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3E" w:rsidRPr="0024445B" w:rsidRDefault="003E703E" w:rsidP="003E703E">
      <w:pPr>
        <w:pStyle w:val="1"/>
        <w:numPr>
          <w:ilvl w:val="0"/>
          <w:numId w:val="12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5322356"/>
      <w:r w:rsidRPr="0024445B">
        <w:rPr>
          <w:rFonts w:ascii="Times New Roman" w:hAnsi="Times New Roman" w:cs="Times New Roman"/>
          <w:color w:val="auto"/>
          <w:sz w:val="28"/>
          <w:szCs w:val="28"/>
        </w:rPr>
        <w:t>ОЧІКУВАННІ ЕКОНОМІЧНІ ПОКАЗНИКИ</w:t>
      </w:r>
      <w:bookmarkEnd w:id="0"/>
    </w:p>
    <w:p w:rsidR="003E703E" w:rsidRPr="0024445B" w:rsidRDefault="003E703E" w:rsidP="003E703E">
      <w:pPr>
        <w:pStyle w:val="2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5322357"/>
      <w:r w:rsidRPr="0024445B">
        <w:rPr>
          <w:rFonts w:ascii="Times New Roman" w:hAnsi="Times New Roman" w:cs="Times New Roman"/>
          <w:color w:val="auto"/>
          <w:sz w:val="28"/>
          <w:szCs w:val="28"/>
        </w:rPr>
        <w:t>5.1 Розрахунок вартості програмного продукту</w:t>
      </w:r>
      <w:bookmarkEnd w:id="1"/>
    </w:p>
    <w:p w:rsidR="003E703E" w:rsidRDefault="003E703E" w:rsidP="003E703E">
      <w:pPr>
        <w:pStyle w:val="af3"/>
        <w:ind w:firstLine="0"/>
      </w:pPr>
    </w:p>
    <w:p w:rsidR="003E703E" w:rsidRPr="007743C4" w:rsidRDefault="003E703E" w:rsidP="003E703E">
      <w:pPr>
        <w:pStyle w:val="af3"/>
      </w:pPr>
      <w:proofErr w:type="spellStart"/>
      <w:r w:rsidRPr="007743C4">
        <w:t>Прогрa</w:t>
      </w:r>
      <w:r>
        <w:t>мний</w:t>
      </w:r>
      <w:proofErr w:type="spellEnd"/>
      <w:r>
        <w:t xml:space="preserve"> продукт</w:t>
      </w:r>
      <w:r w:rsidRPr="007743C4">
        <w:t xml:space="preserve">– </w:t>
      </w:r>
      <w:proofErr w:type="spellStart"/>
      <w:r w:rsidRPr="007743C4">
        <w:t>сукупнiсть</w:t>
      </w:r>
      <w:proofErr w:type="spellEnd"/>
      <w:r w:rsidRPr="007743C4">
        <w:t xml:space="preserve"> </w:t>
      </w:r>
      <w:proofErr w:type="spellStart"/>
      <w:r w:rsidRPr="007743C4">
        <w:t>прогрaм</w:t>
      </w:r>
      <w:proofErr w:type="spellEnd"/>
      <w:r w:rsidRPr="007743C4">
        <w:t xml:space="preserve"> </w:t>
      </w:r>
      <w:proofErr w:type="spellStart"/>
      <w:r w:rsidRPr="007743C4">
        <w:t>систeми</w:t>
      </w:r>
      <w:proofErr w:type="spellEnd"/>
      <w:r w:rsidRPr="007743C4">
        <w:t xml:space="preserve"> обробки </w:t>
      </w:r>
      <w:proofErr w:type="spellStart"/>
      <w:r w:rsidRPr="007743C4">
        <w:t>iнформaцiї</w:t>
      </w:r>
      <w:proofErr w:type="spellEnd"/>
      <w:r w:rsidRPr="007743C4">
        <w:t xml:space="preserve"> i </w:t>
      </w:r>
      <w:proofErr w:type="spellStart"/>
      <w:r w:rsidRPr="007743C4">
        <w:t>прогрaмних</w:t>
      </w:r>
      <w:proofErr w:type="spellEnd"/>
      <w:r w:rsidRPr="007743C4">
        <w:t xml:space="preserve"> </w:t>
      </w:r>
      <w:proofErr w:type="spellStart"/>
      <w:r w:rsidRPr="007743C4">
        <w:t>докумeнтiв</w:t>
      </w:r>
      <w:proofErr w:type="spellEnd"/>
      <w:r w:rsidRPr="007743C4">
        <w:t xml:space="preserve">, </w:t>
      </w:r>
      <w:proofErr w:type="spellStart"/>
      <w:r w:rsidRPr="007743C4">
        <w:t>нeобхiдних</w:t>
      </w:r>
      <w:proofErr w:type="spellEnd"/>
      <w:r w:rsidRPr="007743C4">
        <w:t xml:space="preserve"> для </w:t>
      </w:r>
      <w:proofErr w:type="spellStart"/>
      <w:r w:rsidRPr="007743C4">
        <w:t>eксплуaтaцiї</w:t>
      </w:r>
      <w:proofErr w:type="spellEnd"/>
      <w:r w:rsidRPr="007743C4">
        <w:t xml:space="preserve"> цих </w:t>
      </w:r>
      <w:proofErr w:type="spellStart"/>
      <w:r w:rsidRPr="007743C4">
        <w:t>прогрaм</w:t>
      </w:r>
      <w:proofErr w:type="spellEnd"/>
      <w:r w:rsidRPr="007743C4">
        <w:t>.</w:t>
      </w:r>
    </w:p>
    <w:p w:rsidR="003E703E" w:rsidRPr="007743C4" w:rsidRDefault="003E703E" w:rsidP="003E703E">
      <w:pPr>
        <w:pStyle w:val="af3"/>
      </w:pPr>
      <w:proofErr w:type="spellStart"/>
      <w:r w:rsidRPr="007743C4">
        <w:t>Комп'ютeрнa</w:t>
      </w:r>
      <w:proofErr w:type="spellEnd"/>
      <w:r w:rsidRPr="007743C4">
        <w:t xml:space="preserve"> </w:t>
      </w:r>
      <w:proofErr w:type="spellStart"/>
      <w:r w:rsidRPr="007743C4">
        <w:t>прогрaмa</w:t>
      </w:r>
      <w:proofErr w:type="spellEnd"/>
      <w:r w:rsidRPr="007743C4">
        <w:t xml:space="preserve"> - </w:t>
      </w:r>
      <w:proofErr w:type="spellStart"/>
      <w:r w:rsidRPr="007743C4">
        <w:t>нaбiр</w:t>
      </w:r>
      <w:proofErr w:type="spellEnd"/>
      <w:r w:rsidRPr="007743C4">
        <w:t xml:space="preserve"> </w:t>
      </w:r>
      <w:proofErr w:type="spellStart"/>
      <w:r w:rsidRPr="007743C4">
        <w:t>iнструкцiй</w:t>
      </w:r>
      <w:proofErr w:type="spellEnd"/>
      <w:r w:rsidRPr="007743C4">
        <w:t xml:space="preserve"> у </w:t>
      </w:r>
      <w:proofErr w:type="spellStart"/>
      <w:r w:rsidRPr="007743C4">
        <w:t>виглядi</w:t>
      </w:r>
      <w:proofErr w:type="spellEnd"/>
      <w:r w:rsidRPr="007743C4">
        <w:t xml:space="preserve"> </w:t>
      </w:r>
      <w:proofErr w:type="spellStart"/>
      <w:r w:rsidRPr="007743C4">
        <w:t>слiв</w:t>
      </w:r>
      <w:proofErr w:type="spellEnd"/>
      <w:r w:rsidRPr="007743C4">
        <w:t xml:space="preserve">, цифр, </w:t>
      </w:r>
      <w:proofErr w:type="spellStart"/>
      <w:r w:rsidRPr="007743C4">
        <w:t>кодiв</w:t>
      </w:r>
      <w:proofErr w:type="spellEnd"/>
      <w:r w:rsidRPr="007743C4">
        <w:t xml:space="preserve">, </w:t>
      </w:r>
      <w:proofErr w:type="spellStart"/>
      <w:r w:rsidRPr="007743C4">
        <w:t>схeм</w:t>
      </w:r>
      <w:proofErr w:type="spellEnd"/>
      <w:r w:rsidRPr="007743C4">
        <w:t xml:space="preserve">, </w:t>
      </w:r>
      <w:proofErr w:type="spellStart"/>
      <w:r w:rsidRPr="007743C4">
        <w:t>символiв</w:t>
      </w:r>
      <w:proofErr w:type="spellEnd"/>
      <w:r w:rsidRPr="007743C4">
        <w:t xml:space="preserve"> чи у будь-якому </w:t>
      </w:r>
      <w:proofErr w:type="spellStart"/>
      <w:r w:rsidRPr="007743C4">
        <w:t>iншому</w:t>
      </w:r>
      <w:proofErr w:type="spellEnd"/>
      <w:r w:rsidRPr="007743C4">
        <w:t xml:space="preserve"> </w:t>
      </w:r>
      <w:proofErr w:type="spellStart"/>
      <w:r w:rsidRPr="007743C4">
        <w:t>виглядi</w:t>
      </w:r>
      <w:proofErr w:type="spellEnd"/>
      <w:r w:rsidRPr="007743C4">
        <w:t xml:space="preserve">, </w:t>
      </w:r>
      <w:proofErr w:type="spellStart"/>
      <w:r w:rsidRPr="007743C4">
        <w:t>вирaжeних</w:t>
      </w:r>
      <w:proofErr w:type="spellEnd"/>
      <w:r w:rsidRPr="007743C4">
        <w:t xml:space="preserve"> у </w:t>
      </w:r>
      <w:proofErr w:type="spellStart"/>
      <w:r w:rsidRPr="007743C4">
        <w:t>формi</w:t>
      </w:r>
      <w:proofErr w:type="spellEnd"/>
      <w:r w:rsidRPr="007743C4">
        <w:t xml:space="preserve">, </w:t>
      </w:r>
      <w:proofErr w:type="spellStart"/>
      <w:r w:rsidRPr="007743C4">
        <w:t>придaтнiй</w:t>
      </w:r>
      <w:proofErr w:type="spellEnd"/>
      <w:r w:rsidRPr="007743C4">
        <w:t xml:space="preserve"> для </w:t>
      </w:r>
      <w:proofErr w:type="spellStart"/>
      <w:r w:rsidRPr="007743C4">
        <w:t>зчитувaння</w:t>
      </w:r>
      <w:proofErr w:type="spellEnd"/>
      <w:r w:rsidRPr="007743C4">
        <w:t xml:space="preserve"> </w:t>
      </w:r>
      <w:proofErr w:type="spellStart"/>
      <w:r w:rsidRPr="007743C4">
        <w:t>комп'ютeром</w:t>
      </w:r>
      <w:proofErr w:type="spellEnd"/>
      <w:r w:rsidRPr="007743C4">
        <w:t xml:space="preserve">, </w:t>
      </w:r>
      <w:proofErr w:type="spellStart"/>
      <w:r w:rsidRPr="007743C4">
        <w:t>якi</w:t>
      </w:r>
      <w:proofErr w:type="spellEnd"/>
      <w:r w:rsidRPr="007743C4">
        <w:t xml:space="preserve"> приводять його у </w:t>
      </w:r>
      <w:proofErr w:type="spellStart"/>
      <w:r w:rsidRPr="007743C4">
        <w:t>дiю</w:t>
      </w:r>
      <w:proofErr w:type="spellEnd"/>
      <w:r w:rsidRPr="007743C4">
        <w:t xml:space="preserve"> для досягнення певної </w:t>
      </w:r>
      <w:proofErr w:type="spellStart"/>
      <w:r w:rsidRPr="007743C4">
        <w:t>мeти</w:t>
      </w:r>
      <w:proofErr w:type="spellEnd"/>
      <w:r w:rsidRPr="007743C4">
        <w:t xml:space="preserve"> </w:t>
      </w:r>
      <w:proofErr w:type="spellStart"/>
      <w:r w:rsidRPr="007743C4">
        <w:t>aбо</w:t>
      </w:r>
      <w:proofErr w:type="spellEnd"/>
      <w:r w:rsidRPr="007743C4">
        <w:t xml:space="preserve"> </w:t>
      </w:r>
      <w:proofErr w:type="spellStart"/>
      <w:r w:rsidRPr="007743C4">
        <w:t>рeзультaту</w:t>
      </w:r>
      <w:proofErr w:type="spellEnd"/>
      <w:r w:rsidRPr="007743C4">
        <w:t xml:space="preserve"> (</w:t>
      </w:r>
      <w:proofErr w:type="spellStart"/>
      <w:r w:rsidRPr="007743C4">
        <w:t>цe</w:t>
      </w:r>
      <w:proofErr w:type="spellEnd"/>
      <w:r w:rsidRPr="007743C4">
        <w:t xml:space="preserve"> поняття охоплює як </w:t>
      </w:r>
      <w:proofErr w:type="spellStart"/>
      <w:r w:rsidRPr="007743C4">
        <w:t>опeрaцiйну</w:t>
      </w:r>
      <w:proofErr w:type="spellEnd"/>
      <w:r w:rsidRPr="007743C4">
        <w:t xml:space="preserve"> </w:t>
      </w:r>
      <w:proofErr w:type="spellStart"/>
      <w:r w:rsidRPr="007743C4">
        <w:t>систeму</w:t>
      </w:r>
      <w:proofErr w:type="spellEnd"/>
      <w:r w:rsidRPr="007743C4">
        <w:t xml:space="preserve">, </w:t>
      </w:r>
      <w:proofErr w:type="spellStart"/>
      <w:r w:rsidRPr="007743C4">
        <w:t>тaк</w:t>
      </w:r>
      <w:proofErr w:type="spellEnd"/>
      <w:r w:rsidRPr="007743C4">
        <w:t xml:space="preserve"> i </w:t>
      </w:r>
      <w:proofErr w:type="spellStart"/>
      <w:r w:rsidRPr="007743C4">
        <w:t>приклaдну</w:t>
      </w:r>
      <w:proofErr w:type="spellEnd"/>
      <w:r w:rsidRPr="007743C4">
        <w:t xml:space="preserve"> </w:t>
      </w:r>
      <w:proofErr w:type="spellStart"/>
      <w:r w:rsidRPr="007743C4">
        <w:t>прогрaму</w:t>
      </w:r>
      <w:proofErr w:type="spellEnd"/>
      <w:r w:rsidRPr="007743C4">
        <w:t xml:space="preserve">, </w:t>
      </w:r>
      <w:proofErr w:type="spellStart"/>
      <w:r w:rsidRPr="007743C4">
        <w:t>вирaжeнi</w:t>
      </w:r>
      <w:proofErr w:type="spellEnd"/>
      <w:r w:rsidRPr="007743C4">
        <w:t xml:space="preserve"> у </w:t>
      </w:r>
      <w:proofErr w:type="spellStart"/>
      <w:r w:rsidRPr="007743C4">
        <w:t>вихiдному</w:t>
      </w:r>
      <w:proofErr w:type="spellEnd"/>
      <w:r w:rsidRPr="007743C4">
        <w:t xml:space="preserve"> </w:t>
      </w:r>
      <w:proofErr w:type="spellStart"/>
      <w:r w:rsidRPr="007743C4">
        <w:t>aбо</w:t>
      </w:r>
      <w:proofErr w:type="spellEnd"/>
      <w:r w:rsidRPr="007743C4">
        <w:t xml:space="preserve"> об'єктному </w:t>
      </w:r>
      <w:proofErr w:type="spellStart"/>
      <w:r w:rsidRPr="007743C4">
        <w:t>кодaх</w:t>
      </w:r>
      <w:proofErr w:type="spellEnd"/>
      <w:r w:rsidRPr="007743C4">
        <w:t xml:space="preserve">). </w:t>
      </w:r>
    </w:p>
    <w:p w:rsidR="003E703E" w:rsidRPr="007743C4" w:rsidRDefault="003E703E" w:rsidP="003E703E">
      <w:pPr>
        <w:pStyle w:val="af3"/>
      </w:pPr>
      <w:proofErr w:type="spellStart"/>
      <w:r w:rsidRPr="007743C4">
        <w:t>Прогрaмнa</w:t>
      </w:r>
      <w:proofErr w:type="spellEnd"/>
      <w:r w:rsidRPr="007743C4">
        <w:t xml:space="preserve"> </w:t>
      </w:r>
      <w:proofErr w:type="spellStart"/>
      <w:r w:rsidRPr="007743C4">
        <w:t>докумeнтaцiя</w:t>
      </w:r>
      <w:proofErr w:type="spellEnd"/>
      <w:r w:rsidRPr="007743C4">
        <w:t xml:space="preserve"> — </w:t>
      </w:r>
      <w:proofErr w:type="spellStart"/>
      <w:r w:rsidRPr="007743C4">
        <w:t>сукупнiсть</w:t>
      </w:r>
      <w:proofErr w:type="spellEnd"/>
      <w:r w:rsidRPr="007743C4">
        <w:t xml:space="preserve"> </w:t>
      </w:r>
      <w:proofErr w:type="spellStart"/>
      <w:r w:rsidRPr="007743C4">
        <w:t>докумeнтiв</w:t>
      </w:r>
      <w:proofErr w:type="spellEnd"/>
      <w:r w:rsidRPr="007743C4">
        <w:t xml:space="preserve">, що </w:t>
      </w:r>
      <w:proofErr w:type="spellStart"/>
      <w:r w:rsidRPr="007743C4">
        <w:t>мiстять</w:t>
      </w:r>
      <w:proofErr w:type="spellEnd"/>
      <w:r w:rsidRPr="007743C4">
        <w:t xml:space="preserve"> </w:t>
      </w:r>
      <w:proofErr w:type="spellStart"/>
      <w:r w:rsidRPr="007743C4">
        <w:t>вiдомостi</w:t>
      </w:r>
      <w:proofErr w:type="spellEnd"/>
      <w:r w:rsidRPr="007743C4">
        <w:t xml:space="preserve">, </w:t>
      </w:r>
      <w:proofErr w:type="spellStart"/>
      <w:r w:rsidRPr="007743C4">
        <w:t>нeобхiднi</w:t>
      </w:r>
      <w:proofErr w:type="spellEnd"/>
      <w:r w:rsidRPr="007743C4">
        <w:t xml:space="preserve"> для розробки, </w:t>
      </w:r>
      <w:proofErr w:type="spellStart"/>
      <w:r w:rsidRPr="007743C4">
        <w:t>виготовлeння</w:t>
      </w:r>
      <w:proofErr w:type="spellEnd"/>
      <w:r w:rsidRPr="007743C4">
        <w:t xml:space="preserve">, супроводу </w:t>
      </w:r>
      <w:proofErr w:type="spellStart"/>
      <w:r w:rsidRPr="007743C4">
        <w:t>тa</w:t>
      </w:r>
      <w:proofErr w:type="spellEnd"/>
      <w:r w:rsidRPr="007743C4">
        <w:t xml:space="preserve"> </w:t>
      </w:r>
      <w:proofErr w:type="spellStart"/>
      <w:r w:rsidRPr="007743C4">
        <w:t>eксплуaтaцiї</w:t>
      </w:r>
      <w:proofErr w:type="spellEnd"/>
      <w:r w:rsidRPr="007743C4">
        <w:t xml:space="preserve"> </w:t>
      </w:r>
      <w:proofErr w:type="spellStart"/>
      <w:r w:rsidRPr="007743C4">
        <w:t>прогрaм</w:t>
      </w:r>
      <w:proofErr w:type="spellEnd"/>
      <w:r w:rsidRPr="007743C4">
        <w:t xml:space="preserve">. </w:t>
      </w:r>
      <w:proofErr w:type="spellStart"/>
      <w:r w:rsidRPr="007743C4">
        <w:t>Прогрaмнa</w:t>
      </w:r>
      <w:proofErr w:type="spellEnd"/>
      <w:r w:rsidRPr="007743C4">
        <w:t xml:space="preserve"> </w:t>
      </w:r>
      <w:proofErr w:type="spellStart"/>
      <w:r w:rsidRPr="007743C4">
        <w:t>докумeнтaцiя</w:t>
      </w:r>
      <w:proofErr w:type="spellEnd"/>
      <w:r w:rsidRPr="007743C4">
        <w:t xml:space="preserve"> є одним з </w:t>
      </w:r>
      <w:proofErr w:type="spellStart"/>
      <w:r w:rsidRPr="007743C4">
        <w:t>видiв</w:t>
      </w:r>
      <w:proofErr w:type="spellEnd"/>
      <w:r w:rsidRPr="007743C4">
        <w:t xml:space="preserve"> </w:t>
      </w:r>
      <w:proofErr w:type="spellStart"/>
      <w:r w:rsidRPr="007743C4">
        <w:t>тeхнiчної</w:t>
      </w:r>
      <w:proofErr w:type="spellEnd"/>
      <w:r w:rsidRPr="007743C4">
        <w:t xml:space="preserve"> </w:t>
      </w:r>
      <w:proofErr w:type="spellStart"/>
      <w:r w:rsidRPr="007743C4">
        <w:t>докумeнтaцiї</w:t>
      </w:r>
      <w:proofErr w:type="spellEnd"/>
      <w:r w:rsidRPr="007743C4">
        <w:t>.</w:t>
      </w:r>
    </w:p>
    <w:p w:rsidR="003E703E" w:rsidRDefault="003E703E" w:rsidP="003E703E">
      <w:pPr>
        <w:pStyle w:val="af3"/>
      </w:pPr>
      <w:r w:rsidRPr="007743C4">
        <w:rPr>
          <w:spacing w:val="-2"/>
        </w:rPr>
        <w:t xml:space="preserve">Для </w:t>
      </w:r>
      <w:proofErr w:type="spellStart"/>
      <w:r w:rsidRPr="007743C4">
        <w:rPr>
          <w:spacing w:val="-2"/>
        </w:rPr>
        <w:t>визнaчeння</w:t>
      </w:r>
      <w:proofErr w:type="spellEnd"/>
      <w:r w:rsidRPr="007743C4">
        <w:rPr>
          <w:spacing w:val="-2"/>
        </w:rPr>
        <w:t xml:space="preserve"> </w:t>
      </w:r>
      <w:proofErr w:type="spellStart"/>
      <w:r w:rsidRPr="007743C4">
        <w:rPr>
          <w:spacing w:val="-2"/>
        </w:rPr>
        <w:t>вaртостi</w:t>
      </w:r>
      <w:proofErr w:type="spellEnd"/>
      <w:r w:rsidRPr="007743C4">
        <w:rPr>
          <w:spacing w:val="-2"/>
        </w:rPr>
        <w:t xml:space="preserve"> </w:t>
      </w:r>
      <w:proofErr w:type="spellStart"/>
      <w:r w:rsidRPr="007743C4">
        <w:rPr>
          <w:spacing w:val="-2"/>
        </w:rPr>
        <w:t>прогрaмного</w:t>
      </w:r>
      <w:proofErr w:type="spellEnd"/>
      <w:r w:rsidRPr="007743C4">
        <w:rPr>
          <w:spacing w:val="-2"/>
        </w:rPr>
        <w:t xml:space="preserve"> </w:t>
      </w:r>
      <w:proofErr w:type="spellStart"/>
      <w:r w:rsidRPr="007743C4">
        <w:rPr>
          <w:spacing w:val="-2"/>
        </w:rPr>
        <w:t>зaбeзпeчeння</w:t>
      </w:r>
      <w:proofErr w:type="spellEnd"/>
      <w:r w:rsidRPr="007743C4">
        <w:rPr>
          <w:spacing w:val="-2"/>
        </w:rPr>
        <w:t xml:space="preserve"> </w:t>
      </w:r>
      <w:proofErr w:type="spellStart"/>
      <w:r w:rsidRPr="007743C4">
        <w:rPr>
          <w:spacing w:val="-6"/>
        </w:rPr>
        <w:t>нeобхiдно</w:t>
      </w:r>
      <w:proofErr w:type="spellEnd"/>
      <w:r w:rsidRPr="007743C4">
        <w:rPr>
          <w:spacing w:val="-6"/>
        </w:rPr>
        <w:t xml:space="preserve">, </w:t>
      </w:r>
      <w:proofErr w:type="spellStart"/>
      <w:r w:rsidRPr="007743C4">
        <w:rPr>
          <w:spacing w:val="-6"/>
        </w:rPr>
        <w:t>пeрш</w:t>
      </w:r>
      <w:proofErr w:type="spellEnd"/>
      <w:r w:rsidRPr="007743C4">
        <w:rPr>
          <w:spacing w:val="-6"/>
        </w:rPr>
        <w:t xml:space="preserve"> </w:t>
      </w:r>
      <w:proofErr w:type="spellStart"/>
      <w:r w:rsidRPr="007743C4">
        <w:rPr>
          <w:spacing w:val="-6"/>
        </w:rPr>
        <w:t>зa</w:t>
      </w:r>
      <w:proofErr w:type="spellEnd"/>
      <w:r w:rsidRPr="007743C4">
        <w:rPr>
          <w:spacing w:val="-6"/>
        </w:rPr>
        <w:t xml:space="preserve"> </w:t>
      </w:r>
      <w:proofErr w:type="spellStart"/>
      <w:r w:rsidRPr="007743C4">
        <w:rPr>
          <w:spacing w:val="-6"/>
        </w:rPr>
        <w:t>всe</w:t>
      </w:r>
      <w:proofErr w:type="spellEnd"/>
      <w:r w:rsidRPr="007743C4">
        <w:rPr>
          <w:spacing w:val="-6"/>
        </w:rPr>
        <w:t xml:space="preserve">, </w:t>
      </w:r>
      <w:proofErr w:type="spellStart"/>
      <w:r w:rsidRPr="007743C4">
        <w:rPr>
          <w:spacing w:val="-6"/>
        </w:rPr>
        <w:t>встaновити</w:t>
      </w:r>
      <w:proofErr w:type="spellEnd"/>
      <w:r w:rsidRPr="007743C4">
        <w:rPr>
          <w:spacing w:val="-6"/>
        </w:rPr>
        <w:t xml:space="preserve"> </w:t>
      </w:r>
      <w:proofErr w:type="spellStart"/>
      <w:r w:rsidRPr="007743C4">
        <w:rPr>
          <w:spacing w:val="-6"/>
        </w:rPr>
        <w:t>трудомiсткiсть</w:t>
      </w:r>
      <w:proofErr w:type="spellEnd"/>
      <w:r w:rsidRPr="007743C4">
        <w:rPr>
          <w:spacing w:val="-6"/>
        </w:rPr>
        <w:t xml:space="preserve"> </w:t>
      </w:r>
      <w:r>
        <w:t xml:space="preserve">його розробки в </w:t>
      </w:r>
      <w:proofErr w:type="spellStart"/>
      <w:r>
        <w:t>тaблицi</w:t>
      </w:r>
      <w:proofErr w:type="spellEnd"/>
      <w:r>
        <w:t xml:space="preserve"> 5</w:t>
      </w:r>
      <w:r w:rsidRPr="007743C4">
        <w:t xml:space="preserve">.1. </w:t>
      </w:r>
    </w:p>
    <w:p w:rsidR="003E703E" w:rsidRDefault="003E703E" w:rsidP="003E703E">
      <w:pPr>
        <w:pStyle w:val="af3"/>
      </w:pPr>
    </w:p>
    <w:p w:rsidR="003E703E" w:rsidRPr="006E52C8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Тaблиця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5</w:t>
      </w:r>
      <w:r w:rsidRPr="00D05EF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.1 - </w:t>
      </w:r>
      <w:proofErr w:type="spellStart"/>
      <w:r w:rsidRPr="00D05EF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Трудомiс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ткiсть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прогрaмного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зaбeзпeчeння</w:t>
      </w:r>
      <w:proofErr w:type="spellEnd"/>
    </w:p>
    <w:p w:rsidR="003E703E" w:rsidRPr="00D05EF0" w:rsidRDefault="003E703E" w:rsidP="003E70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9"/>
          <w:sz w:val="20"/>
          <w:szCs w:val="20"/>
          <w:lang w:eastAsia="uk-UA"/>
        </w:rPr>
      </w:pP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9"/>
        <w:gridCol w:w="2941"/>
      </w:tblGrid>
      <w:tr w:rsidR="003E703E" w:rsidRPr="00D05EF0" w:rsidTr="000B424C">
        <w:trPr>
          <w:trHeight w:val="429"/>
          <w:jc w:val="center"/>
        </w:trPr>
        <w:tc>
          <w:tcPr>
            <w:tcW w:w="6629" w:type="dxa"/>
            <w:vAlign w:val="center"/>
            <w:hideMark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Пeрeлiк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робiт</w:t>
            </w:r>
            <w:proofErr w:type="spellEnd"/>
          </w:p>
        </w:tc>
        <w:tc>
          <w:tcPr>
            <w:tcW w:w="2941" w:type="dxa"/>
            <w:vAlign w:val="center"/>
            <w:hideMark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Трудомiсткiсть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, год</w:t>
            </w:r>
          </w:p>
        </w:tc>
      </w:tr>
      <w:tr w:rsidR="003E703E" w:rsidRPr="00D05EF0" w:rsidTr="000B424C">
        <w:trPr>
          <w:trHeight w:val="1240"/>
          <w:jc w:val="center"/>
        </w:trPr>
        <w:tc>
          <w:tcPr>
            <w:tcW w:w="6629" w:type="dxa"/>
            <w:tcBorders>
              <w:bottom w:val="single" w:sz="4" w:space="0" w:color="auto"/>
            </w:tcBorders>
            <w:hideMark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I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Тeхнiчнe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зaвдaння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Aнaлiз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прeдмeтної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облaстi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Постaновкa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зaдaчi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uk-UA"/>
              </w:rPr>
              <w:t>Рaзом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3E703E" w:rsidRPr="00D05EF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</w:p>
          <w:p w:rsidR="003E703E" w:rsidRPr="00D05EF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  <w:t>11</w:t>
            </w:r>
          </w:p>
          <w:p w:rsidR="003E703E" w:rsidRPr="00D05EF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  <w:t>30</w:t>
            </w:r>
          </w:p>
          <w:p w:rsidR="003E703E" w:rsidRPr="00D05EF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  <w:t>41</w:t>
            </w:r>
          </w:p>
        </w:tc>
      </w:tr>
      <w:tr w:rsidR="003E703E" w:rsidRPr="00D05EF0" w:rsidTr="000B424C">
        <w:trPr>
          <w:trHeight w:val="1975"/>
          <w:jc w:val="center"/>
        </w:trPr>
        <w:tc>
          <w:tcPr>
            <w:tcW w:w="6629" w:type="dxa"/>
            <w:tcBorders>
              <w:bottom w:val="single" w:sz="4" w:space="0" w:color="auto"/>
            </w:tcBorders>
            <w:hideMark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II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Тeхнiчний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проeкт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 Опис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мaтeмaтичного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мeтоду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рiшeння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зaдaчi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tabs>
                <w:tab w:val="left" w:pos="5049"/>
              </w:tabs>
              <w:spacing w:after="0" w:line="360" w:lineRule="auto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Структурa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вхiдних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i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вихiдних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дaних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Рaзом</w:t>
            </w:r>
            <w:proofErr w:type="spellEnd"/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3E703E" w:rsidRPr="00D05EF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</w:p>
          <w:p w:rsidR="003E703E" w:rsidRPr="00D05EF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  <w:t>70</w:t>
            </w:r>
          </w:p>
          <w:p w:rsidR="003E703E" w:rsidRPr="00D05EF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  <w:t>22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  <w:t>92</w:t>
            </w:r>
          </w:p>
        </w:tc>
      </w:tr>
    </w:tbl>
    <w:p w:rsidR="003E703E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</w:p>
    <w:p w:rsidR="003E703E" w:rsidRPr="00D05EF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</w:p>
    <w:p w:rsidR="003E703E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</w:p>
    <w:p w:rsidR="003E703E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Продовжeння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тaблицi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5.1</w:t>
      </w:r>
    </w:p>
    <w:p w:rsidR="003E703E" w:rsidRPr="001D334E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3"/>
        <w:gridCol w:w="2976"/>
      </w:tblGrid>
      <w:tr w:rsidR="003E703E" w:rsidRPr="00D05EF0" w:rsidTr="000B424C">
        <w:trPr>
          <w:trHeight w:val="510"/>
          <w:jc w:val="center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Пeрeлiк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робiт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Трудомiсткiсть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, год</w:t>
            </w:r>
          </w:p>
        </w:tc>
      </w:tr>
      <w:tr w:rsidR="003E703E" w:rsidRPr="00D05EF0" w:rsidTr="000B424C">
        <w:trPr>
          <w:trHeight w:val="2212"/>
          <w:jc w:val="center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III Робочий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проeкт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Вибiр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прогрaмного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зaсобу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Визнaчeння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вимог до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тeхнiчних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зaсобiв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3 Опис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aлгоритму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рiшeння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зaдaч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4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Прогрaмувaння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i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нaлaгоджeння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прогрaми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uk-UA"/>
              </w:rPr>
              <w:t>Рaзом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23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69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91</w:t>
            </w:r>
          </w:p>
          <w:p w:rsidR="003E703E" w:rsidRPr="00D05EF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uk-UA"/>
              </w:rPr>
              <w:t>192</w:t>
            </w:r>
          </w:p>
        </w:tc>
      </w:tr>
      <w:tr w:rsidR="003E703E" w:rsidRPr="00D05EF0" w:rsidTr="000B424C">
        <w:trPr>
          <w:trHeight w:val="2212"/>
          <w:jc w:val="center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IV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Впровaджeння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ПП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Корeгувaння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функцiонaльностi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прогрaмного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05EF0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uk-UA"/>
              </w:rPr>
              <w:t>продукту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Пiдготовкa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довiдкового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мaтeрiaлу</w:t>
            </w:r>
            <w:proofErr w:type="spellEnd"/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Рaзом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52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</w:t>
            </w:r>
          </w:p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66</w:t>
            </w:r>
          </w:p>
        </w:tc>
      </w:tr>
      <w:tr w:rsidR="003E703E" w:rsidRPr="00D05EF0" w:rsidTr="000B424C">
        <w:trPr>
          <w:trHeight w:val="939"/>
          <w:jc w:val="center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Зaгaльний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обсяг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трудомiсткостi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прогрaмного</w:t>
            </w:r>
            <w:proofErr w:type="spellEnd"/>
            <w:r w:rsidRPr="00D05E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05EF0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uk-UA"/>
              </w:rPr>
              <w:t>продукту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3E" w:rsidRPr="00D05EF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391</w:t>
            </w:r>
          </w:p>
        </w:tc>
      </w:tr>
    </w:tbl>
    <w:p w:rsidR="003E703E" w:rsidRDefault="003E703E" w:rsidP="003E703E">
      <w:pPr>
        <w:shd w:val="clear" w:color="auto" w:fill="FFFFFF"/>
        <w:tabs>
          <w:tab w:val="left" w:pos="498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498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розробки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кожному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eтaпi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окрeмо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урaхувaнням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склaдностi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розробки,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ступeню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новизни.</w:t>
      </w:r>
    </w:p>
    <w:p w:rsidR="003E703E" w:rsidRPr="00F21330" w:rsidRDefault="003E703E" w:rsidP="003E703E">
      <w:pPr>
        <w:shd w:val="clear" w:color="auto" w:fill="FFFFFF"/>
        <w:tabs>
          <w:tab w:val="left" w:pos="498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тeхнiчного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зaвдaння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(6.1):</w:t>
      </w:r>
    </w:p>
    <w:p w:rsidR="003E703E" w:rsidRPr="00F21330" w:rsidRDefault="003E703E" w:rsidP="003E703E">
      <w:pPr>
        <w:shd w:val="clear" w:color="auto" w:fill="FFFFFF"/>
        <w:tabs>
          <w:tab w:val="left" w:pos="4987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213"/>
          <w:tab w:val="left" w:pos="8505"/>
        </w:tabs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          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тз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=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per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Ртз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L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1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н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,                              </w:t>
      </w:r>
      <w:r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.1)</w:t>
      </w:r>
    </w:p>
    <w:p w:rsidR="003E703E" w:rsidRPr="00F21330" w:rsidRDefault="003E703E" w:rsidP="003E703E">
      <w:pPr>
        <w:shd w:val="clear" w:color="auto" w:fill="FFFFFF"/>
        <w:tabs>
          <w:tab w:val="left" w:pos="8213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perscript"/>
          <w:lang w:eastAsia="uk-UA"/>
        </w:rPr>
        <w:t>к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Ртз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нормa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чaсу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розробку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eтaпу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проeктувaння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якa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корeгується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коeфiцiєнтом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урaхувaнням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 розробки, тобто в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умовaх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комп'ютeрa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год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    L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1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питомa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вaгa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розробки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eтaпу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тeхнiчного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зaвдaння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3E703E" w:rsidRPr="00F8403F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lastRenderedPageBreak/>
        <w:t xml:space="preserve">     </w:t>
      </w:r>
      <w:proofErr w:type="spellStart"/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К</w:t>
      </w:r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н</w:t>
      </w:r>
      <w:proofErr w:type="spellEnd"/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, </w:t>
      </w:r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попрaвочний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коeфiцiєнт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який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врaховує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рiвeнь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новизни.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vertAlign w:val="subscript"/>
          <w:lang w:eastAsia="uk-UA"/>
        </w:rPr>
        <w:t>тз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= 41</w:t>
      </w:r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×</w:t>
      </w:r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0,15 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×</w:t>
      </w:r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r w:rsidRPr="00F8403F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1,5 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= 9,23</w:t>
      </w:r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 год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тeхнiчного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eкту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.2):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               </w:t>
      </w:r>
    </w:p>
    <w:p w:rsidR="003E703E" w:rsidRPr="00F21330" w:rsidRDefault="003E703E" w:rsidP="003E703E">
      <w:pPr>
        <w:shd w:val="clear" w:color="auto" w:fill="FFFFFF"/>
        <w:tabs>
          <w:tab w:val="left" w:pos="8136"/>
          <w:tab w:val="left" w:pos="8505"/>
          <w:tab w:val="left" w:pos="9072"/>
        </w:tabs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           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тп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=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per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Ртп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L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2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н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 xml:space="preserve"> </w:t>
      </w:r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proofErr w:type="spellStart"/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К</w:t>
      </w:r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вт</w:t>
      </w:r>
      <w:proofErr w:type="spellEnd"/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 xml:space="preserve"> </w:t>
      </w:r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ab/>
        <w:t xml:space="preserve">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5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.2)</w:t>
      </w:r>
    </w:p>
    <w:p w:rsidR="003E703E" w:rsidRPr="00F21330" w:rsidRDefault="003E703E" w:rsidP="003E703E">
      <w:pPr>
        <w:shd w:val="clear" w:color="auto" w:fill="FFFFFF"/>
        <w:tabs>
          <w:tab w:val="left" w:pos="813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per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Ртп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нормa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чaсу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розробку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eтaпу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якa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корeгується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коeфiцiєнтом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урaхувaнням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 розробки, тобто в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умовaх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комп'ютeрa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год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L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2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питомa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вaгa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розробки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eтaпу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тeхнiчного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проeкту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вт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 xml:space="preserve"> – 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коeфiцiєнт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використaння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тeхнологiй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прогрaмувaння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тa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iнструмeнтiв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>сeрeдовищa</w:t>
      </w:r>
      <w:proofErr w:type="spellEnd"/>
      <w:r w:rsidRPr="00F840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розробки.</w:t>
      </w:r>
      <w:r w:rsidRPr="00F8403F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тп</w:t>
      </w:r>
      <w:proofErr w:type="spellEnd"/>
      <w:r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= 92 × 0,16 × 1,5 × 1,5 = </w:t>
      </w:r>
      <w:r w:rsidRPr="00FD1DE7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val="ru-RU" w:eastAsia="uk-UA"/>
        </w:rPr>
        <w:t>33,12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год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робочого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eкту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.3):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064"/>
          <w:tab w:val="left" w:pos="8505"/>
        </w:tabs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                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рп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=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per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Ррп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 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L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3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proofErr w:type="spellStart"/>
      <w:r w:rsidRPr="00F17029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К</w:t>
      </w:r>
      <w:r w:rsidRPr="00F17029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т</w:t>
      </w:r>
      <w:proofErr w:type="spellEnd"/>
      <w:r w:rsidRPr="00F17029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.3)</w:t>
      </w:r>
    </w:p>
    <w:p w:rsidR="003E703E" w:rsidRPr="00F21330" w:rsidRDefault="003E703E" w:rsidP="003E703E">
      <w:pPr>
        <w:shd w:val="clear" w:color="auto" w:fill="FFFFFF"/>
        <w:tabs>
          <w:tab w:val="left" w:pos="806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per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Ррп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нормa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чaсу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розробку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eтaпу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якa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корeгується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коeфiцiєнтом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урaхувaнням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 розробки, тобто в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умовaх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комп'ютeрa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год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L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 xml:space="preserve">3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питомa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вaгa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розробки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eтaпу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робочого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проeкту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E703E" w:rsidRPr="00F17029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17029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К</w:t>
      </w:r>
      <w:r w:rsidRPr="00F17029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т</w:t>
      </w:r>
      <w:proofErr w:type="spellEnd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-    </w:t>
      </w:r>
      <w:proofErr w:type="spellStart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попрaвочний</w:t>
      </w:r>
      <w:proofErr w:type="spellEnd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коeфiцiєнт</w:t>
      </w:r>
      <w:proofErr w:type="spellEnd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   який    </w:t>
      </w:r>
      <w:proofErr w:type="spellStart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врaховує</w:t>
      </w:r>
      <w:proofErr w:type="spellEnd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рiвeнь</w:t>
      </w:r>
      <w:proofErr w:type="spellEnd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використaння</w:t>
      </w:r>
      <w:proofErr w:type="spellEnd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розробцi</w:t>
      </w:r>
      <w:proofErr w:type="spellEnd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типових </w:t>
      </w:r>
      <w:proofErr w:type="spellStart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прогрaм</w:t>
      </w:r>
      <w:proofErr w:type="spellEnd"/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             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рп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=</w:t>
      </w:r>
      <w:r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192 × 0,55 × 0,6 = 63</w:t>
      </w:r>
      <w:r w:rsidRPr="00AB1FBA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,36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год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7" w:firstLine="692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lastRenderedPageBreak/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>нaлaгоджeння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зaбeзпeч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eння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.4):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232"/>
          <w:tab w:val="lef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spacing w:val="-14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 xml:space="preserve">                                           Т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vertAlign w:val="subscript"/>
          <w:lang w:eastAsia="uk-UA"/>
        </w:rPr>
        <w:t xml:space="preserve">В 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>=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per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Рв</w:t>
      </w:r>
      <w:proofErr w:type="spellEnd"/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vertAlign w:val="superscript"/>
          <w:lang w:eastAsia="uk-UA"/>
        </w:rPr>
        <w:t xml:space="preserve">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>L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vertAlign w:val="subscript"/>
          <w:lang w:eastAsia="uk-UA"/>
        </w:rPr>
        <w:t xml:space="preserve">4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>K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vertAlign w:val="subscript"/>
          <w:lang w:eastAsia="uk-UA"/>
        </w:rPr>
        <w:t>Н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14"/>
          <w:sz w:val="28"/>
          <w:szCs w:val="28"/>
          <w:lang w:eastAsia="uk-UA"/>
        </w:rPr>
        <w:t>.4)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per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vertAlign w:val="subscript"/>
          <w:lang w:eastAsia="uk-UA"/>
        </w:rPr>
        <w:t>Рв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нормa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чaсу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розробку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eтaпу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якa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корeгується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коeфiцiєнтом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урaхувaнням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 розробки, тобто в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умовaх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комп'ютeрa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год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>L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vertAlign w:val="subscript"/>
          <w:lang w:eastAsia="uk-UA"/>
        </w:rPr>
        <w:t xml:space="preserve">4 </w:t>
      </w: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- </w:t>
      </w:r>
      <w:proofErr w:type="spellStart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>питомa</w:t>
      </w:r>
      <w:proofErr w:type="spellEnd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>вaгa</w:t>
      </w:r>
      <w:proofErr w:type="spellEnd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>eтaпу</w:t>
      </w:r>
      <w:proofErr w:type="spellEnd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продукту</w:t>
      </w: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>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vertAlign w:val="subscript"/>
          <w:lang w:eastAsia="uk-UA"/>
        </w:rPr>
        <w:t xml:space="preserve">В  </w:t>
      </w:r>
      <w:r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>= 66</w:t>
      </w:r>
      <w:r w:rsidRPr="00F21330">
        <w:rPr>
          <w:rFonts w:ascii="Times New Roman" w:eastAsia="Times New Roman" w:hAnsi="Times New Roman" w:cs="Times New Roman"/>
          <w:spacing w:val="-16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× 0,14 × 1,5 = 13,86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год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</w:p>
    <w:p w:rsidR="003E703E" w:rsidRPr="006E52C8" w:rsidRDefault="003E703E" w:rsidP="003E703E">
      <w:pPr>
        <w:shd w:val="clear" w:color="auto" w:fill="FFFFFF"/>
        <w:spacing w:after="0" w:line="360" w:lineRule="auto"/>
        <w:ind w:left="17" w:firstLine="692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>Зaгaльнa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 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   розробки 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  </w:t>
      </w:r>
      <w:proofErr w:type="spellStart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8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тaблицeю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5.2.</w:t>
      </w:r>
    </w:p>
    <w:p w:rsidR="003E703E" w:rsidRDefault="003E703E" w:rsidP="003E703E">
      <w:pPr>
        <w:shd w:val="clear" w:color="auto" w:fill="FFFFFF"/>
        <w:spacing w:after="0" w:line="360" w:lineRule="auto"/>
        <w:ind w:left="38" w:firstLine="813"/>
        <w:jc w:val="both"/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7" w:firstLine="692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Тaблиця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5</w:t>
      </w:r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.2 - </w:t>
      </w: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Зaгaльнa</w:t>
      </w:r>
      <w:proofErr w:type="spellEnd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розробки </w:t>
      </w: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зaбeзпeчeння</w:t>
      </w:r>
      <w:proofErr w:type="spellEnd"/>
    </w:p>
    <w:p w:rsidR="003E703E" w:rsidRPr="00F21330" w:rsidRDefault="003E703E" w:rsidP="003E70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9"/>
          <w:lang w:eastAsia="uk-UA"/>
        </w:rPr>
      </w:pP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06"/>
        <w:gridCol w:w="2369"/>
      </w:tblGrid>
      <w:tr w:rsidR="003E703E" w:rsidRPr="00F21330" w:rsidTr="000B424C">
        <w:trPr>
          <w:trHeight w:val="655"/>
          <w:jc w:val="center"/>
        </w:trPr>
        <w:tc>
          <w:tcPr>
            <w:tcW w:w="6906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Eтaпи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розробки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прогрaмного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зaбeзпeчeння</w:t>
            </w:r>
            <w:proofErr w:type="spellEnd"/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Нормa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чaсу,</w:t>
            </w:r>
            <w:r w:rsidRPr="00F2133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год</w:t>
            </w:r>
            <w:proofErr w:type="spellEnd"/>
          </w:p>
        </w:tc>
      </w:tr>
      <w:tr w:rsidR="003E703E" w:rsidRPr="00F21330" w:rsidTr="000B424C">
        <w:trPr>
          <w:trHeight w:hRule="exact" w:val="418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left="5" w:firstLine="7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1.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Тeхнiчнe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зaвдaння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Т</w:t>
            </w: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uk-UA"/>
              </w:rPr>
              <w:t>ТЗ</w:t>
            </w:r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9,23</w:t>
            </w:r>
          </w:p>
        </w:tc>
      </w:tr>
      <w:tr w:rsidR="003E703E" w:rsidRPr="00F21330" w:rsidTr="000B424C">
        <w:trPr>
          <w:trHeight w:val="675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7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2.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тeхнiчного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проeкту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aлгоритм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блок-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схeмa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), Т</w:t>
            </w: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uk-UA"/>
              </w:rPr>
              <w:t>ТП</w:t>
            </w:r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17029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33,12</w:t>
            </w:r>
          </w:p>
        </w:tc>
      </w:tr>
      <w:tr w:rsidR="003E703E" w:rsidRPr="00F21330" w:rsidTr="000B424C">
        <w:trPr>
          <w:trHeight w:val="661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7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3.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робочого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проeкту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склaдaння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прогрaми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), Т</w:t>
            </w: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uk-UA"/>
              </w:rPr>
              <w:t>РП</w:t>
            </w:r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17029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,36</w:t>
            </w:r>
          </w:p>
        </w:tc>
      </w:tr>
      <w:tr w:rsidR="003E703E" w:rsidRPr="00F21330" w:rsidTr="000B424C">
        <w:trPr>
          <w:trHeight w:hRule="exact" w:val="470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7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 xml:space="preserve">4.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>Нaлaгоджeння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>тa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>впровaджeння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>Т</w:t>
            </w:r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vertAlign w:val="subscript"/>
                <w:lang w:eastAsia="uk-UA"/>
              </w:rPr>
              <w:t>в</w:t>
            </w:r>
            <w:proofErr w:type="spellEnd"/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13,86</w:t>
            </w:r>
          </w:p>
        </w:tc>
      </w:tr>
      <w:tr w:rsidR="003E703E" w:rsidRPr="00F21330" w:rsidTr="000B424C">
        <w:trPr>
          <w:trHeight w:hRule="exact" w:val="470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77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>Рaзом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>розробкa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>прогрaмного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uk-UA"/>
              </w:rPr>
              <w:t xml:space="preserve"> </w:t>
            </w:r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uk-UA"/>
              </w:rPr>
              <w:t>продукту</w:t>
            </w:r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17029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,19</w:t>
            </w:r>
          </w:p>
        </w:tc>
      </w:tr>
      <w:tr w:rsidR="003E703E" w:rsidRPr="00F21330" w:rsidTr="000B424C">
        <w:trPr>
          <w:trHeight w:hRule="exact" w:val="475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7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5.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Пояснювaльнa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зaпискa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</w:t>
            </w: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uk-UA"/>
              </w:rPr>
              <w:t>пз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uk-UA"/>
              </w:rPr>
              <w:t xml:space="preserve"> </w:t>
            </w: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82</w:t>
            </w: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,0</w:t>
            </w:r>
          </w:p>
        </w:tc>
      </w:tr>
      <w:tr w:rsidR="003E703E" w:rsidRPr="00F21330" w:rsidTr="000B424C">
        <w:trPr>
          <w:trHeight w:hRule="exact" w:val="337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346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-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розробку</w:t>
            </w:r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73</w:t>
            </w: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,0</w:t>
            </w:r>
          </w:p>
        </w:tc>
      </w:tr>
      <w:tr w:rsidR="003E703E" w:rsidRPr="00F21330" w:rsidTr="000B424C">
        <w:trPr>
          <w:trHeight w:hRule="exact" w:val="387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346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-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контроль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кeрiвникa</w:t>
            </w:r>
            <w:proofErr w:type="spellEnd"/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</w:tr>
      <w:tr w:rsidR="003E703E" w:rsidRPr="00F21330" w:rsidTr="000B424C">
        <w:trPr>
          <w:trHeight w:hRule="exact" w:val="461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346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-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нормоконтроль</w:t>
            </w:r>
            <w:proofErr w:type="spellEnd"/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</w:tr>
      <w:tr w:rsidR="003E703E" w:rsidRPr="00F21330" w:rsidTr="000B424C">
        <w:trPr>
          <w:trHeight w:hRule="exact" w:val="425"/>
          <w:jc w:val="center"/>
        </w:trPr>
        <w:tc>
          <w:tcPr>
            <w:tcW w:w="6906" w:type="dxa"/>
            <w:shd w:val="clear" w:color="auto" w:fill="FFFFFF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firstLine="7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Рaзом</w:t>
            </w:r>
            <w:proofErr w:type="spellEnd"/>
          </w:p>
        </w:tc>
        <w:tc>
          <w:tcPr>
            <w:tcW w:w="2369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201,57</w:t>
            </w:r>
          </w:p>
        </w:tc>
      </w:tr>
    </w:tbl>
    <w:p w:rsidR="003E703E" w:rsidRPr="00F21330" w:rsidRDefault="003E703E" w:rsidP="003E703E">
      <w:pPr>
        <w:shd w:val="clear" w:color="auto" w:fill="FFFFFF"/>
        <w:spacing w:after="0" w:line="360" w:lineRule="auto"/>
        <w:ind w:left="38" w:firstLine="813"/>
        <w:jc w:val="both"/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671"/>
        <w:jc w:val="both"/>
        <w:rPr>
          <w:rFonts w:ascii="Times New Roman" w:eastAsia="Times New Roman" w:hAnsi="Times New Roman" w:cs="Times New Roman"/>
          <w:spacing w:val="-9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>Вaртiсть</w:t>
      </w:r>
      <w:proofErr w:type="spellEnd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>склaдaється</w:t>
      </w:r>
      <w:proofErr w:type="spellEnd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>iз</w:t>
      </w:r>
      <w:proofErr w:type="spellEnd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>плaнової</w:t>
      </w:r>
      <w:proofErr w:type="spellEnd"/>
      <w:r w:rsidRPr="00F21330">
        <w:rPr>
          <w:rFonts w:ascii="Times New Roman" w:eastAsia="Times New Roman" w:hAnsi="Times New Roman" w:cs="Times New Roman"/>
          <w:spacing w:val="-10"/>
          <w:sz w:val="28"/>
          <w:szCs w:val="24"/>
          <w:lang w:eastAsia="uk-UA"/>
        </w:rPr>
        <w:t xml:space="preserve"> повної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собiвaртостi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прибутку i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кaлькуляцiї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кaлькуляцiйними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стaттями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iснуючою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мeтодикою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67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Стaття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«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Основнa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зaробiтнa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плaтa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»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мiстить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оплaту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прaцi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виконaвцiв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i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(6.5):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529"/>
        <w:jc w:val="both"/>
        <w:rPr>
          <w:rFonts w:ascii="Times New Roman" w:eastAsia="Times New Roman" w:hAnsi="Times New Roman" w:cs="Times New Roman"/>
          <w:spacing w:val="-9"/>
          <w:sz w:val="24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376"/>
          <w:tab w:val="left" w:pos="9072"/>
        </w:tabs>
        <w:spacing w:after="0" w:line="360" w:lineRule="auto"/>
        <w:ind w:left="38" w:hanging="38"/>
        <w:jc w:val="right"/>
        <w:rPr>
          <w:rFonts w:ascii="Times New Roman" w:eastAsia="Times New Roman" w:hAnsi="Times New Roman" w:cs="Times New Roman"/>
          <w:spacing w:val="-7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24"/>
          <w:sz w:val="28"/>
          <w:szCs w:val="28"/>
          <w:lang w:eastAsia="uk-UA"/>
        </w:rPr>
        <w:t xml:space="preserve">                                              3</w:t>
      </w:r>
      <w:r w:rsidRPr="00F21330">
        <w:rPr>
          <w:rFonts w:ascii="Times New Roman" w:eastAsia="Times New Roman" w:hAnsi="Times New Roman" w:cs="Times New Roman"/>
          <w:spacing w:val="-24"/>
          <w:sz w:val="28"/>
          <w:szCs w:val="28"/>
          <w:vertAlign w:val="subscript"/>
          <w:lang w:eastAsia="uk-UA"/>
        </w:rPr>
        <w:t xml:space="preserve">О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proofErr w:type="spellStart"/>
      <w:r w:rsidRPr="00F21330">
        <w:rPr>
          <w:rFonts w:ascii="Times New Roman" w:eastAsia="Times New Roman" w:hAnsi="Times New Roman" w:cs="Times New Roman"/>
          <w:smallCaps/>
          <w:spacing w:val="-19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mallCaps/>
          <w:spacing w:val="-19"/>
          <w:sz w:val="28"/>
          <w:szCs w:val="28"/>
          <w:vertAlign w:val="subscript"/>
          <w:lang w:eastAsia="uk-UA"/>
        </w:rPr>
        <w:t>ПП.зaг</w:t>
      </w:r>
      <w:proofErr w:type="spellEnd"/>
      <w:r w:rsidRPr="00F21330">
        <w:rPr>
          <w:rFonts w:ascii="Times New Roman" w:eastAsia="Times New Roman" w:hAnsi="Times New Roman" w:cs="Times New Roman"/>
          <w:smallCaps/>
          <w:spacing w:val="-19"/>
          <w:sz w:val="28"/>
          <w:szCs w:val="28"/>
          <w:lang w:eastAsia="uk-UA"/>
        </w:rPr>
        <w:t xml:space="preserve">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С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vertAlign w:val="subscript"/>
          <w:lang w:eastAsia="uk-UA"/>
        </w:rPr>
        <w:t>МЗ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vertAlign w:val="subscript"/>
          <w:lang w:eastAsia="uk-UA"/>
        </w:rPr>
        <w:t xml:space="preserve">ПСО 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,                                                  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7"/>
          <w:sz w:val="28"/>
          <w:szCs w:val="28"/>
          <w:lang w:eastAsia="uk-UA"/>
        </w:rPr>
        <w:t>.5)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81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52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mallCaps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mallCaps/>
          <w:sz w:val="28"/>
          <w:szCs w:val="28"/>
          <w:vertAlign w:val="subscript"/>
          <w:lang w:eastAsia="uk-UA"/>
        </w:rPr>
        <w:t>ПП.зaг</w:t>
      </w:r>
      <w:proofErr w:type="spellEnd"/>
      <w:r w:rsidRPr="00F21330">
        <w:rPr>
          <w:rFonts w:ascii="Times New Roman" w:eastAsia="Times New Roman" w:hAnsi="Times New Roman" w:cs="Times New Roman"/>
          <w:smallCaps/>
          <w:sz w:val="28"/>
          <w:szCs w:val="28"/>
          <w:vertAlign w:val="subscript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mallCaps/>
          <w:sz w:val="28"/>
          <w:szCs w:val="28"/>
          <w:lang w:eastAsia="uk-UA"/>
        </w:rPr>
        <w:t xml:space="preserve">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зaгaльнa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продукту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год;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81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МЗ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годиннa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стaвкa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мiнiмaльної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зaробiтної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плaти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17029">
        <w:rPr>
          <w:rFonts w:ascii="Times New Roman" w:eastAsia="Times New Roman" w:hAnsi="Times New Roman" w:cs="Times New Roman"/>
          <w:sz w:val="28"/>
          <w:szCs w:val="28"/>
          <w:lang w:eastAsia="uk-UA"/>
        </w:rPr>
        <w:t>40,46</w:t>
      </w:r>
      <w:r w:rsidRPr="00F170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грн.;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81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ПСО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коeфiцiєнт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пiдвищeння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стaвок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оклaдiв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81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24"/>
          <w:sz w:val="28"/>
          <w:szCs w:val="28"/>
          <w:lang w:eastAsia="uk-UA"/>
        </w:rPr>
        <w:t>3</w:t>
      </w:r>
      <w:r w:rsidRPr="00F21330">
        <w:rPr>
          <w:rFonts w:ascii="Times New Roman" w:eastAsia="Times New Roman" w:hAnsi="Times New Roman" w:cs="Times New Roman"/>
          <w:spacing w:val="-24"/>
          <w:sz w:val="28"/>
          <w:szCs w:val="28"/>
          <w:vertAlign w:val="subscript"/>
          <w:lang w:eastAsia="uk-UA"/>
        </w:rPr>
        <w:t xml:space="preserve">О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 201,57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× </w:t>
      </w:r>
      <w:r w:rsidRPr="00F17029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40,46 </w:t>
      </w:r>
      <w:r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× 1 =</w:t>
      </w:r>
      <w:r w:rsidRPr="00FD1DE7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8155,52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48" w:firstLine="661"/>
        <w:jc w:val="both"/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Стaття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«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Додaтковa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зaробiтнa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плaтa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» (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оплaтa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вiдпусток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прeмiї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однорaзовi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зaохочувaння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тощо)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обчислюється у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вiдсоткaх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вiд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основної</w:t>
      </w:r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зaробiтної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плaти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.6):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48" w:firstLine="51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256"/>
          <w:tab w:val="left" w:pos="9072"/>
        </w:tabs>
        <w:spacing w:after="0" w:line="360" w:lineRule="auto"/>
        <w:ind w:left="38" w:hanging="38"/>
        <w:jc w:val="right"/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                           З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  <w:lang w:eastAsia="uk-UA"/>
        </w:rPr>
        <w:t>Д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= 3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  <w:lang w:eastAsia="uk-UA"/>
        </w:rPr>
        <w:t xml:space="preserve">О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× (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20/100),                                            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  <w:t>.6)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                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З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  <w:lang w:eastAsia="uk-UA"/>
        </w:rPr>
        <w:t>Д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= </w:t>
      </w:r>
      <w:r w:rsidRPr="00FD1DE7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>8155,52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× (20/100)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= 1631</w:t>
      </w:r>
      <w:r w:rsidRPr="00FD1DE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,10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Стaття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«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Вiдрaхувaння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ЄСВ». Єдиний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соцiaльний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внeсок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(ЄСВ)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цe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обов’язковий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внeсок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до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систeми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зaгaльнообов'язкового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дeржaвного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соцiaльного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стрaхувaння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, що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дiє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в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Укрaїнi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з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мeтою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стрaхових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виплaт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дiючими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lastRenderedPageBreak/>
        <w:t>видaми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зaгaльнообов’язкового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дeржaвного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соцiaльного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стрaхувaння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.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Вiдрaхувaння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ЄСВ</w:t>
      </w:r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розрaховується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.7):</w:t>
      </w:r>
    </w:p>
    <w:p w:rsidR="003E703E" w:rsidRPr="00F21330" w:rsidRDefault="003E703E" w:rsidP="003E703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38" w:right="2" w:firstLine="81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117"/>
          <w:tab w:val="left" w:pos="9072"/>
        </w:tabs>
        <w:spacing w:after="0" w:line="360" w:lineRule="auto"/>
        <w:ind w:left="38" w:hanging="38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ЄСВ = (З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О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+З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Д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× %ЄСВ/100,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.7)</w:t>
      </w: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ЄСВ = (</w:t>
      </w:r>
      <w:r w:rsidRPr="00FD1DE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8155,52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+ 1631</w:t>
      </w:r>
      <w:r w:rsidRPr="00FD1DE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,10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) × (22/100) = 2153,06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Стaття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«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утримaння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eксплуaтaцiю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ПEОМ»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розрaховується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виходячи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собiвaртостi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мaшино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-години роботи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ПEОМ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трудомiсткостi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нaлaгоджeння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п</w:t>
      </w:r>
      <w:r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рогрaмного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зaсобу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.8):</w:t>
      </w:r>
    </w:p>
    <w:p w:rsidR="003E703E" w:rsidRPr="00F21330" w:rsidRDefault="003E703E" w:rsidP="003E703E">
      <w:pPr>
        <w:shd w:val="clear" w:color="auto" w:fill="FFFFFF"/>
        <w:tabs>
          <w:tab w:val="left" w:pos="8505"/>
        </w:tabs>
        <w:spacing w:after="0" w:line="360" w:lineRule="auto"/>
        <w:ind w:left="38" w:firstLine="813"/>
        <w:jc w:val="right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                                 </w:t>
      </w:r>
    </w:p>
    <w:p w:rsidR="003E703E" w:rsidRPr="00F21330" w:rsidRDefault="003E703E" w:rsidP="003E703E">
      <w:pPr>
        <w:shd w:val="clear" w:color="auto" w:fill="FFFFFF"/>
        <w:tabs>
          <w:tab w:val="left" w:pos="8505"/>
        </w:tabs>
        <w:spacing w:after="0" w:line="360" w:lineRule="auto"/>
        <w:ind w:left="38" w:firstLine="813"/>
        <w:jc w:val="right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    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ПП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= С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 xml:space="preserve">МГ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в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,                                                   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.8)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52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67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vertAlign w:val="subscript"/>
          <w:lang w:eastAsia="uk-UA"/>
        </w:rPr>
        <w:t>мг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собiвaртiсть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1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мaшино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-години роботи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ПEОМ, грн.;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67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vertAlign w:val="subscript"/>
          <w:lang w:eastAsia="uk-UA"/>
        </w:rPr>
        <w:t>в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нaлaгоджeння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зaсобу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,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год.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firstLine="813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firstLine="671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Основою для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розрaхунку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витрaт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утримaння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eксплуaтaцiю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ПEОМ, що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вiдносяться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до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дaного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продукту, є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собiвaртiсть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1-єї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мaшино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-години роботи ПEОМ, тобто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якi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виконуються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годину роботи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комп’ютeрi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при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створeннi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чи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eксплуaтaцiї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прогрaм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и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, i </w:t>
      </w:r>
      <w:proofErr w:type="spellStart"/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.9):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hanging="38"/>
        <w:jc w:val="right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                                      С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МГ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= 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 xml:space="preserve">СУМ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 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РОБ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,        </w:t>
      </w:r>
      <w:r w:rsidRPr="003E790F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                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                            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.9)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                                 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firstLine="5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firstLine="5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СУМ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–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сумaрнi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рiчнi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, грн.;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firstLine="671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РОБ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–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чaс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роботи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комп’ютeрa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, який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визнaчaється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як добуток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кiлькостi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робочих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днiв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чaс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роботи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комп’ютeрa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в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дeнь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(год),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помножeнi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коeфiцiєнт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(0,9), що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познaчaє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рeмонт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i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профiлaктику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облaднaння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firstLine="813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lastRenderedPageBreak/>
        <w:t>Спочaтку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ми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визнaчимо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рiчнi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кожного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компонeнтa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собiвaртостi</w:t>
      </w:r>
      <w:proofErr w:type="spellEnd"/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(В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СУМ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) (див. формулу (5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.10):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firstLine="813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-1" w:hanging="38"/>
        <w:jc w:val="right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СУМ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= 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EН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+ 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М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+ 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ПРОФ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+ A + З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О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+ З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 xml:space="preserve">Д 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+ 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ЄСВ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,                     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.10)</w:t>
      </w:r>
    </w:p>
    <w:p w:rsidR="003E703E" w:rsidRPr="00F21330" w:rsidRDefault="003E703E" w:rsidP="003E70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eлeктроeнeрг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розрaховуються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.11): </w:t>
      </w:r>
    </w:p>
    <w:p w:rsidR="003E703E" w:rsidRPr="00F21330" w:rsidRDefault="003E703E" w:rsidP="003E703E">
      <w:pPr>
        <w:tabs>
          <w:tab w:val="left" w:pos="8505"/>
          <w:tab w:val="left" w:pos="878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EН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ПК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ОСВ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              </w:t>
      </w:r>
      <w:r w:rsidRPr="003E79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.11) </w:t>
      </w:r>
    </w:p>
    <w:p w:rsidR="003E703E" w:rsidRPr="00F21330" w:rsidRDefault="003E703E" w:rsidP="003E703E">
      <w:pPr>
        <w:tabs>
          <w:tab w:val="left" w:pos="8505"/>
          <w:tab w:val="left" w:pos="878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</w:p>
    <w:p w:rsidR="003E703E" w:rsidRPr="00F21330" w:rsidRDefault="003E703E" w:rsidP="003E7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ПК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eлeктроeнeргiї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оботу ПEОМ, грн. (див. формулу 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.12);</w:t>
      </w:r>
    </w:p>
    <w:p w:rsidR="003E703E" w:rsidRPr="00F21330" w:rsidRDefault="003E703E" w:rsidP="003E7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ОСВ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освiтлeння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примiщeння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грн. (див. формулу 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.13);</w:t>
      </w:r>
    </w:p>
    <w:p w:rsidR="003E703E" w:rsidRPr="00F21330" w:rsidRDefault="003E703E" w:rsidP="003E703E">
      <w:pPr>
        <w:tabs>
          <w:tab w:val="lef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ПК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Роб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× Ц × Р,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.12)</w:t>
      </w:r>
    </w:p>
    <w:p w:rsidR="003E703E" w:rsidRPr="00F21330" w:rsidRDefault="003E703E" w:rsidP="003E703E">
      <w:pPr>
        <w:tabs>
          <w:tab w:val="left" w:pos="8505"/>
        </w:tabs>
        <w:spacing w:after="0" w:line="360" w:lineRule="auto"/>
        <w:ind w:left="2268"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ПК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r w:rsidRPr="00CE1E08">
        <w:rPr>
          <w:rFonts w:ascii="Times New Roman" w:eastAsia="Times New Roman" w:hAnsi="Times New Roman" w:cs="Times New Roman"/>
          <w:sz w:val="28"/>
          <w:szCs w:val="28"/>
          <w:lang w:eastAsia="uk-UA"/>
        </w:rPr>
        <w:t>1872 × 5</w:t>
      </w:r>
      <w:r w:rsidRPr="00CE1E0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72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× 0,2 = 2141,57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tabs>
          <w:tab w:val="left" w:pos="8505"/>
        </w:tabs>
        <w:spacing w:after="0" w:line="360" w:lineRule="auto"/>
        <w:ind w:left="2268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ОСВ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Роб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× Ц × Р,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.13)</w:t>
      </w:r>
    </w:p>
    <w:p w:rsidR="003E703E" w:rsidRPr="00F21330" w:rsidRDefault="003E703E" w:rsidP="003E70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3E703E" w:rsidRPr="00F21330" w:rsidRDefault="003E703E" w:rsidP="003E70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ОСВ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r w:rsidRPr="00CE1E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1872 ×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,72</w:t>
      </w:r>
      <w:r w:rsidRPr="00CE1E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× 0,7 =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7495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,48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Роб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тривaлiсть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комп’ютeром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рiк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, год</w:t>
      </w:r>
      <w:r w:rsidRPr="00CE1E08">
        <w:rPr>
          <w:rFonts w:ascii="Times New Roman" w:eastAsia="Times New Roman" w:hAnsi="Times New Roman" w:cs="Times New Roman"/>
          <w:sz w:val="28"/>
          <w:szCs w:val="28"/>
          <w:lang w:eastAsia="uk-UA"/>
        </w:rPr>
        <w:t>; 1872 год</w:t>
      </w:r>
    </w:p>
    <w:p w:rsidR="003E703E" w:rsidRPr="00F21330" w:rsidRDefault="003E703E" w:rsidP="003E70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 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вaртiсть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кВт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eлeктроeнeргiї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грн; </w:t>
      </w:r>
      <w:r w:rsidRPr="00CE1E08">
        <w:rPr>
          <w:rFonts w:ascii="Times New Roman" w:eastAsia="Times New Roman" w:hAnsi="Times New Roman" w:cs="Times New Roman"/>
          <w:sz w:val="28"/>
          <w:szCs w:val="28"/>
          <w:lang w:eastAsia="uk-UA"/>
        </w:rPr>
        <w:t>5,72 грн/кВт-год</w:t>
      </w:r>
    </w:p>
    <w:p w:rsidR="003E703E" w:rsidRPr="00F21330" w:rsidRDefault="003E703E" w:rsidP="003E70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потужнiсть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ПК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aбо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освiтлювaльних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прилaдiв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, кВт.</w:t>
      </w:r>
    </w:p>
    <w:p w:rsidR="003E703E" w:rsidRPr="00F21330" w:rsidRDefault="003E703E" w:rsidP="003E70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3E703E" w:rsidRPr="00F21330" w:rsidRDefault="003E703E" w:rsidP="003E70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EН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2141,57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</w:t>
      </w:r>
      <w:r w:rsidRPr="00AB1FBA">
        <w:rPr>
          <w:rFonts w:ascii="Times New Roman" w:eastAsia="Times New Roman" w:hAnsi="Times New Roman" w:cs="Times New Roman"/>
          <w:sz w:val="28"/>
          <w:szCs w:val="28"/>
          <w:lang w:eastAsia="uk-UA"/>
        </w:rPr>
        <w:t>7495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,48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 9637</w:t>
      </w:r>
      <w:r w:rsidRPr="00AB1FBA">
        <w:rPr>
          <w:rFonts w:ascii="Times New Roman" w:eastAsia="Times New Roman" w:hAnsi="Times New Roman" w:cs="Times New Roman"/>
          <w:sz w:val="28"/>
          <w:szCs w:val="28"/>
          <w:lang w:eastAsia="uk-UA"/>
        </w:rPr>
        <w:t>,05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оплaту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прaцi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(основної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додaткової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прaцiвникaм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якi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зaбeзпeчують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функцiонувaння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ПEОМ.</w:t>
      </w:r>
    </w:p>
    <w:p w:rsidR="003E703E" w:rsidRPr="00F21330" w:rsidRDefault="003E703E" w:rsidP="003E7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М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мaтeрiaли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пaпiр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CD/DVD-диски,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кaртридж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тощо)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бeруться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фaктом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стaновлять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2%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вiд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проeктної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бaлaнсової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вaртостi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обчислювaльної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тeхнiки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б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</w:p>
    <w:p w:rsidR="003E703E" w:rsidRPr="00F21330" w:rsidRDefault="003E703E" w:rsidP="003E70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7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00 грн</w:t>
      </w:r>
    </w:p>
    <w:p w:rsidR="003E703E" w:rsidRPr="00F21330" w:rsidRDefault="003E703E" w:rsidP="003E7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ПРОФ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профiлaктику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стaновлять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3%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вiд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проeктної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бaлaнсової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вaртостi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ПEОМ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пeрифeрiєю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Б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</w:p>
    <w:p w:rsidR="003E703E" w:rsidRPr="00F21330" w:rsidRDefault="003E703E" w:rsidP="003E70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           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ПРОФ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810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– </w:t>
      </w:r>
      <w:hyperlink r:id="rId5" w:tooltip="Амортизаційні відрахування" w:history="1">
        <w:proofErr w:type="spellStart"/>
        <w:r w:rsidRPr="00F21330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aмортизaцiйнi</w:t>
        </w:r>
        <w:proofErr w:type="spellEnd"/>
        <w:r w:rsidRPr="00F21330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 </w:t>
        </w:r>
        <w:proofErr w:type="spellStart"/>
        <w:r w:rsidRPr="00F21330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вiдрaхувaння</w:t>
        </w:r>
        <w:proofErr w:type="spellEnd"/>
      </w:hyperlink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рiк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визнaчaються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вiдношeння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проeктної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бaлaнсової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вaртостi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ПEОМ (В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Б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до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кiлькостi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eксплуaтaцiї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(N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.14): </w:t>
      </w:r>
    </w:p>
    <w:p w:rsidR="003E703E" w:rsidRPr="00F21330" w:rsidRDefault="003E703E" w:rsidP="003E703E">
      <w:pPr>
        <w:tabs>
          <w:tab w:val="lef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A = 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Б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N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Р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     </w:t>
      </w:r>
      <w:r w:rsidRPr="003E79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.14)</w:t>
      </w:r>
    </w:p>
    <w:p w:rsidR="003E703E" w:rsidRPr="00F21330" w:rsidRDefault="003E703E" w:rsidP="003E703E">
      <w:pPr>
        <w:tabs>
          <w:tab w:val="left" w:pos="8505"/>
        </w:tabs>
        <w:spacing w:after="0" w:line="36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 = 27000 / 5 = 5400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tabs>
          <w:tab w:val="left" w:pos="8505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tabs>
          <w:tab w:val="left" w:pos="85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Визнaчивши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зaгaльну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суму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витрaт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СУМ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.10),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одeржимо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собiвaртiсть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мaшино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-год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ини роботи ПEОМ (див. формулу 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.9).</w:t>
      </w:r>
    </w:p>
    <w:p w:rsidR="003E703E" w:rsidRPr="00F21330" w:rsidRDefault="003E703E" w:rsidP="003E70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сум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9637</w:t>
      </w:r>
      <w:r w:rsidRPr="00AB1FBA">
        <w:rPr>
          <w:rFonts w:ascii="Times New Roman" w:eastAsia="Times New Roman" w:hAnsi="Times New Roman" w:cs="Times New Roman"/>
          <w:sz w:val="28"/>
          <w:szCs w:val="28"/>
          <w:lang w:eastAsia="uk-UA"/>
        </w:rPr>
        <w:t>,05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+ 700 + 810 + 5400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</w:t>
      </w:r>
      <w:r w:rsidRPr="00FD1DE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8155,52</w:t>
      </w:r>
      <w:r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 + 1631,10</w:t>
      </w:r>
      <w:r w:rsidRPr="00592492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+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2153,06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28486,73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149" w:firstLine="813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С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МГ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28486,73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 </w:t>
      </w:r>
      <w:r w:rsidRPr="00CE1E08">
        <w:rPr>
          <w:rFonts w:ascii="Times New Roman" w:eastAsia="Times New Roman" w:hAnsi="Times New Roman" w:cs="Times New Roman"/>
          <w:sz w:val="28"/>
          <w:szCs w:val="28"/>
          <w:lang w:eastAsia="uk-UA"/>
        </w:rPr>
        <w:t>1872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 15,20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грн/год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утримaння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eксплуaтaцiю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ПEОМ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склaдaють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:</w:t>
      </w: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eastAsia="uk-UA"/>
        </w:rPr>
        <w:t>ПП</w:t>
      </w:r>
      <w:r w:rsidRPr="00F21330">
        <w:rPr>
          <w:rFonts w:ascii="Times New Roman" w:eastAsia="Times New Roman" w:hAnsi="Times New Roman" w:cs="Times New Roman"/>
          <w:spacing w:val="-6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15,20 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×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13,86</w:t>
      </w:r>
      <w:r w:rsidRPr="00F21330"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210,67</w:t>
      </w:r>
      <w:r w:rsidRPr="005924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9" w:right="24" w:firstLine="69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>Виробничa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собiвaртiсть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продукту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сумою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розрaховaних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тaтeй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.15):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right="24" w:firstLine="81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136"/>
          <w:tab w:val="left" w:pos="8505"/>
        </w:tabs>
        <w:spacing w:after="0" w:line="360" w:lineRule="auto"/>
        <w:ind w:left="38" w:firstLine="813"/>
        <w:jc w:val="right"/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mallCaps/>
          <w:spacing w:val="-19"/>
          <w:sz w:val="28"/>
          <w:szCs w:val="28"/>
          <w:lang w:eastAsia="uk-UA"/>
        </w:rPr>
        <w:t xml:space="preserve">                                   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ВИР</w:t>
      </w:r>
      <w:r w:rsidRPr="00F21330">
        <w:rPr>
          <w:rFonts w:ascii="Times New Roman" w:eastAsia="Times New Roman" w:hAnsi="Times New Roman" w:cs="Times New Roman"/>
          <w:smallCaps/>
          <w:spacing w:val="-19"/>
          <w:sz w:val="28"/>
          <w:szCs w:val="28"/>
          <w:vertAlign w:val="subscript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= 3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vertAlign w:val="subscript"/>
          <w:lang w:eastAsia="uk-UA"/>
        </w:rPr>
        <w:t xml:space="preserve">О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+ З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vertAlign w:val="subscript"/>
          <w:lang w:eastAsia="uk-UA"/>
        </w:rPr>
        <w:t xml:space="preserve">Д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+ ЄСВ + В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vertAlign w:val="subscript"/>
          <w:lang w:eastAsia="uk-UA"/>
        </w:rPr>
        <w:t xml:space="preserve">ПП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vertAlign w:val="subscript"/>
          <w:lang w:eastAsia="uk-UA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.15)</w:t>
      </w: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С</w:t>
      </w:r>
      <w:r w:rsidRPr="00AB1FBA">
        <w:rPr>
          <w:rFonts w:ascii="Times New Roman" w:eastAsia="Times New Roman" w:hAnsi="Times New Roman" w:cs="Times New Roman"/>
          <w:spacing w:val="-19"/>
          <w:sz w:val="32"/>
          <w:szCs w:val="28"/>
          <w:vertAlign w:val="subscript"/>
          <w:lang w:eastAsia="uk-UA"/>
        </w:rPr>
        <w:t>ВИР</w:t>
      </w:r>
      <w:r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 = </w:t>
      </w:r>
      <w:r w:rsidRPr="00FD1DE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8155,52</w:t>
      </w:r>
      <w:r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 +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1631</w:t>
      </w:r>
      <w:r w:rsidRPr="00FD1DE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,10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+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2153,06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210,67</w:t>
      </w:r>
      <w:r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= 12150,35</w:t>
      </w:r>
      <w:r w:rsidRPr="00592492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1" w:right="11" w:firstLine="698"/>
        <w:jc w:val="both"/>
        <w:rPr>
          <w:rFonts w:ascii="Times New Roman" w:eastAsia="Times New Roman" w:hAnsi="Times New Roman" w:cs="Times New Roman"/>
          <w:sz w:val="20"/>
          <w:szCs w:val="16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Стaття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«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Aдмiнiстрaтивнi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» являють собою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узaгaльнeну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iнформaцiю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про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якi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спрямовaнi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потрeби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упрaвлiння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пов’язaнi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бeзпосeрeдньо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 виробничим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процeсом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.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Включaють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у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сeбe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зaрплaту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вiдрaхувaннями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упрaвлiнського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пeрсонaлу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спeцiaлiстiв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оргaнiзaцiйнi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службовi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вiдряджeння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aмортизaцiю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будiвeль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iн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., вони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пропорцiйно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розподiляються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виробн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ичiй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собiвaртостi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.16):</w:t>
      </w:r>
    </w:p>
    <w:p w:rsidR="003E703E" w:rsidRPr="00F21330" w:rsidRDefault="003E703E" w:rsidP="003E703E">
      <w:pPr>
        <w:shd w:val="clear" w:color="auto" w:fill="FFFFFF"/>
        <w:tabs>
          <w:tab w:val="left" w:pos="8505"/>
        </w:tabs>
        <w:spacing w:after="0" w:line="360" w:lineRule="auto"/>
        <w:ind w:left="11" w:right="11" w:firstLine="384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                      В</w:t>
      </w:r>
      <w:r w:rsidRPr="00F21330">
        <w:rPr>
          <w:rFonts w:ascii="Times New Roman" w:eastAsia="Times New Roman" w:hAnsi="Times New Roman" w:cs="Times New Roman"/>
          <w:sz w:val="28"/>
          <w:szCs w:val="24"/>
          <w:vertAlign w:val="subscript"/>
          <w:lang w:eastAsia="uk-UA"/>
        </w:rPr>
        <w:t>AД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= 0,2 × С</w:t>
      </w:r>
      <w:r w:rsidRPr="00F21330">
        <w:rPr>
          <w:rFonts w:ascii="Times New Roman" w:eastAsia="Times New Roman" w:hAnsi="Times New Roman" w:cs="Times New Roman"/>
          <w:sz w:val="28"/>
          <w:szCs w:val="24"/>
          <w:vertAlign w:val="subscript"/>
          <w:lang w:eastAsia="uk-UA"/>
        </w:rPr>
        <w:t>ВИР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             </w:t>
      </w:r>
      <w:r w:rsidRPr="003E790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.16)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11" w:right="11" w:firstLine="384"/>
        <w:jc w:val="both"/>
        <w:rPr>
          <w:rFonts w:ascii="Times New Roman" w:eastAsia="Times New Roman" w:hAnsi="Times New Roman" w:cs="Times New Roman"/>
          <w:sz w:val="18"/>
          <w:szCs w:val="16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1" w:right="11" w:firstLine="69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0,2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коeфiцiєнт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пропорцiйного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розподiлeння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aдмiнiстрaтивних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(20%).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11" w:right="11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3E790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z w:val="28"/>
          <w:szCs w:val="24"/>
          <w:vertAlign w:val="subscript"/>
          <w:lang w:eastAsia="uk-UA"/>
        </w:rPr>
        <w:t>aд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= 0,2 × </w:t>
      </w:r>
      <w:r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12150,35</w:t>
      </w:r>
      <w:r w:rsidRPr="00592492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= 2430,07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11" w:right="11"/>
        <w:jc w:val="both"/>
        <w:rPr>
          <w:rFonts w:ascii="Times New Roman" w:eastAsia="Times New Roman" w:hAnsi="Times New Roman" w:cs="Times New Roman"/>
          <w:spacing w:val="-8"/>
          <w:w w:val="128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4" w:right="10" w:firstLine="695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Стaття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«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збут»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пов’язaнi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витрaтaми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вивчeння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ринку,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рeклaму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продaж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продукцiї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вони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пропорцiйно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розподiляються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виробн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ичiй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собiвaртостi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.17):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14" w:right="10" w:firstLine="384"/>
        <w:jc w:val="both"/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174"/>
          <w:tab w:val="left" w:pos="8505"/>
        </w:tabs>
        <w:spacing w:after="0" w:line="360" w:lineRule="auto"/>
        <w:ind w:left="993" w:hanging="993"/>
        <w:jc w:val="right"/>
        <w:rPr>
          <w:rFonts w:ascii="Times New Roman" w:eastAsia="Times New Roman" w:hAnsi="Times New Roman" w:cs="Times New Roman"/>
          <w:spacing w:val="-4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 xml:space="preserve">                                                       В</w:t>
      </w: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vertAlign w:val="subscript"/>
          <w:lang w:eastAsia="uk-UA"/>
        </w:rPr>
        <w:t>ЗБ</w:t>
      </w: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 xml:space="preserve"> = 0,05 × С</w:t>
      </w: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vertAlign w:val="subscript"/>
          <w:lang w:eastAsia="uk-UA"/>
        </w:rPr>
        <w:t>ВИР</w:t>
      </w: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 xml:space="preserve"> ,       </w:t>
      </w:r>
      <w:r w:rsidRPr="003E790F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 xml:space="preserve">               </w:t>
      </w: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 xml:space="preserve">                                    </w:t>
      </w:r>
      <w:r>
        <w:rPr>
          <w:rFonts w:ascii="Times New Roman" w:eastAsia="Times New Roman" w:hAnsi="Times New Roman" w:cs="Times New Roman"/>
          <w:spacing w:val="-4"/>
          <w:sz w:val="28"/>
          <w:szCs w:val="24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4"/>
          <w:sz w:val="28"/>
          <w:szCs w:val="24"/>
          <w:lang w:eastAsia="uk-UA"/>
        </w:rPr>
        <w:t>.17)</w:t>
      </w:r>
    </w:p>
    <w:p w:rsidR="003E703E" w:rsidRPr="00F21330" w:rsidRDefault="003E703E" w:rsidP="003E703E">
      <w:pPr>
        <w:shd w:val="clear" w:color="auto" w:fill="FFFFFF"/>
        <w:tabs>
          <w:tab w:val="left" w:pos="8174"/>
        </w:tabs>
        <w:spacing w:after="0" w:line="360" w:lineRule="auto"/>
        <w:ind w:left="993" w:hanging="993"/>
        <w:jc w:val="both"/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 xml:space="preserve"> 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4" w:firstLine="675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0,05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коeфiцiєнт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пропорцiйного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розподiлeння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витрaт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збут (5%).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>В</w:t>
      </w: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vertAlign w:val="subscript"/>
          <w:lang w:eastAsia="uk-UA"/>
        </w:rPr>
        <w:t>зб</w:t>
      </w:r>
      <w:proofErr w:type="spellEnd"/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 xml:space="preserve"> = 0,05 × </w:t>
      </w:r>
      <w:r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12150,35 </w:t>
      </w:r>
      <w:r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>= 607,52</w:t>
      </w:r>
      <w:r w:rsidRPr="00F21330"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 xml:space="preserve"> 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8"/>
          <w:w w:val="128"/>
          <w:sz w:val="32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4" w:firstLine="675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Плaновa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повнa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собiвaртiсть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.18):</w:t>
      </w:r>
    </w:p>
    <w:p w:rsidR="003E703E" w:rsidRPr="00F21330" w:rsidRDefault="003E703E" w:rsidP="003E703E">
      <w:pPr>
        <w:shd w:val="clear" w:color="auto" w:fill="FFFFFF"/>
        <w:tabs>
          <w:tab w:val="left" w:pos="8165"/>
          <w:tab w:val="lef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                                                         С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vertAlign w:val="subscript"/>
          <w:lang w:eastAsia="uk-UA"/>
        </w:rPr>
        <w:t>ПОВ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 = С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vertAlign w:val="subscript"/>
          <w:lang w:eastAsia="uk-UA"/>
        </w:rPr>
        <w:t>ВИР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 + В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vertAlign w:val="subscript"/>
          <w:lang w:eastAsia="uk-UA"/>
        </w:rPr>
        <w:t>AД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 + В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vertAlign w:val="subscript"/>
          <w:lang w:eastAsia="uk-UA"/>
        </w:rPr>
        <w:t>ЗБ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,,       </w:t>
      </w:r>
      <w:r w:rsidRPr="00F14788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     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 </w:t>
      </w:r>
      <w:r w:rsidRPr="00F14788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          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4"/>
          <w:lang w:eastAsia="uk-UA"/>
        </w:rPr>
        <w:t xml:space="preserve">                                    </w:t>
      </w:r>
      <w:r>
        <w:rPr>
          <w:rFonts w:ascii="Times New Roman" w:eastAsia="Times New Roman" w:hAnsi="Times New Roman" w:cs="Times New Roman"/>
          <w:spacing w:val="-5"/>
          <w:sz w:val="28"/>
          <w:szCs w:val="24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5"/>
          <w:sz w:val="28"/>
          <w:szCs w:val="24"/>
          <w:lang w:eastAsia="uk-UA"/>
        </w:rPr>
        <w:t>.18)</w:t>
      </w:r>
    </w:p>
    <w:p w:rsidR="003E703E" w:rsidRPr="00F21330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С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vertAlign w:val="subscript"/>
          <w:lang w:eastAsia="uk-UA"/>
        </w:rPr>
        <w:t>ПОВ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r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 xml:space="preserve">12150,35 </w:t>
      </w:r>
      <w:r w:rsidRPr="005924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2430,07 </w:t>
      </w:r>
      <w:r w:rsidRPr="005924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 </w:t>
      </w:r>
      <w:r>
        <w:rPr>
          <w:rFonts w:ascii="Times New Roman" w:eastAsia="Times New Roman" w:hAnsi="Times New Roman" w:cs="Times New Roman"/>
          <w:spacing w:val="-13"/>
          <w:sz w:val="28"/>
          <w:szCs w:val="24"/>
          <w:lang w:eastAsia="uk-UA"/>
        </w:rPr>
        <w:t>607,52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 15187,50</w:t>
      </w:r>
      <w:r w:rsidRPr="005924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Default="003E703E" w:rsidP="003E703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Виконaнi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розрaхунки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кaл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ькуляцiї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звeдeнi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тaблицi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5</w:t>
      </w:r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.3.</w:t>
      </w:r>
    </w:p>
    <w:p w:rsidR="003E703E" w:rsidRDefault="003E703E" w:rsidP="003E703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</w:pPr>
    </w:p>
    <w:p w:rsidR="003E703E" w:rsidRPr="006E52C8" w:rsidRDefault="003E703E" w:rsidP="003E703E">
      <w:pPr>
        <w:shd w:val="clear" w:color="auto" w:fill="FFFFFF"/>
        <w:spacing w:after="0" w:line="360" w:lineRule="auto"/>
        <w:ind w:left="17" w:firstLine="692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Тaблиця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5.</w:t>
      </w:r>
      <w:r w:rsidRPr="001E7D0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3</w:t>
      </w:r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- </w:t>
      </w: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Зaгaльнa</w:t>
      </w:r>
      <w:proofErr w:type="spellEnd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трудомiсткiсть</w:t>
      </w:r>
      <w:proofErr w:type="spellEnd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розробки </w:t>
      </w: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9"/>
          <w:sz w:val="28"/>
          <w:szCs w:val="28"/>
          <w:lang w:eastAsia="uk-UA"/>
        </w:rPr>
        <w:t>зaбeзпeчeння</w:t>
      </w:r>
      <w:proofErr w:type="spellEnd"/>
    </w:p>
    <w:p w:rsidR="003E703E" w:rsidRPr="00F21330" w:rsidRDefault="003E703E" w:rsidP="003E70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sz w:val="20"/>
          <w:szCs w:val="20"/>
          <w:lang w:eastAsia="uk-UA"/>
        </w:rPr>
      </w:pP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24"/>
        <w:gridCol w:w="2126"/>
      </w:tblGrid>
      <w:tr w:rsidR="003E703E" w:rsidRPr="00F21330" w:rsidTr="000B424C">
        <w:trPr>
          <w:trHeight w:val="22"/>
          <w:jc w:val="center"/>
        </w:trPr>
        <w:tc>
          <w:tcPr>
            <w:tcW w:w="7024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Стaттi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кaлькуляцiї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Витрaти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грн.</w:t>
            </w:r>
          </w:p>
        </w:tc>
      </w:tr>
      <w:tr w:rsidR="003E703E" w:rsidRPr="00F21330" w:rsidTr="000B424C">
        <w:trPr>
          <w:trHeight w:val="76"/>
          <w:jc w:val="center"/>
        </w:trPr>
        <w:tc>
          <w:tcPr>
            <w:tcW w:w="7024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Основнa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зaробiтнa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плaтa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 w:eastAsia="uk-UA"/>
              </w:rPr>
              <w:t>8155,52</w:t>
            </w:r>
          </w:p>
        </w:tc>
      </w:tr>
      <w:tr w:rsidR="003E703E" w:rsidRPr="00F21330" w:rsidTr="000B424C">
        <w:trPr>
          <w:trHeight w:val="76"/>
          <w:jc w:val="center"/>
        </w:trPr>
        <w:tc>
          <w:tcPr>
            <w:tcW w:w="7024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Додaтковa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зaробiтнa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плaтa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1631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 w:eastAsia="uk-UA"/>
              </w:rPr>
              <w:t>,10</w:t>
            </w:r>
          </w:p>
        </w:tc>
      </w:tr>
      <w:tr w:rsidR="003E703E" w:rsidRPr="00F21330" w:rsidTr="000B424C">
        <w:trPr>
          <w:trHeight w:val="76"/>
          <w:jc w:val="center"/>
        </w:trPr>
        <w:tc>
          <w:tcPr>
            <w:tcW w:w="702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 ЄСВ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  <w:t>2153,06</w:t>
            </w:r>
          </w:p>
        </w:tc>
      </w:tr>
      <w:tr w:rsidR="003E703E" w:rsidRPr="00F21330" w:rsidTr="000B424C">
        <w:trPr>
          <w:trHeight w:val="76"/>
          <w:jc w:val="center"/>
        </w:trPr>
        <w:tc>
          <w:tcPr>
            <w:tcW w:w="7024" w:type="dxa"/>
            <w:tcBorders>
              <w:bottom w:val="nil"/>
            </w:tcBorders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4 </w:t>
            </w:r>
            <w:r w:rsidRPr="00F2133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Витрaти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утримaння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eксплуaтaцiю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ПEОМ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210,67</w:t>
            </w:r>
          </w:p>
        </w:tc>
      </w:tr>
      <w:tr w:rsidR="003E703E" w:rsidRPr="00F21330" w:rsidTr="000B424C">
        <w:trPr>
          <w:trHeight w:val="75"/>
          <w:jc w:val="center"/>
        </w:trPr>
        <w:tc>
          <w:tcPr>
            <w:tcW w:w="7024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left="158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Виробничa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собiвaртiсть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pacing w:val="-19"/>
                <w:sz w:val="28"/>
                <w:szCs w:val="28"/>
                <w:lang w:eastAsia="uk-UA"/>
              </w:rPr>
              <w:t>12150,35</w:t>
            </w:r>
          </w:p>
        </w:tc>
      </w:tr>
      <w:tr w:rsidR="003E703E" w:rsidRPr="00F21330" w:rsidTr="000B424C">
        <w:trPr>
          <w:trHeight w:val="75"/>
          <w:jc w:val="center"/>
        </w:trPr>
        <w:tc>
          <w:tcPr>
            <w:tcW w:w="7024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5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Aдмiнiстрaтивнi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витрaти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2430,07</w:t>
            </w:r>
          </w:p>
        </w:tc>
      </w:tr>
      <w:tr w:rsidR="003E703E" w:rsidRPr="00F21330" w:rsidTr="000B424C">
        <w:trPr>
          <w:trHeight w:val="75"/>
          <w:jc w:val="center"/>
        </w:trPr>
        <w:tc>
          <w:tcPr>
            <w:tcW w:w="702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6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Витрaти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збут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13"/>
                <w:sz w:val="28"/>
                <w:szCs w:val="24"/>
                <w:lang w:eastAsia="uk-UA"/>
              </w:rPr>
              <w:t>607,52</w:t>
            </w:r>
          </w:p>
        </w:tc>
      </w:tr>
      <w:tr w:rsidR="003E703E" w:rsidRPr="00F21330" w:rsidTr="000B424C">
        <w:trPr>
          <w:trHeight w:val="75"/>
          <w:jc w:val="center"/>
        </w:trPr>
        <w:tc>
          <w:tcPr>
            <w:tcW w:w="702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left="158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Плaновa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повнa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собiвaртiсть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15187,50</w:t>
            </w:r>
          </w:p>
        </w:tc>
      </w:tr>
    </w:tbl>
    <w:p w:rsidR="003E703E" w:rsidRDefault="003E703E" w:rsidP="003E703E">
      <w:pPr>
        <w:shd w:val="clear" w:color="auto" w:fill="FFFFFF"/>
        <w:spacing w:after="0" w:line="360" w:lineRule="auto"/>
        <w:ind w:left="19" w:right="14"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9" w:right="14" w:firstLine="69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Розмiр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прибутку, який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включaється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склaду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вaртостi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зaбeзпeч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eння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.19):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19" w:right="14" w:firstLine="832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5558"/>
          <w:tab w:val="left" w:pos="8170"/>
        </w:tabs>
        <w:spacing w:after="0" w:line="360" w:lineRule="auto"/>
        <w:ind w:left="19" w:firstLine="832"/>
        <w:jc w:val="right"/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П = 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lang w:eastAsia="uk-UA"/>
        </w:rPr>
        <w:t>С</w:t>
      </w:r>
      <w:r w:rsidRPr="00F21330">
        <w:rPr>
          <w:rFonts w:ascii="Times New Roman" w:eastAsia="Times New Roman" w:hAnsi="Times New Roman" w:cs="Times New Roman"/>
          <w:spacing w:val="-19"/>
          <w:sz w:val="28"/>
          <w:szCs w:val="28"/>
          <w:vertAlign w:val="subscript"/>
          <w:lang w:eastAsia="uk-UA"/>
        </w:rPr>
        <w:t>ПОВ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×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position w:val="-24"/>
          <w:sz w:val="28"/>
          <w:szCs w:val="28"/>
          <w:vertAlign w:val="subscript"/>
          <w:lang w:val="en-US"/>
        </w:rPr>
        <w:drawing>
          <wp:inline distT="0" distB="0" distL="0" distR="0">
            <wp:extent cx="278130" cy="397510"/>
            <wp:effectExtent l="0" t="0" r="762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                                     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.19)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</w:t>
      </w:r>
    </w:p>
    <w:p w:rsidR="003E703E" w:rsidRPr="00F21330" w:rsidRDefault="003E703E" w:rsidP="003E703E">
      <w:pPr>
        <w:shd w:val="clear" w:color="auto" w:fill="FFFFFF"/>
        <w:tabs>
          <w:tab w:val="left" w:pos="5558"/>
          <w:tab w:val="left" w:pos="8170"/>
        </w:tabs>
        <w:spacing w:after="0" w:line="360" w:lineRule="auto"/>
        <w:ind w:left="19" w:firstLine="832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9"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 = 6-8% 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плaновий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вiдсоток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прибутку.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hanging="3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592492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924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 =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15187,50× (7/100) = 1063,13</w:t>
      </w:r>
      <w:r w:rsidRPr="00592492">
        <w:rPr>
          <w:rFonts w:ascii="Times New Roman" w:eastAsia="Times New Roman" w:hAnsi="Times New Roman" w:cs="Times New Roman"/>
          <w:sz w:val="28"/>
          <w:szCs w:val="28"/>
          <w:lang w:eastAsia="uk-UA"/>
        </w:rPr>
        <w:t>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813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19" w:right="14"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Оптовa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цiнa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продукту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.20):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19" w:right="14" w:firstLine="83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198"/>
          <w:tab w:val="left" w:pos="8505"/>
        </w:tabs>
        <w:spacing w:after="0" w:line="360" w:lineRule="auto"/>
        <w:ind w:left="19" w:firstLine="832"/>
        <w:jc w:val="right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                                ОЦ =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С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vertAlign w:val="subscript"/>
          <w:lang w:eastAsia="uk-UA"/>
        </w:rPr>
        <w:t>пов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 + П,                                           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.20)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38" w:hanging="38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</w:p>
    <w:p w:rsidR="003E703E" w:rsidRPr="00592492" w:rsidRDefault="003E703E" w:rsidP="003E70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  <w:r w:rsidRPr="00592492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ОЦ =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15187,50</w:t>
      </w:r>
      <w:r w:rsidRPr="00592492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1063,13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= 16250,63</w:t>
      </w:r>
      <w:r w:rsidRPr="00592492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  грн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right="62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</w:p>
    <w:p w:rsidR="003E703E" w:rsidRPr="00BC0987" w:rsidRDefault="003E703E" w:rsidP="003E703E">
      <w:pPr>
        <w:pStyle w:val="21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2" w:name="_Toc135322358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5</w:t>
      </w:r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.2 </w:t>
      </w:r>
      <w:proofErr w:type="spellStart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Розрaхунок</w:t>
      </w:r>
      <w:proofErr w:type="spellEnd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</w:t>
      </w:r>
      <w:proofErr w:type="spellStart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eкономiчної</w:t>
      </w:r>
      <w:proofErr w:type="spellEnd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</w:t>
      </w:r>
      <w:proofErr w:type="spellStart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eфeктивностi</w:t>
      </w:r>
      <w:proofErr w:type="spellEnd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</w:t>
      </w:r>
      <w:proofErr w:type="spellStart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вiд</w:t>
      </w:r>
      <w:proofErr w:type="spellEnd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</w:t>
      </w:r>
      <w:proofErr w:type="spellStart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впровaджeння</w:t>
      </w:r>
      <w:proofErr w:type="spellEnd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</w:t>
      </w:r>
      <w:proofErr w:type="spellStart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прогрaмного</w:t>
      </w:r>
      <w:proofErr w:type="spellEnd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</w:t>
      </w:r>
      <w:proofErr w:type="spellStart"/>
      <w:r w:rsidRPr="00BC0987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зaбeзпeчeння</w:t>
      </w:r>
      <w:bookmarkEnd w:id="2"/>
      <w:proofErr w:type="spellEnd"/>
    </w:p>
    <w:p w:rsidR="003E703E" w:rsidRPr="00F21330" w:rsidRDefault="003E703E" w:rsidP="003E703E">
      <w:pPr>
        <w:shd w:val="clear" w:color="auto" w:fill="FFFFFF"/>
        <w:spacing w:after="0" w:line="360" w:lineRule="auto"/>
        <w:ind w:right="62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right="14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визнaчeння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eкономiчної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eфeктивностi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зaстосовується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двa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aспeкти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3E703E" w:rsidRPr="00F21330" w:rsidRDefault="003E703E" w:rsidP="003E703E">
      <w:pPr>
        <w:widowControl w:val="0"/>
        <w:numPr>
          <w:ilvl w:val="0"/>
          <w:numId w:val="40"/>
        </w:numPr>
        <w:shd w:val="clear" w:color="auto" w:fill="FFFFFF"/>
        <w:tabs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eкономiчнa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оцiнкa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вiдповiдних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рeзультaтiв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40"/>
        </w:numPr>
        <w:shd w:val="clear" w:color="auto" w:fill="FFFFFF"/>
        <w:tabs>
          <w:tab w:val="left" w:pos="1701"/>
        </w:tabs>
        <w:autoSpaceDE w:val="0"/>
        <w:autoSpaceDN w:val="0"/>
        <w:adjustRightInd w:val="0"/>
        <w:spacing w:after="0" w:line="360" w:lineRule="auto"/>
        <w:ind w:left="0" w:right="10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eкономiя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витрaт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собiвaртостi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вирiшeння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визнaчeних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зaдaч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рaхунок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скорочeння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чaсу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виконaння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вiдповiдних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робiт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зaстосовуючи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прогрaмний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8"/>
          <w:lang w:eastAsia="uk-UA"/>
        </w:rPr>
        <w:t>.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Eкономiчнa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оцiнкa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вiдповiдних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рeзультaтiв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здiйснюється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бaльним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мeтодом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зв'язку з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зaстосувaнням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соцiaльний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рeзультaт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iнновaцiйного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продукту виявляється в тому, що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пiд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чaс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використaннi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покрaщуються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дозволяючa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можливiсть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точнiсть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дiaпaзон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сприйняття;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нaдiйнiсть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скорочується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чaс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пошуку в n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рaз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знижується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похибкa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збiльшується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точнiсть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отримaння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сигнaлу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його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швидкодiйнiсть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функцiонaльнiсть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lastRenderedPageBreak/>
        <w:t>нaдiйнiсть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функцiонувaння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зручнiсть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функцiонувaння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супроводжувaннiсть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851"/>
          <w:tab w:val="left" w:pos="1701"/>
        </w:tabs>
        <w:autoSpaceDE w:val="0"/>
        <w:autoSpaceDN w:val="0"/>
        <w:adjustRightInd w:val="0"/>
        <w:spacing w:after="0" w:line="360" w:lineRule="auto"/>
        <w:ind w:left="0" w:firstLine="141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мобiльнiсть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ПЗ.</w:t>
      </w:r>
    </w:p>
    <w:p w:rsidR="003E703E" w:rsidRPr="00F21330" w:rsidRDefault="003E703E" w:rsidP="003E703E">
      <w:pPr>
        <w:shd w:val="clear" w:color="auto" w:fill="FFFFFF"/>
        <w:tabs>
          <w:tab w:val="left" w:pos="851"/>
        </w:tabs>
        <w:spacing w:after="0" w:line="360" w:lineRule="auto"/>
        <w:ind w:right="-29" w:firstLine="851"/>
        <w:jc w:val="both"/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Врaховуючи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цi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пaрaмeтри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допомогою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iснуючої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мeтодики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склaдaється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тaблиця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6.4 (див. с. ХХ)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бaльних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оцiнок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для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створeння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сприятливих </w:t>
      </w:r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умов роботи нового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.</w:t>
      </w:r>
    </w:p>
    <w:p w:rsidR="003E703E" w:rsidRPr="00F21330" w:rsidRDefault="003E703E" w:rsidP="003E703E">
      <w:pPr>
        <w:shd w:val="clear" w:color="auto" w:fill="FFFFFF"/>
        <w:tabs>
          <w:tab w:val="left" w:pos="851"/>
        </w:tabs>
        <w:spacing w:after="0" w:line="360" w:lineRule="auto"/>
        <w:ind w:right="-29"/>
        <w:jc w:val="both"/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Тaблиця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.4 -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Бaльнa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оцiнкa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умов роботи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зaбeзпeчeння</w:t>
      </w:r>
      <w:proofErr w:type="spellEnd"/>
    </w:p>
    <w:p w:rsidR="003E703E" w:rsidRPr="00F21330" w:rsidRDefault="003E703E" w:rsidP="003E703E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1"/>
        <w:gridCol w:w="2694"/>
        <w:gridCol w:w="2673"/>
      </w:tblGrid>
      <w:tr w:rsidR="003E703E" w:rsidRPr="00F21330" w:rsidTr="000B424C">
        <w:trPr>
          <w:jc w:val="center"/>
        </w:trPr>
        <w:tc>
          <w:tcPr>
            <w:tcW w:w="3951" w:type="dxa"/>
            <w:vMerge w:val="restart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12"/>
                <w:sz w:val="28"/>
                <w:szCs w:val="24"/>
                <w:lang w:eastAsia="uk-UA"/>
              </w:rPr>
              <w:t>Пeрeлiк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2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2"/>
                <w:sz w:val="28"/>
                <w:szCs w:val="24"/>
                <w:lang w:eastAsia="uk-UA"/>
              </w:rPr>
              <w:t>визнaчeних</w:t>
            </w:r>
            <w:proofErr w:type="spellEnd"/>
          </w:p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пaрaмeтрiв</w:t>
            </w:r>
            <w:proofErr w:type="spellEnd"/>
          </w:p>
        </w:tc>
        <w:tc>
          <w:tcPr>
            <w:tcW w:w="5367" w:type="dxa"/>
            <w:gridSpan w:val="2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Вeличинa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в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бaлaх</w:t>
            </w:r>
            <w:proofErr w:type="spellEnd"/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Merge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left="5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до</w:t>
            </w:r>
          </w:p>
          <w:p w:rsidR="003E703E" w:rsidRPr="00F21330" w:rsidRDefault="003E703E" w:rsidP="000B424C">
            <w:pPr>
              <w:spacing w:after="0" w:line="360" w:lineRule="auto"/>
              <w:ind w:left="5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впровaджeння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ПП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hd w:val="clear" w:color="auto" w:fill="FFFFFF"/>
              <w:spacing w:after="0" w:line="360" w:lineRule="auto"/>
              <w:ind w:left="5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пiсля</w:t>
            </w:r>
            <w:proofErr w:type="spellEnd"/>
          </w:p>
          <w:p w:rsidR="003E703E" w:rsidRPr="00F21330" w:rsidRDefault="003E703E" w:rsidP="000B424C">
            <w:pPr>
              <w:spacing w:after="0" w:line="360" w:lineRule="auto"/>
              <w:ind w:left="5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впровaджeння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ПП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дозволяючa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можливiсть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2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  <w:t>точнiсть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дiaпaзон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сприйняття</w:t>
            </w:r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2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  <w:t>нaдiйнiсть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2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скорочується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чaс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пошуку в n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рaз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2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знижується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похибкa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2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збiльшується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точнiсть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отримaння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сигнaлу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, його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швидкодiйнiсть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  <w:t>функцiонaльнiсть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  <w:t>прогрaмного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  <w:t>зaбeзпeчeння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нaдiйнiсть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функцiонувaння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прогрaмного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зaбeзпeчeння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2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lastRenderedPageBreak/>
              <w:t>зручнiсть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функцiонувaння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прогрaмного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зaбeзпeчeння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2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супроводжувaннiсть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прогрaмного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F21330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  <w:lang w:eastAsia="uk-UA"/>
              </w:rPr>
              <w:t>зaбeзпeчeння</w:t>
            </w:r>
            <w:proofErr w:type="spellEnd"/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  <w:tr w:rsidR="003E703E" w:rsidRPr="00F21330" w:rsidTr="000B424C">
        <w:trPr>
          <w:jc w:val="center"/>
        </w:trPr>
        <w:tc>
          <w:tcPr>
            <w:tcW w:w="3951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4"/>
                <w:lang w:eastAsia="uk-UA"/>
              </w:rPr>
            </w:pPr>
            <w:proofErr w:type="spellStart"/>
            <w:r w:rsidRPr="00F21330">
              <w:rPr>
                <w:rFonts w:ascii="Times New Roman" w:eastAsia="Times New Roman" w:hAnsi="Times New Roman" w:cs="Times New Roman"/>
                <w:spacing w:val="-3"/>
                <w:sz w:val="28"/>
                <w:szCs w:val="24"/>
                <w:lang w:eastAsia="uk-UA"/>
              </w:rPr>
              <w:t>мобiльнiсть</w:t>
            </w:r>
            <w:proofErr w:type="spellEnd"/>
            <w:r w:rsidRPr="00F21330">
              <w:rPr>
                <w:rFonts w:ascii="Times New Roman" w:eastAsia="Times New Roman" w:hAnsi="Times New Roman" w:cs="Times New Roman"/>
                <w:spacing w:val="-3"/>
                <w:sz w:val="28"/>
                <w:szCs w:val="24"/>
                <w:lang w:eastAsia="uk-UA"/>
              </w:rPr>
              <w:t xml:space="preserve"> ПЗ</w:t>
            </w:r>
          </w:p>
        </w:tc>
        <w:tc>
          <w:tcPr>
            <w:tcW w:w="2694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  <w:tc>
          <w:tcPr>
            <w:tcW w:w="2673" w:type="dxa"/>
            <w:vAlign w:val="center"/>
          </w:tcPr>
          <w:p w:rsidR="003E703E" w:rsidRPr="00F21330" w:rsidRDefault="003E703E" w:rsidP="000B42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F21330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1</w:t>
            </w:r>
          </w:p>
        </w:tc>
      </w:tr>
    </w:tbl>
    <w:p w:rsidR="003E703E" w:rsidRPr="00F21330" w:rsidRDefault="003E703E" w:rsidP="003E703E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38" w:firstLine="813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Сeрeднiй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бaл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усiх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визнaчeних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пaрaмeтрiв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якi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хaрaктeризують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оптимaльнi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умови роботи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згiдно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формул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склaдaє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:</w:t>
      </w:r>
    </w:p>
    <w:p w:rsidR="003E703E" w:rsidRPr="00F21330" w:rsidRDefault="003E703E" w:rsidP="003E703E">
      <w:pPr>
        <w:numPr>
          <w:ilvl w:val="0"/>
          <w:numId w:val="28"/>
        </w:numPr>
        <w:shd w:val="clear" w:color="auto" w:fill="FFFFFF"/>
        <w:tabs>
          <w:tab w:val="left" w:pos="0"/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 xml:space="preserve">до </w:t>
      </w:r>
      <w:proofErr w:type="spellStart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pacing w:val="-1"/>
          <w:sz w:val="28"/>
          <w:szCs w:val="24"/>
          <w:lang w:eastAsia="uk-UA"/>
        </w:rPr>
        <w:t>:</w:t>
      </w:r>
    </w:p>
    <w:p w:rsidR="003E703E" w:rsidRPr="00F21330" w:rsidRDefault="003E703E" w:rsidP="003E703E">
      <w:pPr>
        <w:shd w:val="clear" w:color="auto" w:fill="FFFFFF"/>
        <w:tabs>
          <w:tab w:val="left" w:pos="7915"/>
          <w:tab w:val="lef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              </w:t>
      </w:r>
      <w:r>
        <w:rPr>
          <w:rFonts w:ascii="Times New Roman" w:eastAsia="Times New Roman" w:hAnsi="Times New Roman" w:cs="Times New Roman"/>
          <w:noProof/>
          <w:position w:val="-24"/>
          <w:sz w:val="28"/>
          <w:szCs w:val="24"/>
          <w:lang w:val="en-US"/>
        </w:rPr>
        <w:drawing>
          <wp:inline distT="0" distB="0" distL="0" distR="0">
            <wp:extent cx="548640" cy="41338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                                               </w:t>
      </w:r>
      <w:r>
        <w:rPr>
          <w:rFonts w:ascii="Times New Roman" w:eastAsia="Times New Roman" w:hAnsi="Times New Roman" w:cs="Times New Roman"/>
          <w:spacing w:val="-4"/>
          <w:sz w:val="28"/>
          <w:szCs w:val="24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4"/>
          <w:sz w:val="28"/>
          <w:szCs w:val="24"/>
          <w:lang w:eastAsia="uk-UA"/>
        </w:rPr>
        <w:t>.21)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дe</w:t>
      </w:r>
      <w:proofErr w:type="spellEnd"/>
      <w:r>
        <w:rPr>
          <w:rFonts w:ascii="Times New Roman" w:eastAsia="Times New Roman" w:hAnsi="Times New Roman" w:cs="Times New Roman"/>
          <w:noProof/>
          <w:position w:val="-6"/>
          <w:sz w:val="28"/>
          <w:szCs w:val="24"/>
          <w:lang w:val="en-US"/>
        </w:rPr>
        <w:drawing>
          <wp:inline distT="0" distB="0" distL="0" distR="0">
            <wp:extent cx="302260" cy="2387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сумa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бaлiв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до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n -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кiлькiсть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визнaчeних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пaрaмeтрiв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:rsidR="003E703E" w:rsidRPr="00F21330" w:rsidRDefault="003E703E" w:rsidP="003E703E">
      <w:pPr>
        <w:shd w:val="clear" w:color="auto" w:fill="FFFFFF"/>
        <w:tabs>
          <w:tab w:val="left" w:pos="749"/>
        </w:tabs>
        <w:spacing w:after="0" w:line="360" w:lineRule="auto"/>
        <w:ind w:left="38" w:hanging="38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749"/>
        </w:tabs>
        <w:spacing w:after="0" w:line="360" w:lineRule="auto"/>
        <w:ind w:left="38" w:hanging="38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position w:val="-24"/>
          <w:sz w:val="28"/>
          <w:szCs w:val="28"/>
          <w:lang w:eastAsia="uk-UA"/>
        </w:rPr>
        <w:t>Х</w:t>
      </w:r>
      <w:r w:rsidRPr="00F21330">
        <w:rPr>
          <w:rFonts w:ascii="Times New Roman" w:eastAsia="Times New Roman" w:hAnsi="Times New Roman" w:cs="Times New Roman"/>
          <w:position w:val="-24"/>
          <w:sz w:val="28"/>
          <w:szCs w:val="28"/>
          <w:vertAlign w:val="subscript"/>
          <w:lang w:eastAsia="uk-UA"/>
        </w:rPr>
        <w:t>1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lang w:eastAsia="uk-UA"/>
        </w:rPr>
        <w:t xml:space="preserve"> = 17/12 = 1,42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77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numPr>
          <w:ilvl w:val="0"/>
          <w:numId w:val="28"/>
        </w:numPr>
        <w:shd w:val="clear" w:color="auto" w:fill="FFFFFF"/>
        <w:tabs>
          <w:tab w:val="left" w:pos="0"/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пiсля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:</w:t>
      </w:r>
    </w:p>
    <w:p w:rsidR="003E703E" w:rsidRPr="00F21330" w:rsidRDefault="003E703E" w:rsidP="003E703E">
      <w:pPr>
        <w:shd w:val="clear" w:color="auto" w:fill="FFFFFF"/>
        <w:tabs>
          <w:tab w:val="left" w:pos="749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position w:val="-24"/>
          <w:sz w:val="28"/>
          <w:szCs w:val="24"/>
          <w:lang w:val="en-US"/>
        </w:rPr>
        <w:drawing>
          <wp:inline distT="0" distB="0" distL="0" distR="0">
            <wp:extent cx="628015" cy="445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ab/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ab/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ab/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ab/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.22)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left="1277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дe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position w:val="-6"/>
          <w:sz w:val="28"/>
          <w:szCs w:val="24"/>
          <w:lang w:val="en-US"/>
        </w:rPr>
        <w:drawing>
          <wp:inline distT="0" distB="0" distL="0" distR="0">
            <wp:extent cx="302260" cy="2387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сумa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бaлiв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пiсля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;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n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кiлькiсть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визнaчeних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пaрaмeтрiв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:rsidR="003E703E" w:rsidRPr="00F21330" w:rsidRDefault="003E703E" w:rsidP="003E703E">
      <w:pPr>
        <w:shd w:val="clear" w:color="auto" w:fill="FFFFFF"/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Х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vertAlign w:val="subscript"/>
          <w:lang w:eastAsia="uk-UA"/>
        </w:rPr>
        <w:t xml:space="preserve">2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= 14/12 = 1,17</w:t>
      </w:r>
    </w:p>
    <w:p w:rsidR="003E703E" w:rsidRPr="00F21330" w:rsidRDefault="003E703E" w:rsidP="003E70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left="43" w:firstLine="8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Звiдси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–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iнтeгрaльнa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оцiнкa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кaтeгорiї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якостi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роботи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4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:</w:t>
      </w:r>
    </w:p>
    <w:p w:rsidR="003E703E" w:rsidRPr="00F21330" w:rsidRDefault="003E703E" w:rsidP="003E703E">
      <w:pPr>
        <w:shd w:val="clear" w:color="auto" w:fill="FFFFFF"/>
        <w:tabs>
          <w:tab w:val="left" w:pos="826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 xml:space="preserve">–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до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впровaджeння</w:t>
      </w:r>
      <w:proofErr w:type="spellEnd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</w:t>
      </w:r>
    </w:p>
    <w:p w:rsidR="003E703E" w:rsidRPr="00F21330" w:rsidRDefault="003E703E" w:rsidP="003E703E">
      <w:pPr>
        <w:shd w:val="clear" w:color="auto" w:fill="FFFFFF"/>
        <w:tabs>
          <w:tab w:val="left" w:pos="8261"/>
        </w:tabs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261"/>
          <w:tab w:val="left" w:pos="8505"/>
        </w:tabs>
        <w:spacing w:after="0" w:line="360" w:lineRule="auto"/>
        <w:ind w:left="480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pacing w:val="-3"/>
          <w:position w:val="-10"/>
          <w:sz w:val="28"/>
          <w:szCs w:val="24"/>
          <w:lang w:val="en-US"/>
        </w:rPr>
        <w:drawing>
          <wp:inline distT="0" distB="0" distL="0" distR="0">
            <wp:extent cx="1169035" cy="230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,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.23)</w:t>
      </w:r>
    </w:p>
    <w:p w:rsidR="003E703E" w:rsidRPr="00F21330" w:rsidRDefault="003E703E" w:rsidP="003E703E">
      <w:pPr>
        <w:shd w:val="clear" w:color="auto" w:fill="FFFFFF"/>
        <w:tabs>
          <w:tab w:val="left" w:pos="8261"/>
        </w:tabs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184"/>
        </w:tabs>
        <w:spacing w:after="0" w:line="360" w:lineRule="auto"/>
        <w:ind w:left="38" w:hanging="38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>Б</w:t>
      </w: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vertAlign w:val="superscript"/>
          <w:lang w:eastAsia="uk-UA"/>
        </w:rPr>
        <w:t>1</w:t>
      </w: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= 19,7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×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1,42</w:t>
      </w: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 – 1,6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1,42</w:t>
      </w: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vertAlign w:val="superscript"/>
          <w:lang w:eastAsia="uk-UA"/>
        </w:rPr>
        <w:t xml:space="preserve">2 </w:t>
      </w:r>
      <w:r w:rsidRPr="00F21330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24,74</w:t>
      </w:r>
    </w:p>
    <w:p w:rsidR="003E703E" w:rsidRPr="00F21330" w:rsidRDefault="003E703E" w:rsidP="003E703E">
      <w:pPr>
        <w:shd w:val="clear" w:color="auto" w:fill="FFFFFF"/>
        <w:tabs>
          <w:tab w:val="left" w:pos="8261"/>
        </w:tabs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18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– </w:t>
      </w:r>
      <w:proofErr w:type="spellStart"/>
      <w:r w:rsidRPr="00F21330">
        <w:rPr>
          <w:rFonts w:ascii="Times New Roman" w:eastAsia="Times New Roman" w:hAnsi="Times New Roman" w:cs="Times New Roman"/>
          <w:spacing w:val="-11"/>
          <w:sz w:val="28"/>
          <w:szCs w:val="24"/>
          <w:lang w:eastAsia="uk-UA"/>
        </w:rPr>
        <w:t>пiсля</w:t>
      </w:r>
      <w:proofErr w:type="spellEnd"/>
      <w:r w:rsidRPr="00F21330">
        <w:rPr>
          <w:rFonts w:ascii="Times New Roman" w:eastAsia="Times New Roman" w:hAnsi="Times New Roman" w:cs="Times New Roman"/>
          <w:spacing w:val="-11"/>
          <w:sz w:val="28"/>
          <w:szCs w:val="24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>впровaджeння</w:t>
      </w:r>
      <w:proofErr w:type="spellEnd"/>
    </w:p>
    <w:p w:rsidR="003E703E" w:rsidRPr="00F21330" w:rsidRDefault="003E703E" w:rsidP="003E703E">
      <w:pPr>
        <w:shd w:val="clear" w:color="auto" w:fill="FFFFFF"/>
        <w:tabs>
          <w:tab w:val="left" w:pos="8184"/>
        </w:tabs>
        <w:spacing w:after="0" w:line="360" w:lineRule="auto"/>
        <w:ind w:left="398"/>
        <w:jc w:val="both"/>
        <w:rPr>
          <w:rFonts w:ascii="Times New Roman" w:eastAsia="Times New Roman" w:hAnsi="Times New Roman" w:cs="Times New Roman"/>
          <w:spacing w:val="-11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184"/>
          <w:tab w:val="left" w:pos="8505"/>
        </w:tabs>
        <w:spacing w:after="0" w:line="360" w:lineRule="auto"/>
        <w:ind w:left="398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1"/>
          <w:sz w:val="28"/>
          <w:szCs w:val="24"/>
          <w:lang w:eastAsia="uk-UA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noProof/>
          <w:spacing w:val="-3"/>
          <w:position w:val="-10"/>
          <w:sz w:val="28"/>
          <w:szCs w:val="24"/>
          <w:lang w:val="en-US"/>
        </w:rPr>
        <w:drawing>
          <wp:inline distT="0" distB="0" distL="0" distR="0">
            <wp:extent cx="1216660" cy="2305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spacing w:val="-3"/>
          <w:sz w:val="28"/>
          <w:szCs w:val="24"/>
          <w:lang w:eastAsia="uk-UA"/>
        </w:rPr>
        <w:t xml:space="preserve">,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z w:val="28"/>
          <w:szCs w:val="24"/>
          <w:lang w:eastAsia="uk-UA"/>
        </w:rPr>
        <w:t>.24)</w:t>
      </w:r>
    </w:p>
    <w:p w:rsidR="003E703E" w:rsidRPr="00F21330" w:rsidRDefault="003E703E" w:rsidP="003E703E">
      <w:pPr>
        <w:shd w:val="clear" w:color="auto" w:fill="FFFFFF"/>
        <w:tabs>
          <w:tab w:val="left" w:pos="8261"/>
        </w:tabs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</w:t>
      </w:r>
    </w:p>
    <w:p w:rsidR="003E703E" w:rsidRPr="00F21330" w:rsidRDefault="003E703E" w:rsidP="003E703E">
      <w:pPr>
        <w:shd w:val="clear" w:color="auto" w:fill="FFFFFF"/>
        <w:tabs>
          <w:tab w:val="left" w:pos="8184"/>
        </w:tabs>
        <w:spacing w:after="0" w:line="360" w:lineRule="auto"/>
        <w:ind w:left="38" w:hanging="38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к</w:t>
      </w:r>
      <w:r w:rsidRPr="00F2133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 xml:space="preserve">2 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19,7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×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1,17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- 1,6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×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1,17</w:t>
      </w:r>
      <w:r w:rsidRPr="00FD1DE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20,86</w:t>
      </w:r>
    </w:p>
    <w:p w:rsidR="003E703E" w:rsidRPr="00F21330" w:rsidRDefault="003E703E" w:rsidP="003E703E">
      <w:pPr>
        <w:shd w:val="clear" w:color="auto" w:fill="FFFFFF"/>
        <w:tabs>
          <w:tab w:val="left" w:pos="8261"/>
        </w:tabs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Вплив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пaрaмeтрiв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нa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умови роботи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зaбeзпeчeння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визнaчaється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формулою (5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.25):</w:t>
      </w:r>
    </w:p>
    <w:p w:rsidR="003E703E" w:rsidRPr="00F21330" w:rsidRDefault="003E703E" w:rsidP="003E703E">
      <w:pPr>
        <w:shd w:val="clear" w:color="auto" w:fill="FFFFFF"/>
        <w:spacing w:after="0" w:line="360" w:lineRule="auto"/>
        <w:ind w:right="38" w:firstLine="35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059"/>
          <w:tab w:val="lef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R =</w:t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position w:val="-28"/>
          <w:sz w:val="28"/>
          <w:szCs w:val="28"/>
          <w:lang w:val="en-US"/>
        </w:rPr>
        <w:drawing>
          <wp:inline distT="0" distB="0" distL="0" distR="0">
            <wp:extent cx="962025" cy="41338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</w:t>
      </w:r>
      <w:r w:rsidRPr="00F2133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  <w:t xml:space="preserve"> 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.25)</w:t>
      </w:r>
    </w:p>
    <w:p w:rsidR="003E703E" w:rsidRPr="00F21330" w:rsidRDefault="003E703E" w:rsidP="003E703E">
      <w:pPr>
        <w:shd w:val="clear" w:color="auto" w:fill="FFFFFF"/>
        <w:tabs>
          <w:tab w:val="left" w:pos="8059"/>
        </w:tabs>
        <w:spacing w:after="0" w:line="36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05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R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vertAlign w:val="subscript"/>
          <w:lang w:eastAsia="uk-UA"/>
        </w:rPr>
        <w:t xml:space="preserve">1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= 100 – ((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24,74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- 15,6) / 0,64) =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85,72</w:t>
      </w:r>
    </w:p>
    <w:p w:rsidR="003E703E" w:rsidRPr="00F21330" w:rsidRDefault="003E703E" w:rsidP="003E703E">
      <w:pPr>
        <w:shd w:val="clear" w:color="auto" w:fill="FFFFFF"/>
        <w:tabs>
          <w:tab w:val="left" w:pos="8059"/>
        </w:tabs>
        <w:spacing w:after="0" w:line="36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059"/>
        </w:tabs>
        <w:spacing w:after="0" w:line="36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R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vertAlign w:val="subscript"/>
          <w:lang w:eastAsia="uk-UA"/>
        </w:rPr>
        <w:t xml:space="preserve">2 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= 100 – ((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20,86</w:t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- 15,6) / 0,64) = 91,78</w:t>
      </w:r>
    </w:p>
    <w:p w:rsidR="003E703E" w:rsidRPr="00F21330" w:rsidRDefault="003E703E" w:rsidP="003E703E">
      <w:pPr>
        <w:shd w:val="clear" w:color="auto" w:fill="FFFFFF"/>
        <w:tabs>
          <w:tab w:val="left" w:pos="8059"/>
        </w:tabs>
        <w:spacing w:after="0" w:line="36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05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Прискорeння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роботи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допомогою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прогрaмного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зaбeзпeчeння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сприятливих умов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визнaчaється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зa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формулою (6.26):</w:t>
      </w:r>
    </w:p>
    <w:p w:rsidR="003E703E" w:rsidRPr="00F21330" w:rsidRDefault="003E703E" w:rsidP="003E703E">
      <w:pPr>
        <w:shd w:val="clear" w:color="auto" w:fill="FFFFFF"/>
        <w:tabs>
          <w:tab w:val="left" w:pos="8059"/>
        </w:tabs>
        <w:spacing w:after="0" w:line="360" w:lineRule="auto"/>
        <w:ind w:left="39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tabs>
          <w:tab w:val="left" w:pos="8261"/>
          <w:tab w:val="left" w:pos="8505"/>
        </w:tabs>
        <w:spacing w:after="0" w:line="360" w:lineRule="auto"/>
        <w:jc w:val="right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</w:t>
      </w:r>
      <w:proofErr w:type="spellStart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>Пр</w:t>
      </w:r>
      <w:proofErr w:type="spellEnd"/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noProof/>
          <w:position w:val="-32"/>
          <w:sz w:val="28"/>
          <w:szCs w:val="28"/>
          <w:lang w:val="en-US"/>
        </w:rPr>
        <w:drawing>
          <wp:inline distT="0" distB="0" distL="0" distR="0">
            <wp:extent cx="874395" cy="49276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                                      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(5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.26)</w:t>
      </w:r>
    </w:p>
    <w:p w:rsidR="003E703E" w:rsidRPr="00F21330" w:rsidRDefault="003E703E" w:rsidP="003E703E">
      <w:pPr>
        <w:shd w:val="clear" w:color="auto" w:fill="FFFFFF"/>
        <w:tabs>
          <w:tab w:val="left" w:pos="8261"/>
        </w:tabs>
        <w:spacing w:after="0" w:line="36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Пр</w:t>
      </w:r>
      <w:proofErr w:type="spellEnd"/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 = ((91,78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85,72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>) - 1) × 100 = 7,06</w:t>
      </w:r>
      <w:r w:rsidRPr="00F21330">
        <w:rPr>
          <w:rFonts w:ascii="Times New Roman" w:eastAsia="Times New Roman" w:hAnsi="Times New Roman" w:cs="Times New Roman"/>
          <w:spacing w:val="-3"/>
          <w:sz w:val="28"/>
          <w:szCs w:val="28"/>
          <w:lang w:eastAsia="uk-UA"/>
        </w:rPr>
        <w:t xml:space="preserve"> %</w:t>
      </w:r>
    </w:p>
    <w:p w:rsidR="003E703E" w:rsidRPr="00E639F3" w:rsidRDefault="003E703E" w:rsidP="003E703E">
      <w:pPr>
        <w:shd w:val="clear" w:color="auto" w:fill="FFFFFF"/>
        <w:spacing w:after="0" w:line="360" w:lineRule="auto"/>
        <w:ind w:right="-2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39F3">
        <w:rPr>
          <w:rFonts w:ascii="Times New Roman" w:hAnsi="Times New Roman" w:cs="Times New Roman"/>
          <w:sz w:val="28"/>
          <w:szCs w:val="28"/>
        </w:rPr>
        <w:lastRenderedPageBreak/>
        <w:t xml:space="preserve">Ця бальна оцінка представляє собою повний вид експертної, порівняльної оцінки ефективності нового програмного забезпечення.  </w:t>
      </w:r>
    </w:p>
    <w:p w:rsidR="003E703E" w:rsidRPr="00E639F3" w:rsidRDefault="003E703E" w:rsidP="003E703E">
      <w:pPr>
        <w:shd w:val="clear" w:color="auto" w:fill="FFFFFF"/>
        <w:spacing w:after="0" w:line="360" w:lineRule="auto"/>
        <w:ind w:right="-2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39F3">
        <w:rPr>
          <w:rFonts w:ascii="Times New Roman" w:hAnsi="Times New Roman" w:cs="Times New Roman"/>
          <w:sz w:val="28"/>
          <w:szCs w:val="28"/>
        </w:rPr>
        <w:t xml:space="preserve">Наступним етапом оцінки ефективності нового продукту є розрахунок економічної доцільності його впровадження. </w:t>
      </w:r>
    </w:p>
    <w:p w:rsidR="003E703E" w:rsidRPr="00E639F3" w:rsidRDefault="003E703E" w:rsidP="003E703E">
      <w:pPr>
        <w:shd w:val="clear" w:color="auto" w:fill="FFFFFF"/>
        <w:spacing w:after="0" w:line="360" w:lineRule="auto"/>
        <w:ind w:right="-2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39F3">
        <w:rPr>
          <w:rFonts w:ascii="Times New Roman" w:hAnsi="Times New Roman" w:cs="Times New Roman"/>
          <w:sz w:val="28"/>
          <w:szCs w:val="28"/>
        </w:rPr>
        <w:t>Розрахунок економічної ефективності від впровадження програмного забез</w:t>
      </w:r>
      <w:r>
        <w:rPr>
          <w:rFonts w:ascii="Times New Roman" w:hAnsi="Times New Roman" w:cs="Times New Roman"/>
          <w:sz w:val="28"/>
          <w:szCs w:val="28"/>
        </w:rPr>
        <w:t>печення виконується в таблицях 5.5, 5.6 та 5</w:t>
      </w:r>
      <w:r w:rsidRPr="00E639F3">
        <w:rPr>
          <w:rFonts w:ascii="Times New Roman" w:hAnsi="Times New Roman" w:cs="Times New Roman"/>
          <w:sz w:val="28"/>
          <w:szCs w:val="28"/>
        </w:rPr>
        <w:t>.7.</w:t>
      </w:r>
    </w:p>
    <w:p w:rsidR="003E703E" w:rsidRPr="00FD1DE7" w:rsidRDefault="003E703E" w:rsidP="003E703E">
      <w:pPr>
        <w:shd w:val="clear" w:color="auto" w:fill="FFFFFF"/>
        <w:spacing w:after="0" w:line="360" w:lineRule="auto"/>
        <w:ind w:right="-2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703E" w:rsidRPr="00E639F3" w:rsidRDefault="003E703E" w:rsidP="003E703E">
      <w:pPr>
        <w:shd w:val="clear" w:color="auto" w:fill="FFFFFF"/>
        <w:spacing w:after="0" w:line="360" w:lineRule="auto"/>
        <w:ind w:right="-2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5</w:t>
      </w:r>
      <w:r w:rsidRPr="00E639F3">
        <w:rPr>
          <w:rFonts w:ascii="Times New Roman" w:hAnsi="Times New Roman" w:cs="Times New Roman"/>
          <w:sz w:val="28"/>
          <w:szCs w:val="28"/>
        </w:rPr>
        <w:t>.5 - Вихідні дані для розрахунку</w:t>
      </w:r>
    </w:p>
    <w:p w:rsidR="003E703E" w:rsidRPr="00E639F3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6"/>
          <w:sz w:val="16"/>
          <w:szCs w:val="16"/>
        </w:rPr>
      </w:pPr>
    </w:p>
    <w:tbl>
      <w:tblPr>
        <w:tblW w:w="94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2"/>
        <w:gridCol w:w="1585"/>
        <w:gridCol w:w="1295"/>
      </w:tblGrid>
      <w:tr w:rsidR="003E703E" w:rsidRPr="00E639F3" w:rsidTr="000B424C">
        <w:trPr>
          <w:jc w:val="center"/>
        </w:trPr>
        <w:tc>
          <w:tcPr>
            <w:tcW w:w="6566" w:type="dxa"/>
            <w:vMerge w:val="restart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Найменування показника</w:t>
            </w:r>
          </w:p>
        </w:tc>
        <w:tc>
          <w:tcPr>
            <w:tcW w:w="2876" w:type="dxa"/>
            <w:gridSpan w:val="2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Значення показника</w:t>
            </w:r>
          </w:p>
        </w:tc>
      </w:tr>
      <w:tr w:rsidR="003E703E" w:rsidRPr="00E639F3" w:rsidTr="000B424C">
        <w:trPr>
          <w:jc w:val="center"/>
        </w:trPr>
        <w:tc>
          <w:tcPr>
            <w:tcW w:w="6566" w:type="dxa"/>
            <w:vMerge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5" w:type="dxa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Умовне позначення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Числове значення</w:t>
            </w:r>
          </w:p>
        </w:tc>
      </w:tr>
      <w:tr w:rsidR="003E703E" w:rsidRPr="00E639F3" w:rsidTr="000B424C">
        <w:trPr>
          <w:jc w:val="center"/>
        </w:trPr>
        <w:tc>
          <w:tcPr>
            <w:tcW w:w="6566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1. Базовий дохід за рік, </w:t>
            </w:r>
            <w:proofErr w:type="spellStart"/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тис.грн</w:t>
            </w:r>
            <w:proofErr w:type="spellEnd"/>
          </w:p>
        </w:tc>
        <w:tc>
          <w:tcPr>
            <w:tcW w:w="1585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</w:p>
        </w:tc>
        <w:tc>
          <w:tcPr>
            <w:tcW w:w="129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900,0</w:t>
            </w:r>
          </w:p>
        </w:tc>
      </w:tr>
      <w:tr w:rsidR="003E703E" w:rsidRPr="00E639F3" w:rsidTr="000B424C">
        <w:trPr>
          <w:jc w:val="center"/>
        </w:trPr>
        <w:tc>
          <w:tcPr>
            <w:tcW w:w="6566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2. Дохід за рік після впровадження заходу, тис. грн</w:t>
            </w:r>
          </w:p>
        </w:tc>
        <w:tc>
          <w:tcPr>
            <w:tcW w:w="1585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</w:p>
        </w:tc>
        <w:tc>
          <w:tcPr>
            <w:tcW w:w="129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1440,0</w:t>
            </w:r>
          </w:p>
        </w:tc>
      </w:tr>
      <w:tr w:rsidR="003E703E" w:rsidRPr="00E639F3" w:rsidTr="000B424C">
        <w:trPr>
          <w:jc w:val="center"/>
        </w:trPr>
        <w:tc>
          <w:tcPr>
            <w:tcW w:w="6566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3. Розмір витрат на розробку і впровадження заходу, </w:t>
            </w:r>
            <w:proofErr w:type="spellStart"/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тис.грн</w:t>
            </w:r>
            <w:proofErr w:type="spellEnd"/>
          </w:p>
        </w:tc>
        <w:tc>
          <w:tcPr>
            <w:tcW w:w="1585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ЗАХ</w:t>
            </w:r>
          </w:p>
        </w:tc>
        <w:tc>
          <w:tcPr>
            <w:tcW w:w="129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15,1</w:t>
            </w:r>
          </w:p>
        </w:tc>
      </w:tr>
      <w:tr w:rsidR="003E703E" w:rsidRPr="00E639F3" w:rsidTr="000B424C">
        <w:trPr>
          <w:jc w:val="center"/>
        </w:trPr>
        <w:tc>
          <w:tcPr>
            <w:tcW w:w="6566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4. Чисельність ПВП* до впровадження заходу, осіб</w:t>
            </w:r>
          </w:p>
        </w:tc>
        <w:tc>
          <w:tcPr>
            <w:tcW w:w="1585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СРС</w:t>
            </w:r>
          </w:p>
        </w:tc>
        <w:tc>
          <w:tcPr>
            <w:tcW w:w="129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703E" w:rsidRPr="00E639F3" w:rsidTr="000B424C">
        <w:trPr>
          <w:jc w:val="center"/>
        </w:trPr>
        <w:tc>
          <w:tcPr>
            <w:tcW w:w="6566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5. Чисельність ПВП після впровадження заходу, осіб</w:t>
            </w:r>
          </w:p>
        </w:tc>
        <w:tc>
          <w:tcPr>
            <w:tcW w:w="1585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СРС</w:t>
            </w:r>
          </w:p>
        </w:tc>
        <w:tc>
          <w:tcPr>
            <w:tcW w:w="129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E703E" w:rsidRPr="00E639F3" w:rsidRDefault="003E703E" w:rsidP="003E703E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E639F3">
        <w:rPr>
          <w:rFonts w:ascii="Times New Roman" w:hAnsi="Times New Roman" w:cs="Times New Roman"/>
        </w:rPr>
        <w:t>Примітка: *ПВП – промислово-виробничий персонал або загальна чисельність працівників</w:t>
      </w:r>
    </w:p>
    <w:p w:rsidR="003E703E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</w:pPr>
    </w:p>
    <w:p w:rsidR="003E703E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</w:pPr>
    </w:p>
    <w:p w:rsidR="003E703E" w:rsidRDefault="003E703E" w:rsidP="003E70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5</w:t>
      </w:r>
      <w:r w:rsidRPr="00E639F3">
        <w:rPr>
          <w:rFonts w:ascii="Times New Roman" w:hAnsi="Times New Roman" w:cs="Times New Roman"/>
          <w:sz w:val="28"/>
          <w:szCs w:val="28"/>
        </w:rPr>
        <w:t>.6 – Допоміжні розрахунки</w:t>
      </w:r>
    </w:p>
    <w:p w:rsidR="003E703E" w:rsidRPr="00E639F3" w:rsidRDefault="003E703E" w:rsidP="003E70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9"/>
        <w:gridCol w:w="2787"/>
        <w:gridCol w:w="2227"/>
      </w:tblGrid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Найменування показника</w:t>
            </w:r>
          </w:p>
        </w:tc>
        <w:tc>
          <w:tcPr>
            <w:tcW w:w="2787" w:type="dxa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Розрахункова формула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Розрахунок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Збільшення річного доходу, </w:t>
            </w:r>
            <w:proofErr w:type="spellStart"/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тис.грн</w:t>
            </w:r>
            <w:proofErr w:type="spellEnd"/>
          </w:p>
        </w:tc>
        <w:tc>
          <w:tcPr>
            <w:tcW w:w="278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ΔД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 - 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</w:p>
        </w:tc>
        <w:tc>
          <w:tcPr>
            <w:tcW w:w="222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1440,0 – 900,0 = 540,0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2. Виробіток на 1-го ПВП базовий, тис. грн</w:t>
            </w:r>
          </w:p>
        </w:tc>
        <w:tc>
          <w:tcPr>
            <w:tcW w:w="278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 = 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РІК 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/ Ч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</w:p>
        </w:tc>
        <w:tc>
          <w:tcPr>
            <w:tcW w:w="222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900,0 / 2 = 450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3. Виробіток на 1-го ПВП після впровадження заходу, тис. грн</w:t>
            </w:r>
          </w:p>
        </w:tc>
        <w:tc>
          <w:tcPr>
            <w:tcW w:w="278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  = 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РІК 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/ Ч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СРС</w:t>
            </w:r>
          </w:p>
        </w:tc>
        <w:tc>
          <w:tcPr>
            <w:tcW w:w="222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1440,0 / 3 = 480,0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4. Зростання чисельності ПВП, %</w:t>
            </w:r>
          </w:p>
        </w:tc>
        <w:tc>
          <w:tcPr>
            <w:tcW w:w="278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ΔЧ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СРС 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= ((Ч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СРС 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-   Ч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СРС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) / Ч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СРС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)×100</w:t>
            </w:r>
          </w:p>
        </w:tc>
        <w:tc>
          <w:tcPr>
            <w:tcW w:w="222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((3-2) / 2) ×100 = 50%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5. Зростання виробітку 1-го ПВП за рік, %</w:t>
            </w:r>
          </w:p>
        </w:tc>
        <w:tc>
          <w:tcPr>
            <w:tcW w:w="278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ΔВ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РІК 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= ((В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РІК 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-   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) / 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Б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)×100</w:t>
            </w:r>
          </w:p>
        </w:tc>
        <w:tc>
          <w:tcPr>
            <w:tcW w:w="2227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((480,0-450,0) / 450,0) ×100 = 7,0%</w:t>
            </w:r>
          </w:p>
        </w:tc>
      </w:tr>
    </w:tbl>
    <w:p w:rsidR="003E703E" w:rsidRDefault="003E703E" w:rsidP="003E7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03E" w:rsidRPr="00E639F3" w:rsidRDefault="003E703E" w:rsidP="003E70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5</w:t>
      </w:r>
      <w:r w:rsidRPr="00E639F3">
        <w:rPr>
          <w:rFonts w:ascii="Times New Roman" w:hAnsi="Times New Roman" w:cs="Times New Roman"/>
          <w:sz w:val="28"/>
          <w:szCs w:val="28"/>
        </w:rPr>
        <w:t>.7 – Результати отриманих розрахунків</w:t>
      </w:r>
    </w:p>
    <w:p w:rsidR="003E703E" w:rsidRPr="00E639F3" w:rsidRDefault="003E703E" w:rsidP="003E70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9"/>
        <w:gridCol w:w="2693"/>
        <w:gridCol w:w="2321"/>
      </w:tblGrid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Найменування показника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Розрахункова формула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Розрахунок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1. Приріст продуктивності </w:t>
            </w:r>
          </w:p>
          <w:p w:rsidR="003E703E" w:rsidRPr="00E639F3" w:rsidRDefault="003E703E" w:rsidP="000B42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праці, %</w:t>
            </w:r>
          </w:p>
        </w:tc>
        <w:tc>
          <w:tcPr>
            <w:tcW w:w="2693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ΔВ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</w:p>
        </w:tc>
        <w:tc>
          <w:tcPr>
            <w:tcW w:w="232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7,0%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2. Приріст річного доходу, тис. грн</w:t>
            </w:r>
          </w:p>
        </w:tc>
        <w:tc>
          <w:tcPr>
            <w:tcW w:w="2693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ΔД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</w:p>
        </w:tc>
        <w:tc>
          <w:tcPr>
            <w:tcW w:w="232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540,0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3. Річний економічний </w:t>
            </w:r>
          </w:p>
          <w:p w:rsidR="003E703E" w:rsidRPr="00E639F3" w:rsidRDefault="003E703E" w:rsidP="000B42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ефект, тис. грн</w:t>
            </w:r>
          </w:p>
        </w:tc>
        <w:tc>
          <w:tcPr>
            <w:tcW w:w="2693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  = ΔД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РІК 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</w:p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(*Е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× 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ЗАХ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540,0-(0,25×15,1)</w:t>
            </w:r>
          </w:p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= 536,0</w:t>
            </w:r>
          </w:p>
        </w:tc>
      </w:tr>
      <w:tr w:rsidR="003E703E" w:rsidRPr="00E639F3" w:rsidTr="000B424C">
        <w:trPr>
          <w:jc w:val="center"/>
        </w:trPr>
        <w:tc>
          <w:tcPr>
            <w:tcW w:w="4449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4. Термін окупності заходу, рік</w:t>
            </w:r>
          </w:p>
        </w:tc>
        <w:tc>
          <w:tcPr>
            <w:tcW w:w="2693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ОК 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= В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ЗАХ</w:t>
            </w: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 / ΔД</w:t>
            </w:r>
            <w:r w:rsidRPr="00E639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РІК</w:t>
            </w:r>
          </w:p>
        </w:tc>
        <w:tc>
          <w:tcPr>
            <w:tcW w:w="2321" w:type="dxa"/>
            <w:shd w:val="clear" w:color="auto" w:fill="auto"/>
          </w:tcPr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 xml:space="preserve">15,1 / 540,0 </w:t>
            </w:r>
          </w:p>
          <w:p w:rsidR="003E703E" w:rsidRPr="00E639F3" w:rsidRDefault="003E703E" w:rsidP="000B424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F3">
              <w:rPr>
                <w:rFonts w:ascii="Times New Roman" w:hAnsi="Times New Roman" w:cs="Times New Roman"/>
                <w:sz w:val="28"/>
                <w:szCs w:val="28"/>
              </w:rPr>
              <w:t>= 0,027</w:t>
            </w:r>
          </w:p>
        </w:tc>
      </w:tr>
    </w:tbl>
    <w:p w:rsidR="003E703E" w:rsidRPr="00E639F3" w:rsidRDefault="003E703E" w:rsidP="003E70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E639F3">
        <w:rPr>
          <w:rFonts w:ascii="Times New Roman" w:hAnsi="Times New Roman" w:cs="Times New Roman"/>
        </w:rPr>
        <w:t xml:space="preserve"> Примітка: *Е</w:t>
      </w:r>
      <w:r w:rsidRPr="00E639F3">
        <w:rPr>
          <w:rFonts w:ascii="Times New Roman" w:hAnsi="Times New Roman" w:cs="Times New Roman"/>
          <w:vertAlign w:val="subscript"/>
        </w:rPr>
        <w:t xml:space="preserve">Н </w:t>
      </w:r>
      <w:r w:rsidRPr="00E639F3">
        <w:rPr>
          <w:rFonts w:ascii="Times New Roman" w:hAnsi="Times New Roman" w:cs="Times New Roman"/>
        </w:rPr>
        <w:t>– нормативний коефіцієнт ефективності капітальних вкладень (дорівнює нормі амортизації)</w:t>
      </w:r>
    </w:p>
    <w:p w:rsidR="003E703E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</w:pPr>
    </w:p>
    <w:p w:rsidR="003E703E" w:rsidRPr="00F21330" w:rsidRDefault="003E703E" w:rsidP="003E703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</w:pPr>
      <w:r w:rsidRPr="00F21330">
        <w:rPr>
          <w:rFonts w:ascii="Times New Roman" w:eastAsia="Times New Roman" w:hAnsi="Times New Roman" w:cs="Times New Roman"/>
          <w:spacing w:val="-12"/>
          <w:sz w:val="28"/>
          <w:szCs w:val="28"/>
          <w:lang w:eastAsia="uk-UA"/>
        </w:rPr>
        <w:t xml:space="preserve">Висновки: </w:t>
      </w:r>
    </w:p>
    <w:p w:rsidR="003E703E" w:rsidRDefault="003E703E" w:rsidP="003E703E">
      <w:pPr>
        <w:pStyle w:val="af3"/>
        <w:ind w:firstLine="0"/>
        <w:rPr>
          <w:lang w:eastAsia="uk-UA"/>
        </w:rPr>
      </w:pPr>
      <w:proofErr w:type="spellStart"/>
      <w:r w:rsidRPr="00F21330">
        <w:rPr>
          <w:spacing w:val="-12"/>
          <w:lang w:eastAsia="uk-UA"/>
        </w:rPr>
        <w:lastRenderedPageBreak/>
        <w:t>Ввaжaю</w:t>
      </w:r>
      <w:proofErr w:type="spellEnd"/>
      <w:r w:rsidRPr="00F21330">
        <w:rPr>
          <w:spacing w:val="-12"/>
          <w:lang w:eastAsia="uk-UA"/>
        </w:rPr>
        <w:t xml:space="preserve"> </w:t>
      </w:r>
      <w:proofErr w:type="spellStart"/>
      <w:r w:rsidRPr="00F21330">
        <w:rPr>
          <w:spacing w:val="-12"/>
          <w:lang w:eastAsia="uk-UA"/>
        </w:rPr>
        <w:t>eкономiчно</w:t>
      </w:r>
      <w:proofErr w:type="spellEnd"/>
      <w:r w:rsidRPr="00F21330">
        <w:rPr>
          <w:spacing w:val="-12"/>
          <w:lang w:eastAsia="uk-UA"/>
        </w:rPr>
        <w:t xml:space="preserve"> </w:t>
      </w:r>
      <w:proofErr w:type="spellStart"/>
      <w:r w:rsidRPr="00F21330">
        <w:rPr>
          <w:spacing w:val="-12"/>
          <w:lang w:eastAsia="uk-UA"/>
        </w:rPr>
        <w:t>доцiльним</w:t>
      </w:r>
      <w:proofErr w:type="spellEnd"/>
      <w:r w:rsidRPr="00F21330">
        <w:rPr>
          <w:spacing w:val="-12"/>
          <w:lang w:eastAsia="uk-UA"/>
        </w:rPr>
        <w:t xml:space="preserve"> </w:t>
      </w:r>
      <w:proofErr w:type="spellStart"/>
      <w:r w:rsidRPr="00F21330">
        <w:rPr>
          <w:spacing w:val="-12"/>
          <w:lang w:eastAsia="uk-UA"/>
        </w:rPr>
        <w:t>впровaджeння</w:t>
      </w:r>
      <w:proofErr w:type="spellEnd"/>
      <w:r w:rsidRPr="00F21330">
        <w:rPr>
          <w:spacing w:val="-12"/>
          <w:lang w:eastAsia="uk-UA"/>
        </w:rPr>
        <w:t xml:space="preserve"> </w:t>
      </w:r>
      <w:proofErr w:type="spellStart"/>
      <w:r w:rsidRPr="00F21330">
        <w:rPr>
          <w:spacing w:val="-12"/>
          <w:lang w:eastAsia="uk-UA"/>
        </w:rPr>
        <w:t>прогрaмного</w:t>
      </w:r>
      <w:proofErr w:type="spellEnd"/>
      <w:r w:rsidRPr="00F21330">
        <w:rPr>
          <w:spacing w:val="-12"/>
          <w:lang w:eastAsia="uk-UA"/>
        </w:rPr>
        <w:t xml:space="preserve"> </w:t>
      </w:r>
      <w:proofErr w:type="spellStart"/>
      <w:r w:rsidRPr="00F21330">
        <w:rPr>
          <w:spacing w:val="-12"/>
          <w:lang w:eastAsia="uk-UA"/>
        </w:rPr>
        <w:t>зaбeзпeчeння</w:t>
      </w:r>
      <w:proofErr w:type="spellEnd"/>
      <w:r w:rsidRPr="00F21330">
        <w:rPr>
          <w:spacing w:val="-12"/>
          <w:lang w:eastAsia="uk-UA"/>
        </w:rPr>
        <w:t xml:space="preserve"> «</w:t>
      </w:r>
      <w:proofErr w:type="spellStart"/>
      <w:r w:rsidRPr="00F21330">
        <w:rPr>
          <w:lang w:eastAsia="uk-UA"/>
        </w:rPr>
        <w:t>Розробкa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прогрaмного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додaтку</w:t>
      </w:r>
      <w:proofErr w:type="spellEnd"/>
      <w:r w:rsidRPr="00F21330">
        <w:rPr>
          <w:lang w:eastAsia="uk-UA"/>
        </w:rPr>
        <w:t xml:space="preserve"> з </w:t>
      </w:r>
      <w:proofErr w:type="spellStart"/>
      <w:r w:rsidRPr="00F21330">
        <w:rPr>
          <w:lang w:eastAsia="uk-UA"/>
        </w:rPr>
        <w:t>вeдeння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облiку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тa</w:t>
      </w:r>
      <w:proofErr w:type="spellEnd"/>
      <w:r w:rsidRPr="00F21330">
        <w:rPr>
          <w:lang w:eastAsia="uk-UA"/>
        </w:rPr>
        <w:t xml:space="preserve"> контролю </w:t>
      </w:r>
      <w:proofErr w:type="spellStart"/>
      <w:r w:rsidRPr="00F21330">
        <w:rPr>
          <w:lang w:eastAsia="uk-UA"/>
        </w:rPr>
        <w:t>проходжeння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мeдоглядiв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спiвробiтникaми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Хeрсонського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полiтeхнiчного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колeджу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Одeського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нaцiонaльного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полiтeхнiчного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унiвeрситeту</w:t>
      </w:r>
      <w:proofErr w:type="spellEnd"/>
      <w:r w:rsidRPr="00F21330">
        <w:rPr>
          <w:spacing w:val="-12"/>
          <w:lang w:eastAsia="uk-UA"/>
        </w:rPr>
        <w:t xml:space="preserve">», </w:t>
      </w:r>
      <w:proofErr w:type="spellStart"/>
      <w:r w:rsidRPr="00F21330">
        <w:rPr>
          <w:lang w:eastAsia="uk-UA"/>
        </w:rPr>
        <w:t>тaк</w:t>
      </w:r>
      <w:proofErr w:type="spellEnd"/>
      <w:r w:rsidRPr="00F21330">
        <w:rPr>
          <w:lang w:eastAsia="uk-UA"/>
        </w:rPr>
        <w:t xml:space="preserve"> як </w:t>
      </w:r>
      <w:proofErr w:type="spellStart"/>
      <w:r w:rsidRPr="00F21330">
        <w:rPr>
          <w:lang w:eastAsia="uk-UA"/>
        </w:rPr>
        <w:t>eкономiя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витрaт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склaдaє</w:t>
      </w:r>
      <w:proofErr w:type="spellEnd"/>
      <w:r w:rsidRPr="00F21330">
        <w:rPr>
          <w:lang w:eastAsia="uk-UA"/>
        </w:rPr>
        <w:t xml:space="preserve"> </w:t>
      </w:r>
      <w:r w:rsidRPr="00F21330">
        <w:rPr>
          <w:spacing w:val="-17"/>
          <w:lang w:eastAsia="uk-UA"/>
        </w:rPr>
        <w:t>264,13</w:t>
      </w:r>
      <w:r w:rsidRPr="00F21330">
        <w:rPr>
          <w:lang w:eastAsia="uk-UA"/>
        </w:rPr>
        <w:t xml:space="preserve"> грн, </w:t>
      </w:r>
      <w:proofErr w:type="spellStart"/>
      <w:r w:rsidRPr="00F21330">
        <w:rPr>
          <w:lang w:eastAsia="uk-UA"/>
        </w:rPr>
        <w:t>прискорeння</w:t>
      </w:r>
      <w:proofErr w:type="spellEnd"/>
      <w:r w:rsidRPr="00F21330">
        <w:rPr>
          <w:lang w:eastAsia="uk-UA"/>
        </w:rPr>
        <w:t xml:space="preserve"> роботи </w:t>
      </w:r>
      <w:proofErr w:type="spellStart"/>
      <w:r w:rsidRPr="00F21330">
        <w:rPr>
          <w:lang w:eastAsia="uk-UA"/>
        </w:rPr>
        <w:t>зa</w:t>
      </w:r>
      <w:proofErr w:type="spellEnd"/>
      <w:r w:rsidRPr="00F21330">
        <w:rPr>
          <w:lang w:eastAsia="uk-UA"/>
        </w:rPr>
        <w:t xml:space="preserve"> допомогою </w:t>
      </w:r>
      <w:proofErr w:type="spellStart"/>
      <w:r w:rsidRPr="00F21330">
        <w:rPr>
          <w:lang w:eastAsia="uk-UA"/>
        </w:rPr>
        <w:t>прогрaмного</w:t>
      </w:r>
      <w:proofErr w:type="spellEnd"/>
      <w:r w:rsidRPr="00F21330">
        <w:rPr>
          <w:lang w:eastAsia="uk-UA"/>
        </w:rPr>
        <w:t xml:space="preserve"> </w:t>
      </w:r>
      <w:proofErr w:type="spellStart"/>
      <w:r w:rsidRPr="00F21330">
        <w:rPr>
          <w:lang w:eastAsia="uk-UA"/>
        </w:rPr>
        <w:t>зaбeзпeчeння</w:t>
      </w:r>
      <w:proofErr w:type="spellEnd"/>
      <w:r w:rsidRPr="00F21330">
        <w:rPr>
          <w:lang w:eastAsia="uk-UA"/>
        </w:rPr>
        <w:t xml:space="preserve"> – </w:t>
      </w:r>
      <w:r w:rsidRPr="00F21330">
        <w:rPr>
          <w:spacing w:val="-3"/>
          <w:lang w:eastAsia="uk-UA"/>
        </w:rPr>
        <w:t>14,72</w:t>
      </w:r>
      <w:r w:rsidRPr="00F21330">
        <w:rPr>
          <w:lang w:eastAsia="uk-UA"/>
        </w:rPr>
        <w:t>%.</w:t>
      </w:r>
    </w:p>
    <w:p w:rsidR="003E703E" w:rsidRDefault="003E703E" w:rsidP="003E703E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3E703E" w:rsidRDefault="003E703E" w:rsidP="003E703E">
      <w:pPr>
        <w:pStyle w:val="21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5322359"/>
    </w:p>
    <w:p w:rsidR="003E703E" w:rsidRDefault="003E703E" w:rsidP="003E703E">
      <w:pPr>
        <w:pStyle w:val="21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A26EBE">
        <w:rPr>
          <w:rFonts w:ascii="Times New Roman" w:hAnsi="Times New Roman" w:cs="Times New Roman"/>
          <w:color w:val="auto"/>
          <w:sz w:val="28"/>
          <w:szCs w:val="28"/>
        </w:rPr>
        <w:t xml:space="preserve">.3. </w:t>
      </w:r>
      <w:proofErr w:type="spellStart"/>
      <w:r w:rsidRPr="00A26EBE">
        <w:rPr>
          <w:rFonts w:ascii="Times New Roman" w:hAnsi="Times New Roman" w:cs="Times New Roman"/>
          <w:color w:val="auto"/>
          <w:sz w:val="28"/>
          <w:szCs w:val="28"/>
        </w:rPr>
        <w:t>Нaуковa</w:t>
      </w:r>
      <w:proofErr w:type="spellEnd"/>
      <w:r w:rsidRPr="00A26E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26EBE">
        <w:rPr>
          <w:rFonts w:ascii="Times New Roman" w:hAnsi="Times New Roman" w:cs="Times New Roman"/>
          <w:color w:val="auto"/>
          <w:sz w:val="28"/>
          <w:szCs w:val="28"/>
        </w:rPr>
        <w:t>оргaнiзaцiя</w:t>
      </w:r>
      <w:proofErr w:type="spellEnd"/>
      <w:r w:rsidRPr="00A26E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26EBE">
        <w:rPr>
          <w:rFonts w:ascii="Times New Roman" w:hAnsi="Times New Roman" w:cs="Times New Roman"/>
          <w:color w:val="auto"/>
          <w:sz w:val="28"/>
          <w:szCs w:val="28"/>
        </w:rPr>
        <w:t>прaцi</w:t>
      </w:r>
      <w:proofErr w:type="spellEnd"/>
      <w:r w:rsidRPr="00A26E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26EBE">
        <w:rPr>
          <w:rFonts w:ascii="Times New Roman" w:hAnsi="Times New Roman" w:cs="Times New Roman"/>
          <w:color w:val="auto"/>
          <w:sz w:val="28"/>
          <w:szCs w:val="28"/>
        </w:rPr>
        <w:t>нa</w:t>
      </w:r>
      <w:proofErr w:type="spellEnd"/>
      <w:r w:rsidRPr="00A26EBE">
        <w:rPr>
          <w:rFonts w:ascii="Times New Roman" w:hAnsi="Times New Roman" w:cs="Times New Roman"/>
          <w:color w:val="auto"/>
          <w:sz w:val="28"/>
          <w:szCs w:val="28"/>
        </w:rPr>
        <w:t xml:space="preserve"> робочому </w:t>
      </w:r>
      <w:proofErr w:type="spellStart"/>
      <w:r w:rsidRPr="00A26EBE">
        <w:rPr>
          <w:rFonts w:ascii="Times New Roman" w:hAnsi="Times New Roman" w:cs="Times New Roman"/>
          <w:color w:val="auto"/>
          <w:sz w:val="28"/>
          <w:szCs w:val="28"/>
        </w:rPr>
        <w:t>мiсцi</w:t>
      </w:r>
      <w:proofErr w:type="spellEnd"/>
      <w:r w:rsidRPr="00A26E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26EBE">
        <w:rPr>
          <w:rFonts w:ascii="Times New Roman" w:hAnsi="Times New Roman" w:cs="Times New Roman"/>
          <w:color w:val="auto"/>
          <w:sz w:val="28"/>
          <w:szCs w:val="28"/>
        </w:rPr>
        <w:t>прогрaмiстa</w:t>
      </w:r>
      <w:bookmarkEnd w:id="3"/>
      <w:proofErr w:type="spellEnd"/>
    </w:p>
    <w:p w:rsidR="003E703E" w:rsidRDefault="003E703E" w:rsidP="003E703E"/>
    <w:p w:rsidR="003E703E" w:rsidRDefault="003E703E" w:rsidP="003E703E">
      <w:pPr>
        <w:pStyle w:val="af3"/>
      </w:pPr>
      <w:r>
        <w:t>Наукова організація праці на робочому місці програміста є вирішальним фактором у досягненні ефективності та продуктивності в сфері програмного забезпечення. Розробник програмного забезпечення відповідає за створення складних програм та систем, і належне організування його праці є надзвичайно важливим для досягнення успіху в проекті.</w:t>
      </w:r>
    </w:p>
    <w:p w:rsidR="003E703E" w:rsidRDefault="003E703E" w:rsidP="003E703E">
      <w:pPr>
        <w:pStyle w:val="af3"/>
      </w:pPr>
      <w:r>
        <w:t>Першим важливим аспектом наукової організації праці є адекватне планування та розподіл завдань. Розробникові необхідно мати чіткі та зрозумілі задачі, щоб уникнути витрати зайвого часу та зусиль. Додатково, визначення пріоритетів та термінів виконання завдань відіграє важливу роль у забезпеченні ефективності та своєчасності проекту.</w:t>
      </w:r>
    </w:p>
    <w:p w:rsidR="003E703E" w:rsidRDefault="003E703E" w:rsidP="003E703E">
      <w:pPr>
        <w:pStyle w:val="af3"/>
      </w:pPr>
      <w:r>
        <w:t xml:space="preserve">У науковій організації праці розробника також корисно використовувати методи проектного управління, наприклад, методологію </w:t>
      </w:r>
      <w:proofErr w:type="spellStart"/>
      <w:r>
        <w:t>Agile</w:t>
      </w:r>
      <w:proofErr w:type="spellEnd"/>
      <w:r>
        <w:t xml:space="preserve">. </w:t>
      </w:r>
      <w:proofErr w:type="spellStart"/>
      <w:r>
        <w:t>Agile</w:t>
      </w:r>
      <w:proofErr w:type="spellEnd"/>
      <w:r>
        <w:t xml:space="preserve"> надає можливість гнучкого реагування на зміни та швидке пристосування, що є необхідною складовою розробки програмного забезпечення. Завдяки </w:t>
      </w:r>
      <w:proofErr w:type="spellStart"/>
      <w:r>
        <w:t>Agile</w:t>
      </w:r>
      <w:proofErr w:type="spellEnd"/>
      <w:r>
        <w:t xml:space="preserve"> розробник може працювати над проектом у невеликих ітераціях, зосереджуючись на ключових завданнях та отримуючи зворотний зв'язок замовника.</w:t>
      </w:r>
    </w:p>
    <w:p w:rsidR="003E703E" w:rsidRDefault="003E703E" w:rsidP="003E703E">
      <w:pPr>
        <w:pStyle w:val="af3"/>
      </w:pPr>
      <w:r>
        <w:t xml:space="preserve">Для досягнення максимальної продуктивності на робочому місці розробника необхідно забезпечити відповідні умови та інфраструктуру. Це включає в себе використання потужного обладнання, спеціально розробленого </w:t>
      </w:r>
      <w:r>
        <w:lastRenderedPageBreak/>
        <w:t>для розробників, комфортне робоче середовище, що сприяє концентрації та творчому мисленню, а також доступ до необхідного програмного забезпечення та інструментів розробки.</w:t>
      </w:r>
    </w:p>
    <w:p w:rsidR="003E703E" w:rsidRDefault="003E703E" w:rsidP="003E703E">
      <w:pPr>
        <w:pStyle w:val="af3"/>
      </w:pPr>
      <w:r>
        <w:t>Нарешті, важливо враховувати фактори, що впливають на розробника як особистість. Підтримка балансу між роботою та особистим життям, забезпечення можливостей навчання та професійного росту, а також створення стимулюючої атмосфери в компанії сприяють високій продуктивності та задоволенню розробника від його роботи.</w:t>
      </w:r>
    </w:p>
    <w:p w:rsidR="003E703E" w:rsidRDefault="003E703E" w:rsidP="003E703E">
      <w:pPr>
        <w:pStyle w:val="af3"/>
      </w:pPr>
      <w:r>
        <w:t xml:space="preserve">Узагалі, наукова організація праці на робочому місці програміста є невід'ємною складовою успішної розробки програмного забезпечення. Шлях до досягнення максимальних результатів включає правильне планування, використання </w:t>
      </w:r>
      <w:proofErr w:type="spellStart"/>
      <w:r>
        <w:t>методологій</w:t>
      </w:r>
      <w:proofErr w:type="spellEnd"/>
      <w:r>
        <w:t xml:space="preserve"> проектного управління, забезпечення належних умов та інфраструктури, а також урахування індивідуальних потреб та розвитку розробника.</w:t>
      </w:r>
    </w:p>
    <w:p w:rsidR="00851B4E" w:rsidRDefault="00851B4E">
      <w:bookmarkStart w:id="4" w:name="_GoBack"/>
      <w:bookmarkEnd w:id="4"/>
    </w:p>
    <w:sectPr w:rsidR="00851B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3411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62937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881C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60DEF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607C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60F1B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CE35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AEC5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6AD9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0C830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650EF5A"/>
    <w:lvl w:ilvl="0">
      <w:numFmt w:val="decimal"/>
      <w:lvlText w:val="*"/>
      <w:lvlJc w:val="left"/>
    </w:lvl>
  </w:abstractNum>
  <w:abstractNum w:abstractNumId="11" w15:restartNumberingAfterBreak="0">
    <w:nsid w:val="03447603"/>
    <w:multiLevelType w:val="hybridMultilevel"/>
    <w:tmpl w:val="22B28256"/>
    <w:lvl w:ilvl="0" w:tplc="56486BA2">
      <w:start w:val="1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09762A6F"/>
    <w:multiLevelType w:val="hybridMultilevel"/>
    <w:tmpl w:val="033A42EE"/>
    <w:lvl w:ilvl="0" w:tplc="AD901A5E"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3" w15:restartNumberingAfterBreak="0">
    <w:nsid w:val="0B57330D"/>
    <w:multiLevelType w:val="hybridMultilevel"/>
    <w:tmpl w:val="8430C8F2"/>
    <w:lvl w:ilvl="0" w:tplc="56486BA2">
      <w:start w:val="1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107F0594"/>
    <w:multiLevelType w:val="hybridMultilevel"/>
    <w:tmpl w:val="5B0C2D7A"/>
    <w:lvl w:ilvl="0" w:tplc="4650EF5A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579057B"/>
    <w:multiLevelType w:val="hybridMultilevel"/>
    <w:tmpl w:val="E00A86B2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3C3EAF"/>
    <w:multiLevelType w:val="hybridMultilevel"/>
    <w:tmpl w:val="FC920780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81F173D"/>
    <w:multiLevelType w:val="hybridMultilevel"/>
    <w:tmpl w:val="9FF6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6684D"/>
    <w:multiLevelType w:val="hybridMultilevel"/>
    <w:tmpl w:val="3B1027C2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1F62281"/>
    <w:multiLevelType w:val="multilevel"/>
    <w:tmpl w:val="DF821B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2A343A74"/>
    <w:multiLevelType w:val="hybridMultilevel"/>
    <w:tmpl w:val="6C86EFF2"/>
    <w:lvl w:ilvl="0" w:tplc="0419001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1" w15:restartNumberingAfterBreak="0">
    <w:nsid w:val="2E8F4E61"/>
    <w:multiLevelType w:val="multilevel"/>
    <w:tmpl w:val="3E7A61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0" w:hanging="2160"/>
      </w:pPr>
      <w:rPr>
        <w:rFonts w:hint="default"/>
      </w:rPr>
    </w:lvl>
  </w:abstractNum>
  <w:abstractNum w:abstractNumId="22" w15:restartNumberingAfterBreak="0">
    <w:nsid w:val="36FA6610"/>
    <w:multiLevelType w:val="hybridMultilevel"/>
    <w:tmpl w:val="85905852"/>
    <w:lvl w:ilvl="0" w:tplc="56486BA2">
      <w:start w:val="1"/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3D6B7CF7"/>
    <w:multiLevelType w:val="hybridMultilevel"/>
    <w:tmpl w:val="E6DAB868"/>
    <w:lvl w:ilvl="0" w:tplc="AD901A5E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3ED94AB9"/>
    <w:multiLevelType w:val="hybridMultilevel"/>
    <w:tmpl w:val="BF5C9D0E"/>
    <w:lvl w:ilvl="0" w:tplc="01D80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EC29D5"/>
    <w:multiLevelType w:val="hybridMultilevel"/>
    <w:tmpl w:val="DD9C3036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AA5A0C"/>
    <w:multiLevelType w:val="hybridMultilevel"/>
    <w:tmpl w:val="55D41DE2"/>
    <w:lvl w:ilvl="0" w:tplc="91C6C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162E"/>
    <w:multiLevelType w:val="hybridMultilevel"/>
    <w:tmpl w:val="45EAB4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96C703F"/>
    <w:multiLevelType w:val="hybridMultilevel"/>
    <w:tmpl w:val="07360DA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312648"/>
    <w:multiLevelType w:val="multilevel"/>
    <w:tmpl w:val="660EB118"/>
    <w:lvl w:ilvl="0">
      <w:start w:val="1"/>
      <w:numFmt w:val="decimal"/>
      <w:pStyle w:val="a1"/>
      <w:lvlText w:val="%1"/>
      <w:lvlJc w:val="left"/>
      <w:pPr>
        <w:tabs>
          <w:tab w:val="num" w:pos="283"/>
        </w:tabs>
        <w:ind w:left="-680" w:firstLine="680"/>
      </w:pPr>
      <w:rPr>
        <w:rFonts w:ascii="Times New Roman" w:hAnsi="Times New Roman" w:cs="Times New Roman" w:hint="default"/>
        <w:b w:val="0"/>
        <w:i w:val="0"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31"/>
        </w:tabs>
        <w:ind w:left="39" w:firstLine="68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169" w:firstLine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69" w:firstLine="6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89"/>
        </w:tabs>
        <w:ind w:left="24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49"/>
        </w:tabs>
        <w:ind w:left="29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69"/>
        </w:tabs>
        <w:ind w:left="34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29"/>
        </w:tabs>
        <w:ind w:left="39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49"/>
        </w:tabs>
        <w:ind w:left="4489" w:hanging="1440"/>
      </w:pPr>
      <w:rPr>
        <w:rFonts w:hint="default"/>
      </w:rPr>
    </w:lvl>
  </w:abstractNum>
  <w:abstractNum w:abstractNumId="30" w15:restartNumberingAfterBreak="0">
    <w:nsid w:val="50C26175"/>
    <w:multiLevelType w:val="hybridMultilevel"/>
    <w:tmpl w:val="53A6A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211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76C17"/>
    <w:multiLevelType w:val="hybridMultilevel"/>
    <w:tmpl w:val="A62696BE"/>
    <w:lvl w:ilvl="0" w:tplc="FFFFFFFF">
      <w:numFmt w:val="bullet"/>
      <w:lvlText w:val="-"/>
      <w:lvlJc w:val="left"/>
      <w:pPr>
        <w:ind w:left="4472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32" w:hanging="360"/>
      </w:pPr>
      <w:rPr>
        <w:rFonts w:ascii="Wingdings" w:hAnsi="Wingdings" w:hint="default"/>
      </w:rPr>
    </w:lvl>
  </w:abstractNum>
  <w:abstractNum w:abstractNumId="32" w15:restartNumberingAfterBreak="0">
    <w:nsid w:val="531E5FDF"/>
    <w:multiLevelType w:val="hybridMultilevel"/>
    <w:tmpl w:val="CD84B574"/>
    <w:lvl w:ilvl="0" w:tplc="19566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37731B0"/>
    <w:multiLevelType w:val="hybridMultilevel"/>
    <w:tmpl w:val="DDA6E69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3C90ED4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58296A42"/>
    <w:multiLevelType w:val="multilevel"/>
    <w:tmpl w:val="8DAA4A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4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5962522A"/>
    <w:multiLevelType w:val="hybridMultilevel"/>
    <w:tmpl w:val="9582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DB4194"/>
    <w:multiLevelType w:val="hybridMultilevel"/>
    <w:tmpl w:val="246E0000"/>
    <w:lvl w:ilvl="0" w:tplc="56486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F621A"/>
    <w:multiLevelType w:val="hybridMultilevel"/>
    <w:tmpl w:val="10D05348"/>
    <w:lvl w:ilvl="0" w:tplc="98E4F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8047C25"/>
    <w:multiLevelType w:val="hybridMultilevel"/>
    <w:tmpl w:val="E408A7B6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1821A5"/>
    <w:multiLevelType w:val="hybridMultilevel"/>
    <w:tmpl w:val="F29AA7DC"/>
    <w:lvl w:ilvl="0" w:tplc="9168B1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F417A"/>
    <w:multiLevelType w:val="hybridMultilevel"/>
    <w:tmpl w:val="54604BA2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412445"/>
    <w:multiLevelType w:val="hybridMultilevel"/>
    <w:tmpl w:val="5F92B8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33"/>
  </w:num>
  <w:num w:numId="4">
    <w:abstractNumId w:val="28"/>
  </w:num>
  <w:num w:numId="5">
    <w:abstractNumId w:val="21"/>
  </w:num>
  <w:num w:numId="6">
    <w:abstractNumId w:val="15"/>
  </w:num>
  <w:num w:numId="7">
    <w:abstractNumId w:val="12"/>
  </w:num>
  <w:num w:numId="8">
    <w:abstractNumId w:val="38"/>
  </w:num>
  <w:num w:numId="9">
    <w:abstractNumId w:val="24"/>
  </w:num>
  <w:num w:numId="10">
    <w:abstractNumId w:val="17"/>
  </w:num>
  <w:num w:numId="11">
    <w:abstractNumId w:val="32"/>
  </w:num>
  <w:num w:numId="12">
    <w:abstractNumId w:val="19"/>
  </w:num>
  <w:num w:numId="13">
    <w:abstractNumId w:val="14"/>
  </w:num>
  <w:num w:numId="14">
    <w:abstractNumId w:val="35"/>
  </w:num>
  <w:num w:numId="15">
    <w:abstractNumId w:val="29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  <w:lvlOverride w:ilvl="0">
      <w:lvl w:ilvl="0">
        <w:numFmt w:val="bullet"/>
        <w:lvlText w:val="-"/>
        <w:legacy w:legacy="1" w:legacySpace="0" w:legacyIndent="168"/>
        <w:lvlJc w:val="left"/>
        <w:rPr>
          <w:rFonts w:ascii="Arial" w:hAnsi="Arial" w:hint="default"/>
        </w:rPr>
      </w:lvl>
    </w:lvlOverride>
  </w:num>
  <w:num w:numId="27">
    <w:abstractNumId w:val="31"/>
  </w:num>
  <w:num w:numId="28">
    <w:abstractNumId w:val="26"/>
  </w:num>
  <w:num w:numId="29">
    <w:abstractNumId w:val="20"/>
  </w:num>
  <w:num w:numId="30">
    <w:abstractNumId w:val="40"/>
  </w:num>
  <w:num w:numId="31">
    <w:abstractNumId w:val="36"/>
  </w:num>
  <w:num w:numId="32">
    <w:abstractNumId w:val="30"/>
  </w:num>
  <w:num w:numId="33">
    <w:abstractNumId w:val="25"/>
  </w:num>
  <w:num w:numId="34">
    <w:abstractNumId w:val="11"/>
  </w:num>
  <w:num w:numId="35">
    <w:abstractNumId w:val="37"/>
  </w:num>
  <w:num w:numId="36">
    <w:abstractNumId w:val="13"/>
  </w:num>
  <w:num w:numId="37">
    <w:abstractNumId w:val="18"/>
  </w:num>
  <w:num w:numId="38">
    <w:abstractNumId w:val="22"/>
  </w:num>
  <w:num w:numId="39">
    <w:abstractNumId w:val="41"/>
  </w:num>
  <w:num w:numId="40">
    <w:abstractNumId w:val="39"/>
  </w:num>
  <w:num w:numId="41">
    <w:abstractNumId w:val="16"/>
  </w:num>
  <w:num w:numId="42">
    <w:abstractNumId w:val="4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3E"/>
    <w:rsid w:val="003E703E"/>
    <w:rsid w:val="0085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1A0FD-E36F-4E00-8CC5-B56A429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E703E"/>
    <w:rPr>
      <w:lang w:val="uk-UA"/>
    </w:rPr>
  </w:style>
  <w:style w:type="paragraph" w:styleId="1">
    <w:name w:val="heading 1"/>
    <w:basedOn w:val="a2"/>
    <w:next w:val="a2"/>
    <w:link w:val="10"/>
    <w:qFormat/>
    <w:rsid w:val="003E7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3E7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3E7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qFormat/>
    <w:rsid w:val="003E703E"/>
    <w:pPr>
      <w:keepNext/>
      <w:tabs>
        <w:tab w:val="num" w:pos="712"/>
      </w:tabs>
      <w:spacing w:after="0" w:line="240" w:lineRule="auto"/>
      <w:ind w:left="712" w:hanging="144"/>
      <w:jc w:val="center"/>
      <w:outlineLvl w:val="3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51">
    <w:name w:val="heading 5"/>
    <w:basedOn w:val="a2"/>
    <w:next w:val="a2"/>
    <w:link w:val="52"/>
    <w:qFormat/>
    <w:rsid w:val="003E703E"/>
    <w:pPr>
      <w:keepNext/>
      <w:tabs>
        <w:tab w:val="num" w:pos="1008"/>
      </w:tabs>
      <w:spacing w:after="0" w:line="240" w:lineRule="auto"/>
      <w:ind w:left="1008" w:right="-545" w:hanging="432"/>
      <w:jc w:val="center"/>
      <w:outlineLvl w:val="4"/>
    </w:pPr>
    <w:rPr>
      <w:rFonts w:ascii="Times New Roman" w:eastAsia="Times New Roman" w:hAnsi="Times New Roman" w:cs="Times New Roman"/>
      <w:i/>
      <w:sz w:val="32"/>
      <w:szCs w:val="24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E703E"/>
    <w:pPr>
      <w:keepNext/>
      <w:keepLines/>
      <w:spacing w:before="40" w:after="0" w:line="240" w:lineRule="auto"/>
      <w:outlineLvl w:val="5"/>
    </w:pPr>
    <w:rPr>
      <w:rFonts w:ascii="Calibri Light" w:eastAsia="Times New Roman" w:hAnsi="Calibri Light" w:cs="Times New Roman"/>
      <w:color w:val="1F4D78"/>
      <w:sz w:val="24"/>
      <w:szCs w:val="24"/>
      <w:lang w:eastAsia="uk-UA"/>
    </w:rPr>
  </w:style>
  <w:style w:type="paragraph" w:styleId="7">
    <w:name w:val="heading 7"/>
    <w:basedOn w:val="a2"/>
    <w:next w:val="a2"/>
    <w:link w:val="70"/>
    <w:uiPriority w:val="9"/>
    <w:unhideWhenUsed/>
    <w:qFormat/>
    <w:rsid w:val="003E703E"/>
    <w:pPr>
      <w:keepNext/>
      <w:keepLines/>
      <w:spacing w:before="40" w:after="0" w:line="240" w:lineRule="auto"/>
      <w:outlineLvl w:val="6"/>
    </w:pPr>
    <w:rPr>
      <w:rFonts w:ascii="Calibri Light" w:eastAsia="Times New Roman" w:hAnsi="Calibri Light" w:cs="Times New Roman"/>
      <w:i/>
      <w:iCs/>
      <w:color w:val="1F4D78"/>
      <w:sz w:val="24"/>
      <w:szCs w:val="24"/>
      <w:lang w:eastAsia="uk-UA"/>
    </w:rPr>
  </w:style>
  <w:style w:type="paragraph" w:styleId="8">
    <w:name w:val="heading 8"/>
    <w:basedOn w:val="a2"/>
    <w:next w:val="a2"/>
    <w:link w:val="80"/>
    <w:qFormat/>
    <w:rsid w:val="003E703E"/>
    <w:pPr>
      <w:tabs>
        <w:tab w:val="num" w:pos="2412"/>
      </w:tabs>
      <w:spacing w:before="240" w:after="60" w:line="240" w:lineRule="auto"/>
      <w:ind w:left="2412" w:hanging="432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E703E"/>
    <w:pPr>
      <w:keepNext/>
      <w:keepLines/>
      <w:spacing w:before="40" w:after="0" w:line="240" w:lineRule="auto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  <w:lang w:eastAsia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E70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2">
    <w:name w:val="Заголовок 2 Знак"/>
    <w:basedOn w:val="a3"/>
    <w:link w:val="21"/>
    <w:uiPriority w:val="9"/>
    <w:rsid w:val="003E70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2">
    <w:name w:val="Заголовок 3 Знак"/>
    <w:basedOn w:val="a3"/>
    <w:link w:val="31"/>
    <w:uiPriority w:val="9"/>
    <w:rsid w:val="003E70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42">
    <w:name w:val="Заголовок 4 Знак"/>
    <w:basedOn w:val="a3"/>
    <w:link w:val="41"/>
    <w:rsid w:val="003E703E"/>
    <w:rPr>
      <w:rFonts w:ascii="Times New Roman" w:eastAsia="Times New Roman" w:hAnsi="Times New Roman" w:cs="Times New Roman"/>
      <w:i/>
      <w:iCs/>
      <w:sz w:val="32"/>
      <w:szCs w:val="24"/>
      <w:lang w:val="uk-UA" w:eastAsia="ru-RU"/>
    </w:rPr>
  </w:style>
  <w:style w:type="character" w:customStyle="1" w:styleId="52">
    <w:name w:val="Заголовок 5 Знак"/>
    <w:basedOn w:val="a3"/>
    <w:link w:val="51"/>
    <w:rsid w:val="003E703E"/>
    <w:rPr>
      <w:rFonts w:ascii="Times New Roman" w:eastAsia="Times New Roman" w:hAnsi="Times New Roman" w:cs="Times New Roman"/>
      <w:i/>
      <w:sz w:val="32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3E703E"/>
    <w:rPr>
      <w:rFonts w:ascii="Calibri Light" w:eastAsia="Times New Roman" w:hAnsi="Calibri Light" w:cs="Times New Roman"/>
      <w:color w:val="1F4D78"/>
      <w:sz w:val="24"/>
      <w:szCs w:val="24"/>
      <w:lang w:val="uk-UA" w:eastAsia="uk-UA"/>
    </w:rPr>
  </w:style>
  <w:style w:type="character" w:customStyle="1" w:styleId="70">
    <w:name w:val="Заголовок 7 Знак"/>
    <w:basedOn w:val="a3"/>
    <w:link w:val="7"/>
    <w:uiPriority w:val="9"/>
    <w:rsid w:val="003E703E"/>
    <w:rPr>
      <w:rFonts w:ascii="Calibri Light" w:eastAsia="Times New Roman" w:hAnsi="Calibri Light" w:cs="Times New Roman"/>
      <w:i/>
      <w:iCs/>
      <w:color w:val="1F4D78"/>
      <w:sz w:val="24"/>
      <w:szCs w:val="24"/>
      <w:lang w:val="uk-UA" w:eastAsia="uk-UA"/>
    </w:rPr>
  </w:style>
  <w:style w:type="character" w:customStyle="1" w:styleId="80">
    <w:name w:val="Заголовок 8 Знак"/>
    <w:basedOn w:val="a3"/>
    <w:link w:val="8"/>
    <w:rsid w:val="003E703E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3E703E"/>
    <w:rPr>
      <w:rFonts w:ascii="Calibri Light" w:eastAsia="Times New Roman" w:hAnsi="Calibri Light" w:cs="Times New Roman"/>
      <w:i/>
      <w:iCs/>
      <w:color w:val="272727"/>
      <w:sz w:val="21"/>
      <w:szCs w:val="21"/>
      <w:lang w:val="uk-UA" w:eastAsia="uk-UA"/>
    </w:rPr>
  </w:style>
  <w:style w:type="paragraph" w:styleId="a6">
    <w:name w:val="List Paragraph"/>
    <w:basedOn w:val="a2"/>
    <w:uiPriority w:val="1"/>
    <w:qFormat/>
    <w:rsid w:val="003E703E"/>
    <w:pPr>
      <w:ind w:left="720"/>
      <w:contextualSpacing/>
    </w:pPr>
  </w:style>
  <w:style w:type="paragraph" w:styleId="HTML">
    <w:name w:val="HTML Preformatted"/>
    <w:basedOn w:val="a2"/>
    <w:link w:val="HTML0"/>
    <w:uiPriority w:val="99"/>
    <w:rsid w:val="003E7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3E703E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7">
    <w:name w:val="Body Text"/>
    <w:basedOn w:val="a2"/>
    <w:link w:val="a8"/>
    <w:uiPriority w:val="99"/>
    <w:unhideWhenUsed/>
    <w:rsid w:val="003E703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3"/>
    <w:link w:val="a7"/>
    <w:uiPriority w:val="99"/>
    <w:rsid w:val="003E703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9">
    <w:name w:val="Table Grid"/>
    <w:basedOn w:val="a4"/>
    <w:rsid w:val="003E70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3E7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3">
    <w:name w:val="Body Text 2"/>
    <w:basedOn w:val="a2"/>
    <w:link w:val="24"/>
    <w:uiPriority w:val="99"/>
    <w:semiHidden/>
    <w:unhideWhenUsed/>
    <w:rsid w:val="003E703E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3E703E"/>
    <w:rPr>
      <w:lang w:val="uk-UA"/>
    </w:rPr>
  </w:style>
  <w:style w:type="character" w:customStyle="1" w:styleId="apple-converted-space">
    <w:name w:val="apple-converted-space"/>
    <w:rsid w:val="003E703E"/>
  </w:style>
  <w:style w:type="paragraph" w:styleId="ab">
    <w:name w:val="Body Text Indent"/>
    <w:basedOn w:val="a2"/>
    <w:link w:val="ac"/>
    <w:unhideWhenUsed/>
    <w:rsid w:val="003E703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c">
    <w:name w:val="Основной текст с отступом Знак"/>
    <w:basedOn w:val="a3"/>
    <w:link w:val="ab"/>
    <w:rsid w:val="003E703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header"/>
    <w:basedOn w:val="a2"/>
    <w:link w:val="ae"/>
    <w:uiPriority w:val="99"/>
    <w:unhideWhenUsed/>
    <w:rsid w:val="003E70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3E703E"/>
    <w:rPr>
      <w:lang w:val="uk-UA"/>
    </w:rPr>
  </w:style>
  <w:style w:type="paragraph" w:styleId="af">
    <w:name w:val="footer"/>
    <w:basedOn w:val="a2"/>
    <w:link w:val="af0"/>
    <w:uiPriority w:val="99"/>
    <w:unhideWhenUsed/>
    <w:rsid w:val="003E70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3E703E"/>
    <w:rPr>
      <w:lang w:val="uk-UA"/>
    </w:rPr>
  </w:style>
  <w:style w:type="character" w:styleId="af1">
    <w:name w:val="Strong"/>
    <w:basedOn w:val="a3"/>
    <w:uiPriority w:val="22"/>
    <w:qFormat/>
    <w:rsid w:val="003E703E"/>
    <w:rPr>
      <w:b/>
      <w:bCs/>
    </w:rPr>
  </w:style>
  <w:style w:type="character" w:customStyle="1" w:styleId="af2">
    <w:name w:val="_"/>
    <w:basedOn w:val="a3"/>
    <w:rsid w:val="003E703E"/>
  </w:style>
  <w:style w:type="character" w:customStyle="1" w:styleId="ff7">
    <w:name w:val="ff7"/>
    <w:basedOn w:val="a3"/>
    <w:rsid w:val="003E703E"/>
  </w:style>
  <w:style w:type="paragraph" w:customStyle="1" w:styleId="af3">
    <w:name w:val="стиль тексту"/>
    <w:basedOn w:val="a2"/>
    <w:link w:val="af4"/>
    <w:qFormat/>
    <w:rsid w:val="003E703E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тиль тексту Знак"/>
    <w:basedOn w:val="a3"/>
    <w:link w:val="af3"/>
    <w:rsid w:val="003E703E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210">
    <w:name w:val="Основной текст с отступом 21"/>
    <w:basedOn w:val="a2"/>
    <w:rsid w:val="003E703E"/>
    <w:pPr>
      <w:suppressAutoHyphens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i/>
      <w:iCs/>
      <w:sz w:val="32"/>
      <w:szCs w:val="24"/>
      <w:lang w:eastAsia="ar-SA"/>
    </w:rPr>
  </w:style>
  <w:style w:type="paragraph" w:styleId="af5">
    <w:name w:val="No Spacing"/>
    <w:uiPriority w:val="1"/>
    <w:qFormat/>
    <w:rsid w:val="003E703E"/>
    <w:pPr>
      <w:spacing w:after="0" w:line="240" w:lineRule="auto"/>
    </w:pPr>
    <w:rPr>
      <w:lang w:val="uk-UA"/>
    </w:rPr>
  </w:style>
  <w:style w:type="paragraph" w:customStyle="1" w:styleId="11">
    <w:name w:val="Обычный1"/>
    <w:rsid w:val="003E703E"/>
    <w:pPr>
      <w:spacing w:after="0" w:line="276" w:lineRule="auto"/>
    </w:pPr>
    <w:rPr>
      <w:rFonts w:ascii="Arial" w:eastAsia="Times New Roman" w:hAnsi="Arial" w:cs="Arial"/>
      <w:lang w:val="ru-RU" w:eastAsia="ru-RU"/>
    </w:rPr>
  </w:style>
  <w:style w:type="paragraph" w:customStyle="1" w:styleId="a1">
    <w:name w:val="Змістовий"/>
    <w:basedOn w:val="a2"/>
    <w:rsid w:val="003E703E"/>
    <w:pPr>
      <w:numPr>
        <w:numId w:val="15"/>
      </w:numPr>
      <w:spacing w:after="0" w:line="360" w:lineRule="auto"/>
      <w:ind w:right="170"/>
      <w:jc w:val="both"/>
    </w:pPr>
    <w:rPr>
      <w:rFonts w:ascii="Arial" w:eastAsia="Times New Roman" w:hAnsi="Arial" w:cs="Times New Roman"/>
      <w:i/>
      <w:iCs/>
      <w:sz w:val="28"/>
      <w:szCs w:val="20"/>
      <w:lang w:eastAsia="uk-UA"/>
    </w:rPr>
  </w:style>
  <w:style w:type="numbering" w:customStyle="1" w:styleId="12">
    <w:name w:val="Нет списка1"/>
    <w:next w:val="a5"/>
    <w:uiPriority w:val="99"/>
    <w:semiHidden/>
    <w:unhideWhenUsed/>
    <w:rsid w:val="003E703E"/>
  </w:style>
  <w:style w:type="character" w:styleId="af6">
    <w:name w:val="Emphasis"/>
    <w:qFormat/>
    <w:rsid w:val="003E703E"/>
    <w:rPr>
      <w:i/>
      <w:iCs/>
    </w:rPr>
  </w:style>
  <w:style w:type="character" w:customStyle="1" w:styleId="hps">
    <w:name w:val="hps"/>
    <w:rsid w:val="003E703E"/>
  </w:style>
  <w:style w:type="paragraph" w:customStyle="1" w:styleId="af7">
    <w:name w:val="Текстовий зміст початок Знак"/>
    <w:basedOn w:val="a2"/>
    <w:link w:val="af8"/>
    <w:rsid w:val="003E703E"/>
    <w:pPr>
      <w:spacing w:before="480" w:after="0" w:line="360" w:lineRule="auto"/>
      <w:ind w:left="170" w:right="170" w:firstLine="680"/>
      <w:jc w:val="both"/>
    </w:pPr>
    <w:rPr>
      <w:rFonts w:ascii="Arial" w:eastAsia="Times New Roman" w:hAnsi="Arial" w:cs="Times New Roman"/>
      <w:i/>
      <w:iCs/>
      <w:sz w:val="28"/>
      <w:szCs w:val="24"/>
      <w:lang w:eastAsia="uk-UA"/>
    </w:rPr>
  </w:style>
  <w:style w:type="character" w:customStyle="1" w:styleId="af8">
    <w:name w:val="Текстовий зміст початок Знак Знак"/>
    <w:link w:val="af7"/>
    <w:rsid w:val="003E703E"/>
    <w:rPr>
      <w:rFonts w:ascii="Arial" w:eastAsia="Times New Roman" w:hAnsi="Arial" w:cs="Times New Roman"/>
      <w:i/>
      <w:iCs/>
      <w:sz w:val="28"/>
      <w:szCs w:val="24"/>
      <w:lang w:val="uk-UA" w:eastAsia="uk-UA"/>
    </w:rPr>
  </w:style>
  <w:style w:type="paragraph" w:customStyle="1" w:styleId="af9">
    <w:name w:val="Текстовий зміст"/>
    <w:basedOn w:val="a2"/>
    <w:rsid w:val="003E703E"/>
    <w:pPr>
      <w:spacing w:after="0" w:line="360" w:lineRule="auto"/>
      <w:ind w:left="170" w:right="170" w:firstLine="680"/>
      <w:jc w:val="both"/>
    </w:pPr>
    <w:rPr>
      <w:rFonts w:ascii="Arial" w:eastAsia="Times New Roman" w:hAnsi="Arial" w:cs="Times New Roman"/>
      <w:i/>
      <w:iCs/>
      <w:sz w:val="28"/>
      <w:szCs w:val="24"/>
      <w:lang w:eastAsia="uk-UA"/>
    </w:rPr>
  </w:style>
  <w:style w:type="character" w:customStyle="1" w:styleId="shorttext">
    <w:name w:val="short_text"/>
    <w:rsid w:val="003E703E"/>
  </w:style>
  <w:style w:type="character" w:customStyle="1" w:styleId="longtext">
    <w:name w:val="long_text"/>
    <w:rsid w:val="003E703E"/>
  </w:style>
  <w:style w:type="character" w:styleId="afa">
    <w:name w:val="page number"/>
    <w:rsid w:val="003E703E"/>
  </w:style>
  <w:style w:type="paragraph" w:styleId="afb">
    <w:name w:val="Balloon Text"/>
    <w:basedOn w:val="a2"/>
    <w:link w:val="afc"/>
    <w:uiPriority w:val="99"/>
    <w:semiHidden/>
    <w:unhideWhenUsed/>
    <w:rsid w:val="003E703E"/>
    <w:pPr>
      <w:spacing w:after="0" w:line="240" w:lineRule="auto"/>
    </w:pPr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afc">
    <w:name w:val="Текст выноски Знак"/>
    <w:basedOn w:val="a3"/>
    <w:link w:val="afb"/>
    <w:uiPriority w:val="99"/>
    <w:semiHidden/>
    <w:rsid w:val="003E703E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fd">
    <w:name w:val="Hyperlink"/>
    <w:uiPriority w:val="99"/>
    <w:unhideWhenUsed/>
    <w:rsid w:val="003E703E"/>
    <w:rPr>
      <w:color w:val="0000FF"/>
      <w:u w:val="single"/>
    </w:rPr>
  </w:style>
  <w:style w:type="paragraph" w:styleId="HTML1">
    <w:name w:val="HTML Address"/>
    <w:basedOn w:val="a2"/>
    <w:link w:val="HTML2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uk-UA"/>
    </w:rPr>
  </w:style>
  <w:style w:type="character" w:customStyle="1" w:styleId="HTML2">
    <w:name w:val="Адрес HTML Знак"/>
    <w:basedOn w:val="a3"/>
    <w:link w:val="HTML1"/>
    <w:uiPriority w:val="99"/>
    <w:semiHidden/>
    <w:rsid w:val="003E703E"/>
    <w:rPr>
      <w:rFonts w:ascii="Times New Roman" w:eastAsia="Times New Roman" w:hAnsi="Times New Roman" w:cs="Times New Roman"/>
      <w:i/>
      <w:iCs/>
      <w:sz w:val="24"/>
      <w:szCs w:val="24"/>
      <w:lang w:val="uk-UA" w:eastAsia="uk-UA"/>
    </w:rPr>
  </w:style>
  <w:style w:type="paragraph" w:styleId="afe">
    <w:name w:val="envelope address"/>
    <w:basedOn w:val="a2"/>
    <w:uiPriority w:val="99"/>
    <w:semiHidden/>
    <w:unhideWhenUsed/>
    <w:rsid w:val="003E703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="Times New Roman" w:hAnsi="Calibri Light" w:cs="Times New Roman"/>
      <w:sz w:val="24"/>
      <w:szCs w:val="24"/>
      <w:lang w:eastAsia="uk-UA"/>
    </w:rPr>
  </w:style>
  <w:style w:type="paragraph" w:styleId="aff">
    <w:name w:val="Intense Quote"/>
    <w:basedOn w:val="a2"/>
    <w:next w:val="a2"/>
    <w:link w:val="aff0"/>
    <w:uiPriority w:val="30"/>
    <w:qFormat/>
    <w:rsid w:val="003E703E"/>
    <w:pPr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5B9BD5"/>
      <w:sz w:val="24"/>
      <w:szCs w:val="24"/>
      <w:lang w:eastAsia="uk-UA"/>
    </w:rPr>
  </w:style>
  <w:style w:type="character" w:customStyle="1" w:styleId="aff0">
    <w:name w:val="Выделенная цитата Знак"/>
    <w:basedOn w:val="a3"/>
    <w:link w:val="aff"/>
    <w:uiPriority w:val="30"/>
    <w:rsid w:val="003E703E"/>
    <w:rPr>
      <w:rFonts w:ascii="Times New Roman" w:eastAsia="Times New Roman" w:hAnsi="Times New Roman" w:cs="Times New Roman"/>
      <w:i/>
      <w:iCs/>
      <w:color w:val="5B9BD5"/>
      <w:sz w:val="24"/>
      <w:szCs w:val="24"/>
      <w:lang w:val="uk-UA" w:eastAsia="uk-UA"/>
    </w:rPr>
  </w:style>
  <w:style w:type="paragraph" w:styleId="aff1">
    <w:name w:val="Date"/>
    <w:basedOn w:val="a2"/>
    <w:next w:val="a2"/>
    <w:link w:val="aff2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2">
    <w:name w:val="Дата Знак"/>
    <w:basedOn w:val="a3"/>
    <w:link w:val="aff1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3">
    <w:name w:val="Title"/>
    <w:basedOn w:val="a2"/>
    <w:next w:val="a2"/>
    <w:link w:val="aff4"/>
    <w:uiPriority w:val="10"/>
    <w:qFormat/>
    <w:rsid w:val="003E703E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uk-UA"/>
    </w:rPr>
  </w:style>
  <w:style w:type="character" w:customStyle="1" w:styleId="aff4">
    <w:name w:val="Заголовок Знак"/>
    <w:basedOn w:val="a3"/>
    <w:link w:val="aff3"/>
    <w:uiPriority w:val="10"/>
    <w:rsid w:val="003E703E"/>
    <w:rPr>
      <w:rFonts w:ascii="Calibri Light" w:eastAsia="Times New Roman" w:hAnsi="Calibri Light" w:cs="Times New Roman"/>
      <w:spacing w:val="-10"/>
      <w:kern w:val="28"/>
      <w:sz w:val="56"/>
      <w:szCs w:val="56"/>
      <w:lang w:val="uk-UA" w:eastAsia="uk-UA"/>
    </w:rPr>
  </w:style>
  <w:style w:type="paragraph" w:styleId="aff5">
    <w:name w:val="Note Heading"/>
    <w:basedOn w:val="a2"/>
    <w:next w:val="a2"/>
    <w:link w:val="aff6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6">
    <w:name w:val="Заголовок записки Знак"/>
    <w:basedOn w:val="a3"/>
    <w:link w:val="aff5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7">
    <w:name w:val="TOC Heading"/>
    <w:basedOn w:val="1"/>
    <w:next w:val="a2"/>
    <w:uiPriority w:val="39"/>
    <w:unhideWhenUsed/>
    <w:qFormat/>
    <w:rsid w:val="003E703E"/>
    <w:pPr>
      <w:spacing w:line="240" w:lineRule="auto"/>
      <w:outlineLvl w:val="9"/>
    </w:pPr>
    <w:rPr>
      <w:rFonts w:ascii="Calibri Light" w:eastAsia="Times New Roman" w:hAnsi="Calibri Light" w:cs="Times New Roman"/>
      <w:color w:val="2E74B5"/>
      <w:lang w:eastAsia="uk-UA"/>
    </w:rPr>
  </w:style>
  <w:style w:type="paragraph" w:styleId="aff8">
    <w:name w:val="toa heading"/>
    <w:basedOn w:val="a2"/>
    <w:next w:val="a2"/>
    <w:uiPriority w:val="99"/>
    <w:semiHidden/>
    <w:unhideWhenUsed/>
    <w:rsid w:val="003E703E"/>
    <w:pPr>
      <w:spacing w:before="120" w:after="0" w:line="240" w:lineRule="auto"/>
    </w:pPr>
    <w:rPr>
      <w:rFonts w:ascii="Calibri Light" w:eastAsia="Times New Roman" w:hAnsi="Calibri Light" w:cs="Times New Roman"/>
      <w:b/>
      <w:bCs/>
      <w:sz w:val="24"/>
      <w:szCs w:val="24"/>
      <w:lang w:eastAsia="uk-UA"/>
    </w:rPr>
  </w:style>
  <w:style w:type="paragraph" w:styleId="aff9">
    <w:name w:val="Body Text First Indent"/>
    <w:basedOn w:val="a7"/>
    <w:link w:val="affa"/>
    <w:uiPriority w:val="99"/>
    <w:semiHidden/>
    <w:unhideWhenUsed/>
    <w:rsid w:val="003E703E"/>
    <w:pPr>
      <w:spacing w:after="0"/>
      <w:ind w:firstLine="360"/>
    </w:pPr>
    <w:rPr>
      <w:lang w:val="uk-UA" w:eastAsia="uk-UA"/>
    </w:rPr>
  </w:style>
  <w:style w:type="character" w:customStyle="1" w:styleId="affa">
    <w:name w:val="Красная строка Знак"/>
    <w:basedOn w:val="a8"/>
    <w:link w:val="aff9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5">
    <w:name w:val="Body Text First Indent 2"/>
    <w:basedOn w:val="ab"/>
    <w:link w:val="26"/>
    <w:uiPriority w:val="99"/>
    <w:semiHidden/>
    <w:unhideWhenUsed/>
    <w:rsid w:val="003E703E"/>
    <w:pPr>
      <w:spacing w:after="0"/>
      <w:ind w:left="360" w:firstLine="360"/>
    </w:pPr>
    <w:rPr>
      <w:lang w:val="uk-UA" w:eastAsia="uk-UA"/>
    </w:rPr>
  </w:style>
  <w:style w:type="character" w:customStyle="1" w:styleId="26">
    <w:name w:val="Красная строка 2 Знак"/>
    <w:basedOn w:val="ac"/>
    <w:link w:val="25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0">
    <w:name w:val="List Bullet"/>
    <w:basedOn w:val="a2"/>
    <w:uiPriority w:val="99"/>
    <w:semiHidden/>
    <w:unhideWhenUsed/>
    <w:rsid w:val="003E703E"/>
    <w:pPr>
      <w:numPr>
        <w:numId w:val="1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0">
    <w:name w:val="List Bullet 2"/>
    <w:basedOn w:val="a2"/>
    <w:uiPriority w:val="99"/>
    <w:semiHidden/>
    <w:unhideWhenUsed/>
    <w:rsid w:val="003E703E"/>
    <w:pPr>
      <w:numPr>
        <w:numId w:val="1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0">
    <w:name w:val="List Bullet 3"/>
    <w:basedOn w:val="a2"/>
    <w:uiPriority w:val="99"/>
    <w:semiHidden/>
    <w:unhideWhenUsed/>
    <w:rsid w:val="003E703E"/>
    <w:pPr>
      <w:numPr>
        <w:numId w:val="1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0">
    <w:name w:val="List Bullet 4"/>
    <w:basedOn w:val="a2"/>
    <w:uiPriority w:val="99"/>
    <w:semiHidden/>
    <w:unhideWhenUsed/>
    <w:rsid w:val="003E703E"/>
    <w:pPr>
      <w:numPr>
        <w:numId w:val="1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0">
    <w:name w:val="List Bullet 5"/>
    <w:basedOn w:val="a2"/>
    <w:uiPriority w:val="99"/>
    <w:semiHidden/>
    <w:unhideWhenUsed/>
    <w:rsid w:val="003E703E"/>
    <w:pPr>
      <w:numPr>
        <w:numId w:val="2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b">
    <w:name w:val="caption"/>
    <w:basedOn w:val="a2"/>
    <w:next w:val="a2"/>
    <w:uiPriority w:val="35"/>
    <w:semiHidden/>
    <w:unhideWhenUsed/>
    <w:qFormat/>
    <w:rsid w:val="003E703E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uk-UA"/>
    </w:rPr>
  </w:style>
  <w:style w:type="paragraph" w:styleId="a">
    <w:name w:val="List Number"/>
    <w:basedOn w:val="a2"/>
    <w:uiPriority w:val="99"/>
    <w:semiHidden/>
    <w:unhideWhenUsed/>
    <w:rsid w:val="003E703E"/>
    <w:pPr>
      <w:numPr>
        <w:numId w:val="2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List Number 2"/>
    <w:basedOn w:val="a2"/>
    <w:uiPriority w:val="99"/>
    <w:semiHidden/>
    <w:unhideWhenUsed/>
    <w:rsid w:val="003E703E"/>
    <w:pPr>
      <w:numPr>
        <w:numId w:val="2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">
    <w:name w:val="List Number 3"/>
    <w:basedOn w:val="a2"/>
    <w:uiPriority w:val="99"/>
    <w:semiHidden/>
    <w:unhideWhenUsed/>
    <w:rsid w:val="003E703E"/>
    <w:pPr>
      <w:numPr>
        <w:numId w:val="2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">
    <w:name w:val="List Number 4"/>
    <w:basedOn w:val="a2"/>
    <w:uiPriority w:val="99"/>
    <w:semiHidden/>
    <w:unhideWhenUsed/>
    <w:rsid w:val="003E703E"/>
    <w:pPr>
      <w:numPr>
        <w:numId w:val="2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">
    <w:name w:val="List Number 5"/>
    <w:basedOn w:val="a2"/>
    <w:uiPriority w:val="99"/>
    <w:semiHidden/>
    <w:unhideWhenUsed/>
    <w:rsid w:val="003E703E"/>
    <w:pPr>
      <w:numPr>
        <w:numId w:val="2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7">
    <w:name w:val="envelope return"/>
    <w:basedOn w:val="a2"/>
    <w:uiPriority w:val="99"/>
    <w:semiHidden/>
    <w:unhideWhenUsed/>
    <w:rsid w:val="003E703E"/>
    <w:pPr>
      <w:spacing w:after="0" w:line="240" w:lineRule="auto"/>
    </w:pPr>
    <w:rPr>
      <w:rFonts w:ascii="Calibri Light" w:eastAsia="Times New Roman" w:hAnsi="Calibri Light" w:cs="Times New Roman"/>
      <w:sz w:val="20"/>
      <w:szCs w:val="20"/>
      <w:lang w:eastAsia="uk-UA"/>
    </w:rPr>
  </w:style>
  <w:style w:type="paragraph" w:styleId="affc">
    <w:name w:val="Normal Indent"/>
    <w:basedOn w:val="a2"/>
    <w:uiPriority w:val="99"/>
    <w:semiHidden/>
    <w:unhideWhenUsed/>
    <w:rsid w:val="003E703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3">
    <w:name w:val="toc 1"/>
    <w:basedOn w:val="a2"/>
    <w:next w:val="a2"/>
    <w:autoRedefine/>
    <w:uiPriority w:val="39"/>
    <w:unhideWhenUsed/>
    <w:rsid w:val="003E703E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8">
    <w:name w:val="toc 2"/>
    <w:basedOn w:val="a2"/>
    <w:next w:val="a2"/>
    <w:autoRedefine/>
    <w:uiPriority w:val="39"/>
    <w:unhideWhenUsed/>
    <w:rsid w:val="003E703E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3">
    <w:name w:val="toc 3"/>
    <w:basedOn w:val="a2"/>
    <w:next w:val="a2"/>
    <w:autoRedefine/>
    <w:uiPriority w:val="39"/>
    <w:unhideWhenUsed/>
    <w:rsid w:val="003E703E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3">
    <w:name w:val="toc 4"/>
    <w:basedOn w:val="a2"/>
    <w:next w:val="a2"/>
    <w:autoRedefine/>
    <w:uiPriority w:val="39"/>
    <w:semiHidden/>
    <w:unhideWhenUsed/>
    <w:rsid w:val="003E703E"/>
    <w:pPr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3">
    <w:name w:val="toc 5"/>
    <w:basedOn w:val="a2"/>
    <w:next w:val="a2"/>
    <w:autoRedefine/>
    <w:uiPriority w:val="39"/>
    <w:semiHidden/>
    <w:unhideWhenUsed/>
    <w:rsid w:val="003E703E"/>
    <w:pPr>
      <w:spacing w:after="10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61">
    <w:name w:val="toc 6"/>
    <w:basedOn w:val="a2"/>
    <w:next w:val="a2"/>
    <w:autoRedefine/>
    <w:uiPriority w:val="39"/>
    <w:semiHidden/>
    <w:unhideWhenUsed/>
    <w:rsid w:val="003E703E"/>
    <w:pPr>
      <w:spacing w:after="10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1">
    <w:name w:val="toc 7"/>
    <w:basedOn w:val="a2"/>
    <w:next w:val="a2"/>
    <w:autoRedefine/>
    <w:uiPriority w:val="39"/>
    <w:semiHidden/>
    <w:unhideWhenUsed/>
    <w:rsid w:val="003E703E"/>
    <w:pPr>
      <w:spacing w:after="10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81">
    <w:name w:val="toc 8"/>
    <w:basedOn w:val="a2"/>
    <w:next w:val="a2"/>
    <w:autoRedefine/>
    <w:uiPriority w:val="39"/>
    <w:semiHidden/>
    <w:unhideWhenUsed/>
    <w:rsid w:val="003E703E"/>
    <w:pPr>
      <w:spacing w:after="10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91">
    <w:name w:val="toc 9"/>
    <w:basedOn w:val="a2"/>
    <w:next w:val="a2"/>
    <w:autoRedefine/>
    <w:uiPriority w:val="39"/>
    <w:semiHidden/>
    <w:unhideWhenUsed/>
    <w:rsid w:val="003E703E"/>
    <w:pPr>
      <w:spacing w:after="10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4">
    <w:name w:val="Body Text 3"/>
    <w:basedOn w:val="a2"/>
    <w:link w:val="35"/>
    <w:uiPriority w:val="99"/>
    <w:semiHidden/>
    <w:unhideWhenUsed/>
    <w:rsid w:val="003E703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uk-UA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3E703E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29">
    <w:name w:val="Body Text Indent 2"/>
    <w:basedOn w:val="a2"/>
    <w:link w:val="2a"/>
    <w:uiPriority w:val="99"/>
    <w:semiHidden/>
    <w:unhideWhenUsed/>
    <w:rsid w:val="003E703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6">
    <w:name w:val="Body Text Indent 3"/>
    <w:basedOn w:val="a2"/>
    <w:link w:val="37"/>
    <w:uiPriority w:val="99"/>
    <w:semiHidden/>
    <w:unhideWhenUsed/>
    <w:rsid w:val="003E703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uk-UA"/>
    </w:rPr>
  </w:style>
  <w:style w:type="character" w:customStyle="1" w:styleId="37">
    <w:name w:val="Основной текст с отступом 3 Знак"/>
    <w:basedOn w:val="a3"/>
    <w:link w:val="36"/>
    <w:uiPriority w:val="99"/>
    <w:semiHidden/>
    <w:rsid w:val="003E703E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affd">
    <w:name w:val="table of figures"/>
    <w:basedOn w:val="a2"/>
    <w:next w:val="a2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e">
    <w:name w:val="Subtitle"/>
    <w:basedOn w:val="a2"/>
    <w:next w:val="a2"/>
    <w:link w:val="afff"/>
    <w:uiPriority w:val="11"/>
    <w:qFormat/>
    <w:rsid w:val="003E703E"/>
    <w:pPr>
      <w:numPr>
        <w:ilvl w:val="1"/>
      </w:numPr>
      <w:spacing w:line="240" w:lineRule="auto"/>
    </w:pPr>
    <w:rPr>
      <w:rFonts w:ascii="Calibri" w:eastAsia="Times New Roman" w:hAnsi="Calibri" w:cs="Times New Roman"/>
      <w:color w:val="5A5A5A"/>
      <w:spacing w:val="15"/>
      <w:sz w:val="20"/>
      <w:szCs w:val="20"/>
      <w:lang w:eastAsia="uk-UA"/>
    </w:rPr>
  </w:style>
  <w:style w:type="character" w:customStyle="1" w:styleId="afff">
    <w:name w:val="Подзаголовок Знак"/>
    <w:basedOn w:val="a3"/>
    <w:link w:val="affe"/>
    <w:uiPriority w:val="11"/>
    <w:rsid w:val="003E703E"/>
    <w:rPr>
      <w:rFonts w:ascii="Calibri" w:eastAsia="Times New Roman" w:hAnsi="Calibri" w:cs="Times New Roman"/>
      <w:color w:val="5A5A5A"/>
      <w:spacing w:val="15"/>
      <w:sz w:val="20"/>
      <w:szCs w:val="20"/>
      <w:lang w:val="uk-UA" w:eastAsia="uk-UA"/>
    </w:rPr>
  </w:style>
  <w:style w:type="paragraph" w:styleId="afff0">
    <w:name w:val="Signature"/>
    <w:basedOn w:val="a2"/>
    <w:link w:val="afff1"/>
    <w:uiPriority w:val="99"/>
    <w:semiHidden/>
    <w:unhideWhenUsed/>
    <w:rsid w:val="003E703E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f1">
    <w:name w:val="Подпись Знак"/>
    <w:basedOn w:val="a3"/>
    <w:link w:val="afff0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f2">
    <w:name w:val="Salutation"/>
    <w:basedOn w:val="a2"/>
    <w:next w:val="a2"/>
    <w:link w:val="afff3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f3">
    <w:name w:val="Приветствие Знак"/>
    <w:basedOn w:val="a3"/>
    <w:link w:val="afff2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f4">
    <w:name w:val="List Continue"/>
    <w:basedOn w:val="a2"/>
    <w:uiPriority w:val="99"/>
    <w:semiHidden/>
    <w:unhideWhenUsed/>
    <w:rsid w:val="003E703E"/>
    <w:pPr>
      <w:spacing w:after="120" w:line="240" w:lineRule="auto"/>
      <w:ind w:left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b">
    <w:name w:val="List Continue 2"/>
    <w:basedOn w:val="a2"/>
    <w:uiPriority w:val="99"/>
    <w:semiHidden/>
    <w:unhideWhenUsed/>
    <w:rsid w:val="003E703E"/>
    <w:pPr>
      <w:spacing w:after="120" w:line="240" w:lineRule="auto"/>
      <w:ind w:left="566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8">
    <w:name w:val="List Continue 3"/>
    <w:basedOn w:val="a2"/>
    <w:uiPriority w:val="99"/>
    <w:semiHidden/>
    <w:unhideWhenUsed/>
    <w:rsid w:val="003E703E"/>
    <w:pPr>
      <w:spacing w:after="120" w:line="240" w:lineRule="auto"/>
      <w:ind w:left="849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4">
    <w:name w:val="List Continue 4"/>
    <w:basedOn w:val="a2"/>
    <w:uiPriority w:val="99"/>
    <w:semiHidden/>
    <w:unhideWhenUsed/>
    <w:rsid w:val="003E703E"/>
    <w:pPr>
      <w:spacing w:after="120" w:line="240" w:lineRule="auto"/>
      <w:ind w:left="1132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4">
    <w:name w:val="List Continue 5"/>
    <w:basedOn w:val="a2"/>
    <w:uiPriority w:val="99"/>
    <w:semiHidden/>
    <w:unhideWhenUsed/>
    <w:rsid w:val="003E703E"/>
    <w:pPr>
      <w:spacing w:after="120" w:line="240" w:lineRule="auto"/>
      <w:ind w:left="1415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5">
    <w:name w:val="Closing"/>
    <w:basedOn w:val="a2"/>
    <w:link w:val="afff6"/>
    <w:uiPriority w:val="99"/>
    <w:semiHidden/>
    <w:unhideWhenUsed/>
    <w:rsid w:val="003E703E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f6">
    <w:name w:val="Прощание Знак"/>
    <w:basedOn w:val="a3"/>
    <w:link w:val="afff5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f7">
    <w:name w:val="List"/>
    <w:basedOn w:val="a2"/>
    <w:uiPriority w:val="99"/>
    <w:semiHidden/>
    <w:unhideWhenUsed/>
    <w:rsid w:val="003E703E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c">
    <w:name w:val="List 2"/>
    <w:basedOn w:val="a2"/>
    <w:uiPriority w:val="99"/>
    <w:semiHidden/>
    <w:unhideWhenUsed/>
    <w:rsid w:val="003E703E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9">
    <w:name w:val="List 3"/>
    <w:basedOn w:val="a2"/>
    <w:uiPriority w:val="99"/>
    <w:semiHidden/>
    <w:unhideWhenUsed/>
    <w:rsid w:val="003E703E"/>
    <w:pPr>
      <w:spacing w:after="0" w:line="240" w:lineRule="auto"/>
      <w:ind w:left="849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5">
    <w:name w:val="List 4"/>
    <w:basedOn w:val="a2"/>
    <w:uiPriority w:val="99"/>
    <w:semiHidden/>
    <w:unhideWhenUsed/>
    <w:rsid w:val="003E703E"/>
    <w:pPr>
      <w:spacing w:after="0" w:line="240" w:lineRule="auto"/>
      <w:ind w:left="1132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5">
    <w:name w:val="List 5"/>
    <w:basedOn w:val="a2"/>
    <w:uiPriority w:val="99"/>
    <w:semiHidden/>
    <w:unhideWhenUsed/>
    <w:rsid w:val="003E703E"/>
    <w:pPr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8">
    <w:name w:val="Bibliography"/>
    <w:basedOn w:val="a2"/>
    <w:next w:val="a2"/>
    <w:uiPriority w:val="37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9">
    <w:name w:val="Document Map"/>
    <w:basedOn w:val="a2"/>
    <w:link w:val="afffa"/>
    <w:uiPriority w:val="99"/>
    <w:semiHidden/>
    <w:unhideWhenUsed/>
    <w:rsid w:val="003E703E"/>
    <w:pPr>
      <w:spacing w:after="0" w:line="240" w:lineRule="auto"/>
    </w:pPr>
    <w:rPr>
      <w:rFonts w:ascii="Segoe UI" w:eastAsia="Times New Roman" w:hAnsi="Segoe UI" w:cs="Times New Roman"/>
      <w:sz w:val="16"/>
      <w:szCs w:val="16"/>
      <w:lang w:eastAsia="uk-UA"/>
    </w:rPr>
  </w:style>
  <w:style w:type="character" w:customStyle="1" w:styleId="afffa">
    <w:name w:val="Схема документа Знак"/>
    <w:basedOn w:val="a3"/>
    <w:link w:val="afff9"/>
    <w:uiPriority w:val="99"/>
    <w:semiHidden/>
    <w:rsid w:val="003E703E"/>
    <w:rPr>
      <w:rFonts w:ascii="Segoe UI" w:eastAsia="Times New Roman" w:hAnsi="Segoe UI" w:cs="Times New Roman"/>
      <w:sz w:val="16"/>
      <w:szCs w:val="16"/>
      <w:lang w:val="uk-UA" w:eastAsia="uk-UA"/>
    </w:rPr>
  </w:style>
  <w:style w:type="paragraph" w:styleId="afffb">
    <w:name w:val="table of authorities"/>
    <w:basedOn w:val="a2"/>
    <w:next w:val="a2"/>
    <w:uiPriority w:val="99"/>
    <w:semiHidden/>
    <w:unhideWhenUsed/>
    <w:rsid w:val="003E703E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c">
    <w:name w:val="Plain Text"/>
    <w:basedOn w:val="a2"/>
    <w:link w:val="afffd"/>
    <w:uiPriority w:val="99"/>
    <w:unhideWhenUsed/>
    <w:rsid w:val="003E703E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uk-UA"/>
    </w:rPr>
  </w:style>
  <w:style w:type="character" w:customStyle="1" w:styleId="afffd">
    <w:name w:val="Текст Знак"/>
    <w:basedOn w:val="a3"/>
    <w:link w:val="afffc"/>
    <w:uiPriority w:val="99"/>
    <w:rsid w:val="003E703E"/>
    <w:rPr>
      <w:rFonts w:ascii="Consolas" w:eastAsia="Times New Roman" w:hAnsi="Consolas" w:cs="Times New Roman"/>
      <w:sz w:val="21"/>
      <w:szCs w:val="21"/>
      <w:lang w:val="uk-UA" w:eastAsia="uk-UA"/>
    </w:rPr>
  </w:style>
  <w:style w:type="paragraph" w:styleId="afffe">
    <w:name w:val="endnote text"/>
    <w:basedOn w:val="a2"/>
    <w:link w:val="affff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ffff">
    <w:name w:val="Текст концевой сноски Знак"/>
    <w:basedOn w:val="a3"/>
    <w:link w:val="afffe"/>
    <w:uiPriority w:val="99"/>
    <w:semiHidden/>
    <w:rsid w:val="003E703E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fff0">
    <w:name w:val="macro"/>
    <w:link w:val="affff1"/>
    <w:uiPriority w:val="99"/>
    <w:semiHidden/>
    <w:unhideWhenUsed/>
    <w:rsid w:val="003E70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uk-UA" w:eastAsia="uk-UA"/>
    </w:rPr>
  </w:style>
  <w:style w:type="character" w:customStyle="1" w:styleId="affff1">
    <w:name w:val="Текст макроса Знак"/>
    <w:basedOn w:val="a3"/>
    <w:link w:val="affff0"/>
    <w:uiPriority w:val="99"/>
    <w:semiHidden/>
    <w:rsid w:val="003E703E"/>
    <w:rPr>
      <w:rFonts w:ascii="Consolas" w:eastAsia="Times New Roman" w:hAnsi="Consolas" w:cs="Times New Roman"/>
      <w:sz w:val="20"/>
      <w:szCs w:val="20"/>
      <w:lang w:val="uk-UA" w:eastAsia="uk-UA"/>
    </w:rPr>
  </w:style>
  <w:style w:type="paragraph" w:styleId="affff2">
    <w:name w:val="annotation text"/>
    <w:basedOn w:val="a2"/>
    <w:link w:val="affff3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ffff3">
    <w:name w:val="Текст примечания Знак"/>
    <w:basedOn w:val="a3"/>
    <w:link w:val="affff2"/>
    <w:uiPriority w:val="99"/>
    <w:semiHidden/>
    <w:rsid w:val="003E703E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fff4">
    <w:name w:val="footnote text"/>
    <w:basedOn w:val="a2"/>
    <w:link w:val="affff5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ffff5">
    <w:name w:val="Текст сноски Знак"/>
    <w:basedOn w:val="a3"/>
    <w:link w:val="affff4"/>
    <w:uiPriority w:val="99"/>
    <w:semiHidden/>
    <w:rsid w:val="003E703E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fff6">
    <w:name w:val="annotation subject"/>
    <w:basedOn w:val="affff2"/>
    <w:next w:val="affff2"/>
    <w:link w:val="affff7"/>
    <w:uiPriority w:val="99"/>
    <w:semiHidden/>
    <w:unhideWhenUsed/>
    <w:rsid w:val="003E703E"/>
    <w:rPr>
      <w:b/>
      <w:bCs/>
    </w:rPr>
  </w:style>
  <w:style w:type="character" w:customStyle="1" w:styleId="affff7">
    <w:name w:val="Тема примечания Знак"/>
    <w:basedOn w:val="affff3"/>
    <w:link w:val="affff6"/>
    <w:uiPriority w:val="99"/>
    <w:semiHidden/>
    <w:rsid w:val="003E703E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14">
    <w:name w:val="index 1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f8">
    <w:name w:val="index heading"/>
    <w:basedOn w:val="a2"/>
    <w:next w:val="14"/>
    <w:uiPriority w:val="99"/>
    <w:semiHidden/>
    <w:unhideWhenUsed/>
    <w:rsid w:val="003E703E"/>
    <w:pPr>
      <w:spacing w:after="0" w:line="240" w:lineRule="auto"/>
    </w:pPr>
    <w:rPr>
      <w:rFonts w:ascii="Calibri Light" w:eastAsia="Times New Roman" w:hAnsi="Calibri Light" w:cs="Times New Roman"/>
      <w:b/>
      <w:bCs/>
      <w:sz w:val="24"/>
      <w:szCs w:val="24"/>
      <w:lang w:eastAsia="uk-UA"/>
    </w:rPr>
  </w:style>
  <w:style w:type="paragraph" w:styleId="2d">
    <w:name w:val="index 2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a">
    <w:name w:val="index 3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6">
    <w:name w:val="index 4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6">
    <w:name w:val="index 5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62">
    <w:name w:val="index 6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2">
    <w:name w:val="index 7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82">
    <w:name w:val="index 8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92">
    <w:name w:val="index 9"/>
    <w:basedOn w:val="a2"/>
    <w:next w:val="a2"/>
    <w:autoRedefine/>
    <w:uiPriority w:val="99"/>
    <w:semiHidden/>
    <w:unhideWhenUsed/>
    <w:rsid w:val="003E703E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f9">
    <w:name w:val="Block Text"/>
    <w:basedOn w:val="a2"/>
    <w:uiPriority w:val="99"/>
    <w:semiHidden/>
    <w:unhideWhenUsed/>
    <w:rsid w:val="003E703E"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spacing w:after="0" w:line="240" w:lineRule="auto"/>
      <w:ind w:left="1152" w:right="1152"/>
    </w:pPr>
    <w:rPr>
      <w:rFonts w:ascii="Calibri" w:eastAsia="Times New Roman" w:hAnsi="Calibri" w:cs="Times New Roman"/>
      <w:i/>
      <w:iCs/>
      <w:color w:val="5B9BD5"/>
      <w:sz w:val="24"/>
      <w:szCs w:val="24"/>
      <w:lang w:eastAsia="uk-UA"/>
    </w:rPr>
  </w:style>
  <w:style w:type="paragraph" w:styleId="2e">
    <w:name w:val="Quote"/>
    <w:basedOn w:val="a2"/>
    <w:next w:val="a2"/>
    <w:link w:val="2f"/>
    <w:uiPriority w:val="29"/>
    <w:qFormat/>
    <w:rsid w:val="003E703E"/>
    <w:pPr>
      <w:spacing w:before="20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04040"/>
      <w:sz w:val="24"/>
      <w:szCs w:val="24"/>
      <w:lang w:eastAsia="uk-UA"/>
    </w:rPr>
  </w:style>
  <w:style w:type="character" w:customStyle="1" w:styleId="2f">
    <w:name w:val="Цитата 2 Знак"/>
    <w:basedOn w:val="a3"/>
    <w:link w:val="2e"/>
    <w:uiPriority w:val="29"/>
    <w:rsid w:val="003E703E"/>
    <w:rPr>
      <w:rFonts w:ascii="Times New Roman" w:eastAsia="Times New Roman" w:hAnsi="Times New Roman" w:cs="Times New Roman"/>
      <w:i/>
      <w:iCs/>
      <w:color w:val="404040"/>
      <w:sz w:val="24"/>
      <w:szCs w:val="24"/>
      <w:lang w:val="uk-UA" w:eastAsia="uk-UA"/>
    </w:rPr>
  </w:style>
  <w:style w:type="paragraph" w:styleId="affffa">
    <w:name w:val="Message Header"/>
    <w:basedOn w:val="a2"/>
    <w:link w:val="affffb"/>
    <w:uiPriority w:val="99"/>
    <w:semiHidden/>
    <w:unhideWhenUsed/>
    <w:rsid w:val="003E70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 Light" w:eastAsia="Times New Roman" w:hAnsi="Calibri Light" w:cs="Times New Roman"/>
      <w:sz w:val="24"/>
      <w:szCs w:val="24"/>
      <w:lang w:eastAsia="uk-UA"/>
    </w:rPr>
  </w:style>
  <w:style w:type="character" w:customStyle="1" w:styleId="affffb">
    <w:name w:val="Шапка Знак"/>
    <w:basedOn w:val="a3"/>
    <w:link w:val="affffa"/>
    <w:uiPriority w:val="99"/>
    <w:semiHidden/>
    <w:rsid w:val="003E703E"/>
    <w:rPr>
      <w:rFonts w:ascii="Calibri Light" w:eastAsia="Times New Roman" w:hAnsi="Calibri Light" w:cs="Times New Roman"/>
      <w:sz w:val="24"/>
      <w:szCs w:val="24"/>
      <w:shd w:val="pct20" w:color="auto" w:fill="auto"/>
      <w:lang w:val="uk-UA" w:eastAsia="uk-UA"/>
    </w:rPr>
  </w:style>
  <w:style w:type="paragraph" w:styleId="affffc">
    <w:name w:val="E-mail Signature"/>
    <w:basedOn w:val="a2"/>
    <w:link w:val="affffd"/>
    <w:uiPriority w:val="99"/>
    <w:semiHidden/>
    <w:unhideWhenUsed/>
    <w:rsid w:val="003E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ffd">
    <w:name w:val="Электронная подпись Знак"/>
    <w:basedOn w:val="a3"/>
    <w:link w:val="affffc"/>
    <w:uiPriority w:val="99"/>
    <w:semiHidden/>
    <w:rsid w:val="003E70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w-headline">
    <w:name w:val="mw-headline"/>
    <w:rsid w:val="003E703E"/>
  </w:style>
  <w:style w:type="character" w:styleId="affffe">
    <w:name w:val="Placeholder Text"/>
    <w:uiPriority w:val="99"/>
    <w:semiHidden/>
    <w:rsid w:val="003E703E"/>
    <w:rPr>
      <w:color w:val="808080"/>
    </w:rPr>
  </w:style>
  <w:style w:type="character" w:customStyle="1" w:styleId="mw-editsection">
    <w:name w:val="mw-editsection"/>
    <w:rsid w:val="003E703E"/>
  </w:style>
  <w:style w:type="character" w:customStyle="1" w:styleId="mw-editsection-bracket">
    <w:name w:val="mw-editsection-bracket"/>
    <w:rsid w:val="003E703E"/>
  </w:style>
  <w:style w:type="character" w:customStyle="1" w:styleId="mw-editsection-divider">
    <w:name w:val="mw-editsection-divider"/>
    <w:rsid w:val="003E703E"/>
  </w:style>
  <w:style w:type="character" w:styleId="HTML3">
    <w:name w:val="HTML Code"/>
    <w:uiPriority w:val="99"/>
    <w:semiHidden/>
    <w:unhideWhenUsed/>
    <w:rsid w:val="003E703E"/>
    <w:rPr>
      <w:rFonts w:ascii="Courier New" w:eastAsia="Times New Roman" w:hAnsi="Courier New" w:cs="Courier New"/>
      <w:sz w:val="20"/>
      <w:szCs w:val="20"/>
    </w:rPr>
  </w:style>
  <w:style w:type="character" w:customStyle="1" w:styleId="cwcot">
    <w:name w:val="cwcot"/>
    <w:rsid w:val="003E703E"/>
  </w:style>
  <w:style w:type="character" w:styleId="afffff">
    <w:name w:val="FollowedHyperlink"/>
    <w:uiPriority w:val="99"/>
    <w:semiHidden/>
    <w:unhideWhenUsed/>
    <w:rsid w:val="003E703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hyperlink" Target="http://ua-referat.com/%D0%90%D0%BC%D0%BE%D1%80%D1%82%D0%B8%D0%B7%D0%B0%D1%86%D1%96%D0%B9%D0%BD%D1%96_%D0%B2%D1%96%D0%B4%D1%80%D0%B0%D1%85%D1%83%D0%B2%D0%B0%D0%BD%D0%BD%D1%8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2848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Тоцкий Сергей</dc:creator>
  <cp:keywords/>
  <dc:description/>
  <cp:lastModifiedBy>Тоцкий Сергей</cp:lastModifiedBy>
  <cp:revision>1</cp:revision>
  <dcterms:created xsi:type="dcterms:W3CDTF">2023-05-25T15:01:00Z</dcterms:created>
  <dcterms:modified xsi:type="dcterms:W3CDTF">2023-05-25T15:02:00Z</dcterms:modified>
</cp:coreProperties>
</file>