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633" w:rsidRPr="007C262D" w:rsidRDefault="00426633" w:rsidP="00426633">
      <w:pPr>
        <w:pStyle w:val="1"/>
        <w:numPr>
          <w:ilvl w:val="0"/>
          <w:numId w:val="2"/>
        </w:numPr>
        <w:spacing w:before="0" w:line="360" w:lineRule="auto"/>
        <w:ind w:left="0" w:firstLine="709"/>
        <w:jc w:val="both"/>
        <w:rPr>
          <w:rFonts w:ascii="Times New Roman" w:hAnsi="Times New Roman" w:cs="Times New Roman"/>
          <w:caps/>
          <w:color w:val="auto"/>
          <w:sz w:val="28"/>
          <w:szCs w:val="28"/>
        </w:rPr>
      </w:pPr>
      <w:bookmarkStart w:id="0" w:name="_Toc135322352"/>
      <w:r>
        <w:rPr>
          <w:rFonts w:ascii="Times New Roman" w:hAnsi="Times New Roman" w:cs="Times New Roman"/>
          <w:caps/>
          <w:color w:val="auto"/>
          <w:sz w:val="28"/>
          <w:szCs w:val="28"/>
        </w:rPr>
        <w:t>Програмування та тестування</w:t>
      </w:r>
      <w:bookmarkEnd w:id="0"/>
      <w:r w:rsidRPr="007C262D">
        <w:rPr>
          <w:rFonts w:ascii="Times New Roman" w:hAnsi="Times New Roman" w:cs="Times New Roman"/>
          <w:caps/>
          <w:color w:val="auto"/>
          <w:sz w:val="28"/>
          <w:szCs w:val="28"/>
        </w:rPr>
        <w:t xml:space="preserve">                                                                  </w:t>
      </w:r>
    </w:p>
    <w:p w:rsidR="00426633" w:rsidRDefault="00426633" w:rsidP="00426633">
      <w:pPr>
        <w:pStyle w:val="2"/>
        <w:numPr>
          <w:ilvl w:val="1"/>
          <w:numId w:val="2"/>
        </w:numPr>
        <w:spacing w:before="0" w:line="360" w:lineRule="auto"/>
        <w:ind w:left="0" w:firstLine="709"/>
        <w:jc w:val="both"/>
        <w:rPr>
          <w:rFonts w:ascii="Times New Roman" w:hAnsi="Times New Roman" w:cs="Times New Roman"/>
          <w:color w:val="auto"/>
          <w:sz w:val="28"/>
          <w:szCs w:val="28"/>
        </w:rPr>
      </w:pPr>
      <w:bookmarkStart w:id="1" w:name="_Toc135322353"/>
      <w:r>
        <w:rPr>
          <w:rFonts w:ascii="Times New Roman" w:hAnsi="Times New Roman" w:cs="Times New Roman"/>
          <w:color w:val="auto"/>
          <w:sz w:val="28"/>
          <w:szCs w:val="28"/>
        </w:rPr>
        <w:t>Розробка програми</w:t>
      </w:r>
      <w:bookmarkEnd w:id="1"/>
    </w:p>
    <w:p w:rsidR="00426633" w:rsidRDefault="00426633" w:rsidP="00426633">
      <w:pPr>
        <w:spacing w:after="0"/>
      </w:pPr>
    </w:p>
    <w:p w:rsidR="00426633" w:rsidRDefault="00426633" w:rsidP="00426633">
      <w:pPr>
        <w:spacing w:after="0"/>
      </w:pP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Розроблена програма призначена лише для операційної системи Windows, тому програма несумісна з іншими операційними системами (наприклад: </w:t>
      </w:r>
      <w:proofErr w:type="spellStart"/>
      <w:r w:rsidRPr="0076288E">
        <w:rPr>
          <w:rFonts w:ascii="Times New Roman" w:hAnsi="Times New Roman" w:cs="Times New Roman"/>
          <w:color w:val="000000" w:themeColor="text1"/>
          <w:sz w:val="28"/>
          <w:szCs w:val="28"/>
        </w:rPr>
        <w:t>Linux</w:t>
      </w:r>
      <w:proofErr w:type="spellEnd"/>
      <w:r w:rsidRPr="0076288E">
        <w:rPr>
          <w:rFonts w:ascii="Times New Roman" w:hAnsi="Times New Roman" w:cs="Times New Roman"/>
          <w:color w:val="000000" w:themeColor="text1"/>
          <w:sz w:val="28"/>
          <w:szCs w:val="28"/>
        </w:rPr>
        <w:t xml:space="preserve">, </w:t>
      </w:r>
      <w:proofErr w:type="spellStart"/>
      <w:r w:rsidRPr="0076288E">
        <w:rPr>
          <w:rFonts w:ascii="Times New Roman" w:hAnsi="Times New Roman" w:cs="Times New Roman"/>
          <w:color w:val="000000" w:themeColor="text1"/>
          <w:sz w:val="28"/>
          <w:szCs w:val="28"/>
        </w:rPr>
        <w:t>Debian</w:t>
      </w:r>
      <w:proofErr w:type="spellEnd"/>
      <w:r w:rsidRPr="0076288E">
        <w:rPr>
          <w:rFonts w:ascii="Times New Roman" w:hAnsi="Times New Roman" w:cs="Times New Roman"/>
          <w:color w:val="000000" w:themeColor="text1"/>
          <w:sz w:val="28"/>
          <w:szCs w:val="28"/>
        </w:rPr>
        <w:t xml:space="preserve">, </w:t>
      </w:r>
      <w:proofErr w:type="spellStart"/>
      <w:r w:rsidRPr="0076288E">
        <w:rPr>
          <w:rFonts w:ascii="Times New Roman" w:hAnsi="Times New Roman" w:cs="Times New Roman"/>
          <w:color w:val="000000" w:themeColor="text1"/>
          <w:sz w:val="28"/>
          <w:szCs w:val="28"/>
        </w:rPr>
        <w:t>MacOS</w:t>
      </w:r>
      <w:proofErr w:type="spellEnd"/>
      <w:r w:rsidRPr="0076288E">
        <w:rPr>
          <w:rFonts w:ascii="Times New Roman" w:hAnsi="Times New Roman" w:cs="Times New Roman"/>
          <w:color w:val="000000" w:themeColor="text1"/>
          <w:sz w:val="28"/>
          <w:szCs w:val="28"/>
        </w:rPr>
        <w:t xml:space="preserve"> тощо).</w:t>
      </w:r>
    </w:p>
    <w:p w:rsidR="00426633"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Післ</w:t>
      </w:r>
      <w:r>
        <w:rPr>
          <w:rFonts w:ascii="Times New Roman" w:hAnsi="Times New Roman" w:cs="Times New Roman"/>
          <w:color w:val="000000" w:themeColor="text1"/>
          <w:sz w:val="28"/>
          <w:szCs w:val="28"/>
        </w:rPr>
        <w:t>я запуску програми, користувач повинен буде ввести логін та пароль, після чого відкриється форма призначена для адміністратора або для менеджера з продажу в залежності від ролі користувача.</w:t>
      </w:r>
    </w:p>
    <w:p w:rsidR="00426633" w:rsidRPr="00703A93" w:rsidRDefault="00426633" w:rsidP="00426633">
      <w:pPr>
        <w:pStyle w:val="a"/>
        <w:numPr>
          <w:ilvl w:val="0"/>
          <w:numId w:val="0"/>
        </w:numPr>
        <w:ind w:right="21" w:firstLine="708"/>
        <w:jc w:val="left"/>
        <w:rPr>
          <w:rFonts w:ascii="Times New Roman" w:hAnsi="Times New Roman"/>
          <w:i w:val="0"/>
          <w:iCs w:val="0"/>
          <w:szCs w:val="28"/>
        </w:rPr>
      </w:pPr>
      <w:r w:rsidRPr="00703A93">
        <w:rPr>
          <w:rFonts w:ascii="Times New Roman" w:hAnsi="Times New Roman"/>
          <w:i w:val="0"/>
          <w:iCs w:val="0"/>
          <w:szCs w:val="28"/>
        </w:rPr>
        <w:t xml:space="preserve">В середовищі </w:t>
      </w:r>
      <w:r>
        <w:rPr>
          <w:rFonts w:ascii="Times New Roman" w:hAnsi="Times New Roman"/>
          <w:i w:val="0"/>
          <w:iCs w:val="0"/>
          <w:szCs w:val="28"/>
          <w:lang w:val="en-US"/>
        </w:rPr>
        <w:t>MS</w:t>
      </w:r>
      <w:r w:rsidRPr="0024445B">
        <w:rPr>
          <w:rFonts w:ascii="Times New Roman" w:hAnsi="Times New Roman"/>
          <w:i w:val="0"/>
          <w:iCs w:val="0"/>
          <w:szCs w:val="28"/>
          <w:lang w:val="ru-RU"/>
        </w:rPr>
        <w:t>-</w:t>
      </w:r>
      <w:r>
        <w:rPr>
          <w:rFonts w:ascii="Times New Roman" w:hAnsi="Times New Roman"/>
          <w:i w:val="0"/>
          <w:iCs w:val="0"/>
          <w:szCs w:val="28"/>
          <w:lang w:val="en-US"/>
        </w:rPr>
        <w:t>SQL</w:t>
      </w:r>
      <w:r w:rsidRPr="0024445B">
        <w:rPr>
          <w:rFonts w:ascii="Times New Roman" w:hAnsi="Times New Roman"/>
          <w:i w:val="0"/>
          <w:iCs w:val="0"/>
          <w:szCs w:val="28"/>
          <w:lang w:val="ru-RU"/>
        </w:rPr>
        <w:t xml:space="preserve"> </w:t>
      </w:r>
      <w:r>
        <w:rPr>
          <w:rFonts w:ascii="Times New Roman" w:hAnsi="Times New Roman"/>
          <w:i w:val="0"/>
          <w:iCs w:val="0"/>
          <w:szCs w:val="28"/>
          <w:lang w:val="en-US"/>
        </w:rPr>
        <w:t>Server</w:t>
      </w:r>
      <w:r w:rsidRPr="00703A93">
        <w:rPr>
          <w:rFonts w:ascii="Times New Roman" w:hAnsi="Times New Roman"/>
          <w:i w:val="0"/>
          <w:iCs w:val="0"/>
          <w:szCs w:val="28"/>
        </w:rPr>
        <w:t xml:space="preserve"> було створено схему даних, яка зображена на рисунку 4.1.</w:t>
      </w:r>
    </w:p>
    <w:p w:rsidR="00426633" w:rsidRDefault="00426633" w:rsidP="00426633">
      <w:pPr>
        <w:autoSpaceDE w:val="0"/>
        <w:autoSpaceDN w:val="0"/>
        <w:adjustRightInd w:val="0"/>
        <w:spacing w:after="0"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rPr>
        <w:drawing>
          <wp:inline distT="0" distB="0" distL="0" distR="0" wp14:anchorId="22ED5151" wp14:editId="05555883">
            <wp:extent cx="3982138" cy="4527052"/>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Д-диаграмма.png"/>
                    <pic:cNvPicPr/>
                  </pic:nvPicPr>
                  <pic:blipFill>
                    <a:blip r:embed="rId5">
                      <a:extLst>
                        <a:ext uri="{28A0092B-C50C-407E-A947-70E740481C1C}">
                          <a14:useLocalDpi xmlns:a14="http://schemas.microsoft.com/office/drawing/2010/main" val="0"/>
                        </a:ext>
                      </a:extLst>
                    </a:blip>
                    <a:stretch>
                      <a:fillRect/>
                    </a:stretch>
                  </pic:blipFill>
                  <pic:spPr>
                    <a:xfrm>
                      <a:off x="0" y="0"/>
                      <a:ext cx="4020163" cy="4570280"/>
                    </a:xfrm>
                    <a:prstGeom prst="rect">
                      <a:avLst/>
                    </a:prstGeom>
                  </pic:spPr>
                </pic:pic>
              </a:graphicData>
            </a:graphic>
          </wp:inline>
        </w:drawing>
      </w:r>
    </w:p>
    <w:p w:rsidR="00426633" w:rsidRDefault="00426633" w:rsidP="00426633">
      <w:pPr>
        <w:autoSpaceDE w:val="0"/>
        <w:autoSpaceDN w:val="0"/>
        <w:adjustRightInd w:val="0"/>
        <w:spacing w:after="0"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4.1 – Схема даних</w:t>
      </w:r>
    </w:p>
    <w:p w:rsidR="00426633" w:rsidRPr="0076288E" w:rsidRDefault="00426633" w:rsidP="00426633">
      <w:pPr>
        <w:autoSpaceDE w:val="0"/>
        <w:autoSpaceDN w:val="0"/>
        <w:adjustRightInd w:val="0"/>
        <w:spacing w:after="0" w:line="360" w:lineRule="auto"/>
        <w:ind w:firstLine="709"/>
        <w:jc w:val="center"/>
        <w:rPr>
          <w:rFonts w:ascii="Times New Roman" w:hAnsi="Times New Roman" w:cs="Times New Roman"/>
          <w:color w:val="000000" w:themeColor="text1"/>
          <w:sz w:val="28"/>
          <w:szCs w:val="28"/>
        </w:rPr>
      </w:pP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lastRenderedPageBreak/>
        <w:t>Для переходу на інші форми, користувач повинен обрати потрібний пункт меню.</w:t>
      </w: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На головній формі </w:t>
      </w:r>
      <w:r>
        <w:rPr>
          <w:rFonts w:ascii="Times New Roman" w:hAnsi="Times New Roman" w:cs="Times New Roman"/>
          <w:color w:val="000000" w:themeColor="text1"/>
          <w:sz w:val="28"/>
          <w:szCs w:val="28"/>
        </w:rPr>
        <w:t xml:space="preserve">адміністратора </w:t>
      </w:r>
      <w:r w:rsidRPr="0076288E">
        <w:rPr>
          <w:rFonts w:ascii="Times New Roman" w:hAnsi="Times New Roman" w:cs="Times New Roman"/>
          <w:color w:val="000000" w:themeColor="text1"/>
          <w:sz w:val="28"/>
          <w:szCs w:val="28"/>
        </w:rPr>
        <w:t>в меню доступні наступні пункти:</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Головна;</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Товар:</w:t>
      </w:r>
    </w:p>
    <w:p w:rsidR="00426633"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товарів;</w:t>
      </w:r>
    </w:p>
    <w:p w:rsidR="00426633"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Категорії;</w:t>
      </w:r>
    </w:p>
    <w:p w:rsidR="00426633" w:rsidRPr="0076288E"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Виробник;</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Склад:</w:t>
      </w:r>
    </w:p>
    <w:p w:rsidR="00426633"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замовлень;</w:t>
      </w:r>
    </w:p>
    <w:p w:rsidR="00426633" w:rsidRPr="0076288E"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Списання</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Постачальники</w:t>
      </w:r>
      <w:r w:rsidRPr="0076288E">
        <w:rPr>
          <w:rFonts w:ascii="Times New Roman" w:hAnsi="Times New Roman" w:cs="Times New Roman"/>
          <w:color w:val="000000" w:themeColor="text1"/>
          <w:sz w:val="28"/>
          <w:szCs w:val="28"/>
        </w:rPr>
        <w:t>;</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Записи</w:t>
      </w:r>
      <w:r w:rsidRPr="0076288E">
        <w:rPr>
          <w:rFonts w:ascii="Times New Roman" w:hAnsi="Times New Roman" w:cs="Times New Roman"/>
          <w:color w:val="000000" w:themeColor="text1"/>
          <w:sz w:val="28"/>
          <w:szCs w:val="28"/>
        </w:rPr>
        <w:t>;</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Налаштування:</w:t>
      </w:r>
    </w:p>
    <w:p w:rsidR="00426633"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Користувач;</w:t>
      </w:r>
    </w:p>
    <w:p w:rsidR="00426633" w:rsidRPr="00E14F8C" w:rsidRDefault="00426633" w:rsidP="00426633">
      <w:pPr>
        <w:pStyle w:val="a4"/>
        <w:numPr>
          <w:ilvl w:val="0"/>
          <w:numId w:val="1"/>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Оптова база;</w:t>
      </w: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Обравши пункт “</w:t>
      </w:r>
      <w:r>
        <w:rPr>
          <w:rFonts w:ascii="Times New Roman" w:hAnsi="Times New Roman" w:cs="Times New Roman"/>
          <w:color w:val="000000" w:themeColor="text1"/>
          <w:sz w:val="28"/>
          <w:szCs w:val="28"/>
        </w:rPr>
        <w:t>Товар</w:t>
      </w:r>
      <w:r w:rsidRPr="0076288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 меню з’являється 3 підпункти: Список товарів, Категорії, Виробник. Натиснувши на Список товарів, користувачеві відображається форма зі списком товарів та інформацією про нього при </w:t>
      </w:r>
      <w:proofErr w:type="spellStart"/>
      <w:r>
        <w:rPr>
          <w:rFonts w:ascii="Times New Roman" w:hAnsi="Times New Roman" w:cs="Times New Roman"/>
          <w:color w:val="000000" w:themeColor="text1"/>
          <w:sz w:val="28"/>
          <w:szCs w:val="28"/>
        </w:rPr>
        <w:t>натискані</w:t>
      </w:r>
      <w:proofErr w:type="spellEnd"/>
      <w:r>
        <w:rPr>
          <w:rFonts w:ascii="Times New Roman" w:hAnsi="Times New Roman" w:cs="Times New Roman"/>
          <w:color w:val="000000" w:themeColor="text1"/>
          <w:sz w:val="28"/>
          <w:szCs w:val="28"/>
        </w:rPr>
        <w:t xml:space="preserve"> певної кнопки. Натиснувши на Категорії, користувачеві відображається форма зі списком категорій. Натиснувши на Виробник, користувачеві відображається форма зі списком виробників товарів.</w:t>
      </w:r>
    </w:p>
    <w:p w:rsidR="00426633"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Обравши пункт “</w:t>
      </w:r>
      <w:r>
        <w:rPr>
          <w:rFonts w:ascii="Times New Roman" w:hAnsi="Times New Roman" w:cs="Times New Roman"/>
          <w:color w:val="000000" w:themeColor="text1"/>
          <w:sz w:val="28"/>
          <w:szCs w:val="28"/>
        </w:rPr>
        <w:t>Склад</w:t>
      </w:r>
      <w:r w:rsidRPr="0076288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 меню з’являється 2 підпункти: Список замовлень та Списання. Натиснувши на Список замовлень, користувачеві відображається форма зі списком замовлень. На цій формі також можна створити нове замовлення або редагувати існуючі. Натиснувши на Списання, користувачеві відображається форма для списання товарів.</w:t>
      </w: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Обравши пункт Постачальники, користувачеві відображається форма зі списком постачальників, на якій також можна зареєструвати нового постачальника. </w:t>
      </w: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Обравши пункт Записи, користувачеві відображається форма з усіма звітами  та інструментами аналізу.</w:t>
      </w:r>
    </w:p>
    <w:p w:rsidR="00426633" w:rsidRPr="00E14F8C" w:rsidRDefault="00426633" w:rsidP="00426633">
      <w:pPr>
        <w:pStyle w:val="a5"/>
      </w:pPr>
      <w:r w:rsidRPr="0076288E">
        <w:t>Обравши пункт “</w:t>
      </w:r>
      <w:r>
        <w:t>Налаштування</w:t>
      </w:r>
      <w:r w:rsidRPr="0076288E">
        <w:t xml:space="preserve">”, </w:t>
      </w:r>
      <w:r>
        <w:t xml:space="preserve">в меню з’являється 2 підпункти: Користувач та Оптова база. Натиснувши на пункт Користувач, користувачеві відображається форма для налаштування всіх користувачів </w:t>
      </w:r>
      <w:proofErr w:type="spellStart"/>
      <w:r>
        <w:t>зареєестрованих</w:t>
      </w:r>
      <w:proofErr w:type="spellEnd"/>
      <w:r>
        <w:t xml:space="preserve"> в системі. Натиснувши на пункт Оптова база, користувачеві відображається форма для налаштування інформації про оптову базу.</w:t>
      </w: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На головній формі </w:t>
      </w:r>
      <w:r>
        <w:rPr>
          <w:rFonts w:ascii="Times New Roman" w:hAnsi="Times New Roman" w:cs="Times New Roman"/>
          <w:color w:val="000000" w:themeColor="text1"/>
          <w:sz w:val="28"/>
          <w:szCs w:val="28"/>
        </w:rPr>
        <w:t xml:space="preserve">адміністратора </w:t>
      </w:r>
      <w:r w:rsidRPr="0076288E">
        <w:rPr>
          <w:rFonts w:ascii="Times New Roman" w:hAnsi="Times New Roman" w:cs="Times New Roman"/>
          <w:color w:val="000000" w:themeColor="text1"/>
          <w:sz w:val="28"/>
          <w:szCs w:val="28"/>
        </w:rPr>
        <w:t>в меню доступні наступні пункти:</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Нова транзакція</w:t>
      </w:r>
      <w:r w:rsidRPr="0076288E">
        <w:rPr>
          <w:rFonts w:ascii="Times New Roman" w:hAnsi="Times New Roman" w:cs="Times New Roman"/>
          <w:color w:val="000000" w:themeColor="text1"/>
          <w:sz w:val="28"/>
          <w:szCs w:val="28"/>
        </w:rPr>
        <w:t>;</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Знайти продукт;</w:t>
      </w:r>
    </w:p>
    <w:p w:rsidR="00426633"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Карта клієнта;</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 сплати</w:t>
      </w:r>
      <w:r w:rsidRPr="0076288E">
        <w:rPr>
          <w:rFonts w:ascii="Times New Roman" w:hAnsi="Times New Roman" w:cs="Times New Roman"/>
          <w:color w:val="000000" w:themeColor="text1"/>
          <w:sz w:val="28"/>
          <w:szCs w:val="28"/>
        </w:rPr>
        <w:t>;</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Очисти кошик</w:t>
      </w:r>
      <w:r w:rsidRPr="0076288E">
        <w:rPr>
          <w:rFonts w:ascii="Times New Roman" w:hAnsi="Times New Roman" w:cs="Times New Roman"/>
          <w:color w:val="000000" w:themeColor="text1"/>
          <w:sz w:val="28"/>
          <w:szCs w:val="28"/>
        </w:rPr>
        <w:t>;</w:t>
      </w:r>
    </w:p>
    <w:p w:rsidR="00426633" w:rsidRPr="00EB589C"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Змінити пароль;</w:t>
      </w:r>
    </w:p>
    <w:p w:rsidR="00426633" w:rsidRDefault="00426633" w:rsidP="004266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Натиснувши на пункт Нова транзакція на формі очищається список товарів, що були додані до кошика та створюється нова транзакція.</w:t>
      </w:r>
    </w:p>
    <w:p w:rsidR="00426633" w:rsidRDefault="00426633" w:rsidP="004266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Знайти продукт, користувачеві відображається форма зі списком продуктів, на якій він повинен обрати товар та підтвердити кількість, яка буде додана до кошика.</w:t>
      </w:r>
    </w:p>
    <w:p w:rsidR="00426633" w:rsidRDefault="00426633" w:rsidP="004266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Обравши пункт Карта клієнта , користувачеві відображається форма для введення коду карти клієнта та реєстрації нової в випадку її відсутності. Карта клієнта </w:t>
      </w:r>
      <w:proofErr w:type="spellStart"/>
      <w:r>
        <w:rPr>
          <w:rFonts w:ascii="Times New Roman" w:hAnsi="Times New Roman" w:cs="Times New Roman"/>
          <w:sz w:val="28"/>
          <w:szCs w:val="28"/>
        </w:rPr>
        <w:t>надасть</w:t>
      </w:r>
      <w:proofErr w:type="spellEnd"/>
      <w:r>
        <w:rPr>
          <w:rFonts w:ascii="Times New Roman" w:hAnsi="Times New Roman" w:cs="Times New Roman"/>
          <w:sz w:val="28"/>
          <w:szCs w:val="28"/>
        </w:rPr>
        <w:t xml:space="preserve"> 5-ти відсоткову знижку на кожен продукт.</w:t>
      </w:r>
    </w:p>
    <w:p w:rsidR="00426633" w:rsidRDefault="00426633" w:rsidP="004266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До сплати, на екрані відобразиться форма, в якій потрібно ввести суму, яку надав клієнт, потім на формі підрахується решта. Після натиснення кнопки Підтвердити транзакція закриється та видрукується чек.</w:t>
      </w:r>
    </w:p>
    <w:p w:rsidR="00426633" w:rsidRDefault="00426633" w:rsidP="004266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Обравши пункт Очистити кошик, на формі очиститься таблиця зі списком товарів в кошику, при цьому транзакція залишиться тією ж самою.</w:t>
      </w:r>
    </w:p>
    <w:p w:rsidR="00426633" w:rsidRDefault="00426633" w:rsidP="004266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Обравши пункт Змінити пароль, касиру відобразиться форма на якій він може змінити пароль для свого профілю. </w:t>
      </w:r>
    </w:p>
    <w:p w:rsidR="00426633" w:rsidRDefault="00426633" w:rsidP="00426633">
      <w:pPr>
        <w:pStyle w:val="2"/>
        <w:numPr>
          <w:ilvl w:val="1"/>
          <w:numId w:val="2"/>
        </w:numPr>
        <w:spacing w:before="0" w:line="360" w:lineRule="auto"/>
        <w:ind w:left="0" w:firstLine="709"/>
        <w:jc w:val="both"/>
        <w:rPr>
          <w:rFonts w:ascii="Times New Roman" w:hAnsi="Times New Roman" w:cs="Times New Roman"/>
          <w:color w:val="auto"/>
          <w:sz w:val="28"/>
          <w:szCs w:val="28"/>
        </w:rPr>
      </w:pPr>
      <w:bookmarkStart w:id="2" w:name="_Toc135322354"/>
      <w:r>
        <w:rPr>
          <w:rFonts w:ascii="Times New Roman" w:hAnsi="Times New Roman" w:cs="Times New Roman"/>
          <w:color w:val="auto"/>
          <w:sz w:val="28"/>
          <w:szCs w:val="28"/>
        </w:rPr>
        <w:t>Етапи налагодження</w:t>
      </w:r>
      <w:bookmarkEnd w:id="2"/>
    </w:p>
    <w:p w:rsidR="00426633" w:rsidRPr="001D334E" w:rsidRDefault="00426633" w:rsidP="00426633">
      <w:pPr>
        <w:spacing w:after="0"/>
      </w:pP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Налагодження</w:t>
      </w:r>
      <w:r w:rsidRPr="0076288E">
        <w:rPr>
          <w:rFonts w:ascii="Times New Roman" w:hAnsi="Times New Roman" w:cs="Times New Roman"/>
          <w:color w:val="000000" w:themeColor="text1"/>
          <w:sz w:val="28"/>
          <w:szCs w:val="28"/>
        </w:rPr>
        <w:t xml:space="preserve"> - це процес виявлення причин виникнення помилки та її подальшого виправлення (на відміну від тестування, що є процесом виявлення самого факту існування помилки).</w:t>
      </w:r>
    </w:p>
    <w:p w:rsidR="00426633" w:rsidRPr="0076288E" w:rsidRDefault="00426633" w:rsidP="0042663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Процес </w:t>
      </w:r>
      <w:r>
        <w:rPr>
          <w:rFonts w:ascii="Times New Roman" w:hAnsi="Times New Roman" w:cs="Times New Roman"/>
          <w:color w:val="000000" w:themeColor="text1"/>
          <w:sz w:val="28"/>
          <w:szCs w:val="28"/>
        </w:rPr>
        <w:t>Налагодження</w:t>
      </w:r>
      <w:r w:rsidRPr="0076288E">
        <w:rPr>
          <w:rFonts w:ascii="Times New Roman" w:hAnsi="Times New Roman" w:cs="Times New Roman"/>
          <w:color w:val="000000" w:themeColor="text1"/>
          <w:sz w:val="28"/>
          <w:szCs w:val="28"/>
        </w:rPr>
        <w:t xml:space="preserve"> включає в себе:</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Вироблення системних вимог;</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Вироблення вимог до програмного забезпечення;</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Аналіз та проектування; </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Реалізацію - процес написання коду;</w:t>
      </w:r>
    </w:p>
    <w:p w:rsidR="00426633" w:rsidRPr="0076288E"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proofErr w:type="spellStart"/>
      <w:r w:rsidRPr="0076288E">
        <w:rPr>
          <w:rFonts w:ascii="Times New Roman" w:hAnsi="Times New Roman" w:cs="Times New Roman"/>
          <w:color w:val="000000" w:themeColor="text1"/>
          <w:sz w:val="28"/>
          <w:szCs w:val="28"/>
        </w:rPr>
        <w:t>Продуктизацію</w:t>
      </w:r>
      <w:proofErr w:type="spellEnd"/>
      <w:r w:rsidRPr="0076288E">
        <w:rPr>
          <w:rFonts w:ascii="Times New Roman" w:hAnsi="Times New Roman" w:cs="Times New Roman"/>
          <w:color w:val="000000" w:themeColor="text1"/>
          <w:sz w:val="28"/>
          <w:szCs w:val="28"/>
        </w:rPr>
        <w:t xml:space="preserve"> – процес </w:t>
      </w:r>
      <w:r>
        <w:rPr>
          <w:rFonts w:ascii="Times New Roman" w:hAnsi="Times New Roman" w:cs="Times New Roman"/>
          <w:color w:val="000000" w:themeColor="text1"/>
          <w:sz w:val="28"/>
          <w:szCs w:val="28"/>
        </w:rPr>
        <w:t>встановлення</w:t>
      </w:r>
      <w:r w:rsidRPr="0076288E">
        <w:rPr>
          <w:rFonts w:ascii="Times New Roman" w:hAnsi="Times New Roman" w:cs="Times New Roman"/>
          <w:color w:val="000000" w:themeColor="text1"/>
          <w:sz w:val="28"/>
          <w:szCs w:val="28"/>
        </w:rPr>
        <w:t xml:space="preserve"> відношення програмного забезпечення вимогам і доведення до них;</w:t>
      </w:r>
    </w:p>
    <w:p w:rsidR="00426633" w:rsidRPr="009A23D9" w:rsidRDefault="00426633" w:rsidP="00426633">
      <w:pPr>
        <w:pStyle w:val="a4"/>
        <w:numPr>
          <w:ilvl w:val="0"/>
          <w:numId w:val="1"/>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Експлуатацію – процес використання програми.</w:t>
      </w:r>
    </w:p>
    <w:p w:rsidR="00426633" w:rsidRPr="009A23D9" w:rsidRDefault="00426633" w:rsidP="00426633">
      <w:pPr>
        <w:pStyle w:val="a5"/>
      </w:pPr>
      <w:r>
        <w:t xml:space="preserve">Під час створення програмного продукту в середовищі </w:t>
      </w:r>
      <w:proofErr w:type="spellStart"/>
      <w:r>
        <w:t>Visual</w:t>
      </w:r>
      <w:proofErr w:type="spellEnd"/>
      <w:r>
        <w:t xml:space="preserve"> </w:t>
      </w:r>
      <w:proofErr w:type="spellStart"/>
      <w:r>
        <w:t>Studio</w:t>
      </w:r>
      <w:proofErr w:type="spellEnd"/>
      <w:r>
        <w:t xml:space="preserve"> використовувались</w:t>
      </w:r>
      <w:r w:rsidRPr="009A23D9">
        <w:t xml:space="preserve"> </w:t>
      </w:r>
      <w:r>
        <w:t xml:space="preserve">інструменти </w:t>
      </w:r>
      <w:r w:rsidRPr="009A23D9">
        <w:t xml:space="preserve">для </w:t>
      </w:r>
      <w:proofErr w:type="spellStart"/>
      <w:r w:rsidRPr="009A23D9">
        <w:t>відлагодження</w:t>
      </w:r>
      <w:proofErr w:type="spellEnd"/>
      <w:r w:rsidRPr="009A23D9">
        <w:t xml:space="preserve"> програмного коду. Один з них - це </w:t>
      </w:r>
      <w:proofErr w:type="spellStart"/>
      <w:r w:rsidRPr="009A23D9">
        <w:t>відлагоджувальник</w:t>
      </w:r>
      <w:proofErr w:type="spellEnd"/>
      <w:r w:rsidRPr="009A23D9">
        <w:t xml:space="preserve">, який дозволяє розробникам встановлювати точки зупинки в програмному коді та відстежувати значення змінних та виконання програмного коду по крокам. </w:t>
      </w:r>
      <w:proofErr w:type="spellStart"/>
      <w:r w:rsidRPr="009A23D9">
        <w:t>Відлагоджувальник</w:t>
      </w:r>
      <w:proofErr w:type="spellEnd"/>
      <w:r w:rsidRPr="009A23D9">
        <w:t xml:space="preserve"> також дозволяє розробникам виконувати розгалуження в програмному коді та виконувати </w:t>
      </w:r>
      <w:proofErr w:type="spellStart"/>
      <w:r w:rsidRPr="009A23D9">
        <w:t>відлагодження</w:t>
      </w:r>
      <w:proofErr w:type="spellEnd"/>
      <w:r w:rsidRPr="009A23D9">
        <w:t xml:space="preserve"> в певних умовах.</w:t>
      </w:r>
      <w:r>
        <w:t xml:space="preserve"> Інші інструменти для </w:t>
      </w:r>
      <w:proofErr w:type="spellStart"/>
      <w:r>
        <w:t>відлагодження</w:t>
      </w:r>
      <w:proofErr w:type="spellEnd"/>
      <w:r>
        <w:t xml:space="preserve"> в </w:t>
      </w:r>
      <w:proofErr w:type="spellStart"/>
      <w:r>
        <w:t>Visual</w:t>
      </w:r>
      <w:proofErr w:type="spellEnd"/>
      <w:r>
        <w:t xml:space="preserve"> </w:t>
      </w:r>
      <w:proofErr w:type="spellStart"/>
      <w:r>
        <w:t>Studio</w:t>
      </w:r>
      <w:proofErr w:type="spellEnd"/>
      <w:r>
        <w:t xml:space="preserve"> включають в себе вікна «Вихідні теки» та «Вихідний вивід», які дозволяють розробникам переглядати вихідний код та відслідковувати виконання програмного коду. Вікна «Локальні» та «Глобальні» змінні дозволяють розробникам переглядати значення змінних під час виконання програмного коду.</w:t>
      </w:r>
    </w:p>
    <w:p w:rsidR="00426633" w:rsidRDefault="00426633" w:rsidP="00426633">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p>
    <w:p w:rsidR="00426633" w:rsidRDefault="00426633" w:rsidP="00426633">
      <w:pPr>
        <w:pStyle w:val="2"/>
        <w:numPr>
          <w:ilvl w:val="1"/>
          <w:numId w:val="2"/>
        </w:numPr>
        <w:spacing w:before="0" w:line="360" w:lineRule="auto"/>
        <w:ind w:left="0" w:firstLine="709"/>
        <w:jc w:val="both"/>
        <w:rPr>
          <w:rFonts w:ascii="Times New Roman" w:hAnsi="Times New Roman" w:cs="Times New Roman"/>
          <w:color w:val="auto"/>
          <w:sz w:val="28"/>
          <w:szCs w:val="28"/>
        </w:rPr>
      </w:pPr>
      <w:bookmarkStart w:id="3" w:name="_Toc135322355"/>
      <w:r>
        <w:rPr>
          <w:rFonts w:ascii="Times New Roman" w:hAnsi="Times New Roman" w:cs="Times New Roman"/>
          <w:color w:val="auto"/>
          <w:sz w:val="28"/>
          <w:szCs w:val="28"/>
        </w:rPr>
        <w:t>Типи помилок</w:t>
      </w:r>
      <w:bookmarkEnd w:id="3"/>
    </w:p>
    <w:p w:rsidR="00426633" w:rsidRPr="00926B09" w:rsidRDefault="00426633" w:rsidP="00426633">
      <w:pPr>
        <w:spacing w:after="0"/>
      </w:pPr>
    </w:p>
    <w:p w:rsidR="00426633" w:rsidRPr="006848F0" w:rsidRDefault="00426633" w:rsidP="00426633">
      <w:pPr>
        <w:pStyle w:val="a5"/>
        <w:rPr>
          <w:lang w:val="ru-RU"/>
        </w:rPr>
      </w:pPr>
      <w:proofErr w:type="spellStart"/>
      <w:r w:rsidRPr="006848F0">
        <w:rPr>
          <w:lang w:val="ru-RU"/>
        </w:rPr>
        <w:t>Під</w:t>
      </w:r>
      <w:proofErr w:type="spellEnd"/>
      <w:r w:rsidRPr="006848F0">
        <w:rPr>
          <w:lang w:val="ru-RU"/>
        </w:rPr>
        <w:t xml:space="preserve"> час </w:t>
      </w:r>
      <w:proofErr w:type="spellStart"/>
      <w:r w:rsidRPr="006848F0">
        <w:rPr>
          <w:lang w:val="ru-RU"/>
        </w:rPr>
        <w:t>розробки</w:t>
      </w:r>
      <w:proofErr w:type="spellEnd"/>
      <w:r w:rsidRPr="006848F0">
        <w:rPr>
          <w:lang w:val="ru-RU"/>
        </w:rPr>
        <w:t xml:space="preserve"> </w:t>
      </w:r>
      <w:proofErr w:type="spellStart"/>
      <w:r w:rsidRPr="006848F0">
        <w:rPr>
          <w:lang w:val="ru-RU"/>
        </w:rPr>
        <w:t>програмного</w:t>
      </w:r>
      <w:proofErr w:type="spellEnd"/>
      <w:r w:rsidRPr="006848F0">
        <w:rPr>
          <w:lang w:val="ru-RU"/>
        </w:rPr>
        <w:t xml:space="preserve"> продукту </w:t>
      </w:r>
      <w:proofErr w:type="spellStart"/>
      <w:r w:rsidRPr="006848F0">
        <w:rPr>
          <w:lang w:val="ru-RU"/>
        </w:rPr>
        <w:t>можуть</w:t>
      </w:r>
      <w:proofErr w:type="spellEnd"/>
      <w:r w:rsidRPr="006848F0">
        <w:rPr>
          <w:lang w:val="ru-RU"/>
        </w:rPr>
        <w:t xml:space="preserve"> </w:t>
      </w:r>
      <w:proofErr w:type="spellStart"/>
      <w:r w:rsidRPr="006848F0">
        <w:rPr>
          <w:lang w:val="ru-RU"/>
        </w:rPr>
        <w:t>виникати</w:t>
      </w:r>
      <w:proofErr w:type="spellEnd"/>
      <w:r w:rsidRPr="006848F0">
        <w:rPr>
          <w:lang w:val="ru-RU"/>
        </w:rPr>
        <w:t xml:space="preserve"> </w:t>
      </w:r>
      <w:proofErr w:type="spellStart"/>
      <w:r w:rsidRPr="006848F0">
        <w:rPr>
          <w:lang w:val="ru-RU"/>
        </w:rPr>
        <w:t>різні</w:t>
      </w:r>
      <w:proofErr w:type="spellEnd"/>
      <w:r w:rsidRPr="006848F0">
        <w:rPr>
          <w:lang w:val="ru-RU"/>
        </w:rPr>
        <w:t xml:space="preserve"> </w:t>
      </w:r>
      <w:proofErr w:type="spellStart"/>
      <w:r w:rsidRPr="006848F0">
        <w:rPr>
          <w:lang w:val="ru-RU"/>
        </w:rPr>
        <w:t>типи</w:t>
      </w:r>
      <w:proofErr w:type="spellEnd"/>
      <w:r w:rsidRPr="006848F0">
        <w:rPr>
          <w:lang w:val="ru-RU"/>
        </w:rPr>
        <w:t xml:space="preserve"> </w:t>
      </w:r>
      <w:proofErr w:type="spellStart"/>
      <w:r w:rsidRPr="006848F0">
        <w:rPr>
          <w:lang w:val="ru-RU"/>
        </w:rPr>
        <w:t>помилок</w:t>
      </w:r>
      <w:proofErr w:type="spellEnd"/>
      <w:r w:rsidRPr="006848F0">
        <w:rPr>
          <w:lang w:val="ru-RU"/>
        </w:rPr>
        <w:t xml:space="preserve">, </w:t>
      </w:r>
      <w:proofErr w:type="spellStart"/>
      <w:r w:rsidRPr="006848F0">
        <w:rPr>
          <w:lang w:val="ru-RU"/>
        </w:rPr>
        <w:t>які</w:t>
      </w:r>
      <w:proofErr w:type="spellEnd"/>
      <w:r w:rsidRPr="006848F0">
        <w:rPr>
          <w:lang w:val="ru-RU"/>
        </w:rPr>
        <w:t xml:space="preserve"> </w:t>
      </w:r>
      <w:proofErr w:type="spellStart"/>
      <w:r w:rsidRPr="006848F0">
        <w:rPr>
          <w:lang w:val="ru-RU"/>
        </w:rPr>
        <w:t>можуть</w:t>
      </w:r>
      <w:proofErr w:type="spellEnd"/>
      <w:r w:rsidRPr="006848F0">
        <w:rPr>
          <w:lang w:val="ru-RU"/>
        </w:rPr>
        <w:t xml:space="preserve"> бути </w:t>
      </w:r>
      <w:proofErr w:type="spellStart"/>
      <w:r w:rsidRPr="006848F0">
        <w:rPr>
          <w:lang w:val="ru-RU"/>
        </w:rPr>
        <w:t>класифіковані</w:t>
      </w:r>
      <w:proofErr w:type="spellEnd"/>
      <w:r w:rsidRPr="006848F0">
        <w:rPr>
          <w:lang w:val="ru-RU"/>
        </w:rPr>
        <w:t xml:space="preserve"> в </w:t>
      </w:r>
      <w:proofErr w:type="spellStart"/>
      <w:r w:rsidRPr="006848F0">
        <w:rPr>
          <w:lang w:val="ru-RU"/>
        </w:rPr>
        <w:t>кілька</w:t>
      </w:r>
      <w:proofErr w:type="spellEnd"/>
      <w:r w:rsidRPr="006848F0">
        <w:rPr>
          <w:lang w:val="ru-RU"/>
        </w:rPr>
        <w:t xml:space="preserve"> </w:t>
      </w:r>
      <w:proofErr w:type="spellStart"/>
      <w:r w:rsidRPr="006848F0">
        <w:rPr>
          <w:lang w:val="ru-RU"/>
        </w:rPr>
        <w:t>категорій</w:t>
      </w:r>
      <w:proofErr w:type="spellEnd"/>
      <w:r w:rsidRPr="006848F0">
        <w:rPr>
          <w:lang w:val="ru-RU"/>
        </w:rPr>
        <w:t xml:space="preserve">. </w:t>
      </w:r>
      <w:proofErr w:type="spellStart"/>
      <w:r w:rsidRPr="006848F0">
        <w:rPr>
          <w:lang w:val="ru-RU"/>
        </w:rPr>
        <w:t>Нижче</w:t>
      </w:r>
      <w:proofErr w:type="spellEnd"/>
      <w:r w:rsidRPr="006848F0">
        <w:rPr>
          <w:lang w:val="ru-RU"/>
        </w:rPr>
        <w:t xml:space="preserve"> </w:t>
      </w:r>
      <w:proofErr w:type="spellStart"/>
      <w:r w:rsidRPr="006848F0">
        <w:rPr>
          <w:lang w:val="ru-RU"/>
        </w:rPr>
        <w:t>перераховано</w:t>
      </w:r>
      <w:proofErr w:type="spellEnd"/>
      <w:r w:rsidRPr="006848F0">
        <w:rPr>
          <w:lang w:val="ru-RU"/>
        </w:rPr>
        <w:t xml:space="preserve"> </w:t>
      </w:r>
      <w:proofErr w:type="spellStart"/>
      <w:r w:rsidRPr="006848F0">
        <w:rPr>
          <w:lang w:val="ru-RU"/>
        </w:rPr>
        <w:t>деякі</w:t>
      </w:r>
      <w:proofErr w:type="spellEnd"/>
      <w:r w:rsidRPr="006848F0">
        <w:rPr>
          <w:lang w:val="ru-RU"/>
        </w:rPr>
        <w:t xml:space="preserve"> з </w:t>
      </w:r>
      <w:proofErr w:type="spellStart"/>
      <w:r w:rsidRPr="006848F0">
        <w:rPr>
          <w:lang w:val="ru-RU"/>
        </w:rPr>
        <w:t>найпоширеніших</w:t>
      </w:r>
      <w:proofErr w:type="spellEnd"/>
      <w:r w:rsidRPr="006848F0">
        <w:rPr>
          <w:lang w:val="ru-RU"/>
        </w:rPr>
        <w:t xml:space="preserve"> </w:t>
      </w:r>
      <w:proofErr w:type="spellStart"/>
      <w:r w:rsidRPr="006848F0">
        <w:rPr>
          <w:lang w:val="ru-RU"/>
        </w:rPr>
        <w:t>типів</w:t>
      </w:r>
      <w:proofErr w:type="spellEnd"/>
      <w:r w:rsidRPr="006848F0">
        <w:rPr>
          <w:lang w:val="ru-RU"/>
        </w:rPr>
        <w:t xml:space="preserve"> </w:t>
      </w:r>
      <w:proofErr w:type="spellStart"/>
      <w:r w:rsidRPr="006848F0">
        <w:rPr>
          <w:lang w:val="ru-RU"/>
        </w:rPr>
        <w:t>помилок</w:t>
      </w:r>
      <w:proofErr w:type="spellEnd"/>
      <w:r w:rsidRPr="006848F0">
        <w:rPr>
          <w:lang w:val="ru-RU"/>
        </w:rPr>
        <w:t>:</w:t>
      </w:r>
    </w:p>
    <w:p w:rsidR="00426633" w:rsidRPr="00A25C05" w:rsidRDefault="00426633" w:rsidP="00426633">
      <w:pPr>
        <w:pStyle w:val="a5"/>
        <w:numPr>
          <w:ilvl w:val="0"/>
          <w:numId w:val="4"/>
        </w:numPr>
        <w:ind w:left="0" w:firstLine="1418"/>
        <w:rPr>
          <w:lang w:val="ru-RU"/>
        </w:rPr>
      </w:pPr>
      <w:proofErr w:type="spellStart"/>
      <w:r w:rsidRPr="00A25C05">
        <w:rPr>
          <w:lang w:val="ru-RU"/>
        </w:rPr>
        <w:t>Синтаксичні</w:t>
      </w:r>
      <w:proofErr w:type="spellEnd"/>
      <w:r w:rsidRPr="00A25C05">
        <w:rPr>
          <w:lang w:val="ru-RU"/>
        </w:rPr>
        <w:t xml:space="preserve"> </w:t>
      </w:r>
      <w:proofErr w:type="spellStart"/>
      <w:r w:rsidRPr="00A25C05">
        <w:rPr>
          <w:lang w:val="ru-RU"/>
        </w:rPr>
        <w:t>помилки</w:t>
      </w:r>
      <w:proofErr w:type="spellEnd"/>
      <w:r w:rsidRPr="00A25C05">
        <w:rPr>
          <w:lang w:val="ru-RU"/>
        </w:rPr>
        <w:t xml:space="preserve">: </w:t>
      </w:r>
      <w:proofErr w:type="spellStart"/>
      <w:r w:rsidRPr="00A25C05">
        <w:rPr>
          <w:lang w:val="ru-RU"/>
        </w:rPr>
        <w:t>ці</w:t>
      </w:r>
      <w:proofErr w:type="spellEnd"/>
      <w:r w:rsidRPr="00A25C05">
        <w:rPr>
          <w:lang w:val="ru-RU"/>
        </w:rPr>
        <w:t xml:space="preserve"> </w:t>
      </w:r>
      <w:proofErr w:type="spellStart"/>
      <w:r w:rsidRPr="00A25C05">
        <w:rPr>
          <w:lang w:val="ru-RU"/>
        </w:rPr>
        <w:t>помилки</w:t>
      </w:r>
      <w:proofErr w:type="spellEnd"/>
      <w:r w:rsidRPr="00A25C05">
        <w:rPr>
          <w:lang w:val="ru-RU"/>
        </w:rPr>
        <w:t xml:space="preserve"> </w:t>
      </w:r>
      <w:proofErr w:type="spellStart"/>
      <w:r w:rsidRPr="00A25C05">
        <w:rPr>
          <w:lang w:val="ru-RU"/>
        </w:rPr>
        <w:t>виникають</w:t>
      </w:r>
      <w:proofErr w:type="spellEnd"/>
      <w:r w:rsidRPr="00A25C05">
        <w:rPr>
          <w:lang w:val="ru-RU"/>
        </w:rPr>
        <w:t xml:space="preserve"> </w:t>
      </w:r>
      <w:proofErr w:type="spellStart"/>
      <w:r w:rsidRPr="00A25C05">
        <w:rPr>
          <w:lang w:val="ru-RU"/>
        </w:rPr>
        <w:t>під</w:t>
      </w:r>
      <w:proofErr w:type="spellEnd"/>
      <w:r w:rsidRPr="00A25C05">
        <w:rPr>
          <w:lang w:val="ru-RU"/>
        </w:rPr>
        <w:t xml:space="preserve"> час </w:t>
      </w:r>
      <w:proofErr w:type="spellStart"/>
      <w:r w:rsidRPr="00A25C05">
        <w:rPr>
          <w:lang w:val="ru-RU"/>
        </w:rPr>
        <w:t>компіляції</w:t>
      </w:r>
      <w:proofErr w:type="spellEnd"/>
      <w:r w:rsidRPr="00A25C05">
        <w:rPr>
          <w:lang w:val="ru-RU"/>
        </w:rPr>
        <w:t xml:space="preserve"> </w:t>
      </w:r>
      <w:proofErr w:type="spellStart"/>
      <w:r w:rsidRPr="00A25C05">
        <w:rPr>
          <w:lang w:val="ru-RU"/>
        </w:rPr>
        <w:t>програмного</w:t>
      </w:r>
      <w:proofErr w:type="spellEnd"/>
      <w:r w:rsidRPr="00A25C05">
        <w:rPr>
          <w:lang w:val="ru-RU"/>
        </w:rPr>
        <w:t xml:space="preserve"> коду та </w:t>
      </w:r>
      <w:proofErr w:type="spellStart"/>
      <w:r w:rsidRPr="00A25C05">
        <w:rPr>
          <w:lang w:val="ru-RU"/>
        </w:rPr>
        <w:t>пов'язані</w:t>
      </w:r>
      <w:proofErr w:type="spellEnd"/>
      <w:r w:rsidRPr="00A25C05">
        <w:rPr>
          <w:lang w:val="ru-RU"/>
        </w:rPr>
        <w:t xml:space="preserve"> з </w:t>
      </w:r>
      <w:proofErr w:type="spellStart"/>
      <w:r w:rsidRPr="00A25C05">
        <w:rPr>
          <w:lang w:val="ru-RU"/>
        </w:rPr>
        <w:t>невірним</w:t>
      </w:r>
      <w:proofErr w:type="spellEnd"/>
      <w:r w:rsidRPr="00A25C05">
        <w:rPr>
          <w:lang w:val="ru-RU"/>
        </w:rPr>
        <w:t xml:space="preserve"> </w:t>
      </w:r>
      <w:proofErr w:type="spellStart"/>
      <w:r w:rsidRPr="00A25C05">
        <w:rPr>
          <w:lang w:val="ru-RU"/>
        </w:rPr>
        <w:t>використанням</w:t>
      </w:r>
      <w:proofErr w:type="spellEnd"/>
      <w:r w:rsidRPr="00A25C05">
        <w:rPr>
          <w:lang w:val="ru-RU"/>
        </w:rPr>
        <w:t xml:space="preserve"> </w:t>
      </w:r>
      <w:proofErr w:type="spellStart"/>
      <w:r w:rsidRPr="00A25C05">
        <w:rPr>
          <w:lang w:val="ru-RU"/>
        </w:rPr>
        <w:t>синтаксичних</w:t>
      </w:r>
      <w:proofErr w:type="spellEnd"/>
      <w:r w:rsidRPr="00A25C05">
        <w:rPr>
          <w:lang w:val="ru-RU"/>
        </w:rPr>
        <w:t xml:space="preserve"> </w:t>
      </w:r>
      <w:proofErr w:type="spellStart"/>
      <w:r w:rsidRPr="00A25C05">
        <w:rPr>
          <w:lang w:val="ru-RU"/>
        </w:rPr>
        <w:t>елементів</w:t>
      </w:r>
      <w:proofErr w:type="spellEnd"/>
      <w:r w:rsidRPr="00A25C05">
        <w:rPr>
          <w:lang w:val="ru-RU"/>
        </w:rPr>
        <w:t xml:space="preserve"> </w:t>
      </w:r>
      <w:proofErr w:type="spellStart"/>
      <w:r w:rsidRPr="00A25C05">
        <w:rPr>
          <w:lang w:val="ru-RU"/>
        </w:rPr>
        <w:t>мови</w:t>
      </w:r>
      <w:proofErr w:type="spellEnd"/>
      <w:r w:rsidRPr="00A25C05">
        <w:rPr>
          <w:lang w:val="ru-RU"/>
        </w:rPr>
        <w:t xml:space="preserve"> </w:t>
      </w:r>
      <w:proofErr w:type="spellStart"/>
      <w:r w:rsidRPr="00A25C05">
        <w:rPr>
          <w:lang w:val="ru-RU"/>
        </w:rPr>
        <w:t>програмування</w:t>
      </w:r>
      <w:proofErr w:type="spellEnd"/>
      <w:r w:rsidRPr="00A25C05">
        <w:rPr>
          <w:lang w:val="ru-RU"/>
        </w:rPr>
        <w:t xml:space="preserve">, таких як знаки </w:t>
      </w:r>
      <w:proofErr w:type="spellStart"/>
      <w:r w:rsidRPr="00A25C05">
        <w:rPr>
          <w:lang w:val="ru-RU"/>
        </w:rPr>
        <w:t>пунктуації</w:t>
      </w:r>
      <w:proofErr w:type="spellEnd"/>
      <w:r w:rsidRPr="00A25C05">
        <w:rPr>
          <w:lang w:val="ru-RU"/>
        </w:rPr>
        <w:t xml:space="preserve">, </w:t>
      </w:r>
      <w:proofErr w:type="spellStart"/>
      <w:r w:rsidRPr="00A25C05">
        <w:rPr>
          <w:lang w:val="ru-RU"/>
        </w:rPr>
        <w:t>ключові</w:t>
      </w:r>
      <w:proofErr w:type="spellEnd"/>
      <w:r w:rsidRPr="00A25C05">
        <w:rPr>
          <w:lang w:val="ru-RU"/>
        </w:rPr>
        <w:t xml:space="preserve"> слова, </w:t>
      </w:r>
      <w:proofErr w:type="spellStart"/>
      <w:r w:rsidRPr="00A25C05">
        <w:rPr>
          <w:lang w:val="ru-RU"/>
        </w:rPr>
        <w:t>типи</w:t>
      </w:r>
      <w:proofErr w:type="spellEnd"/>
      <w:r w:rsidRPr="00A25C05">
        <w:rPr>
          <w:lang w:val="ru-RU"/>
        </w:rPr>
        <w:t xml:space="preserve"> </w:t>
      </w:r>
      <w:proofErr w:type="spellStart"/>
      <w:r w:rsidRPr="00A25C05">
        <w:rPr>
          <w:lang w:val="ru-RU"/>
        </w:rPr>
        <w:t>даних</w:t>
      </w:r>
      <w:proofErr w:type="spellEnd"/>
      <w:r w:rsidRPr="00A25C05">
        <w:rPr>
          <w:lang w:val="ru-RU"/>
        </w:rPr>
        <w:t xml:space="preserve"> </w:t>
      </w:r>
      <w:proofErr w:type="spellStart"/>
      <w:r w:rsidRPr="00A25C05">
        <w:rPr>
          <w:lang w:val="ru-RU"/>
        </w:rPr>
        <w:t>тощо</w:t>
      </w:r>
      <w:proofErr w:type="spellEnd"/>
      <w:r w:rsidRPr="00A25C05">
        <w:rPr>
          <w:lang w:val="ru-RU"/>
        </w:rPr>
        <w:t>.</w:t>
      </w:r>
    </w:p>
    <w:p w:rsidR="00426633" w:rsidRPr="006848F0" w:rsidRDefault="00426633" w:rsidP="00426633">
      <w:pPr>
        <w:pStyle w:val="a5"/>
        <w:numPr>
          <w:ilvl w:val="0"/>
          <w:numId w:val="4"/>
        </w:numPr>
        <w:ind w:left="0" w:firstLine="1418"/>
        <w:rPr>
          <w:lang w:val="ru-RU"/>
        </w:rPr>
      </w:pPr>
      <w:proofErr w:type="spellStart"/>
      <w:r w:rsidRPr="006848F0">
        <w:rPr>
          <w:lang w:val="ru-RU"/>
        </w:rPr>
        <w:t>Логічні</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w:t>
      </w:r>
      <w:proofErr w:type="spellStart"/>
      <w:r w:rsidRPr="006848F0">
        <w:rPr>
          <w:lang w:val="ru-RU"/>
        </w:rPr>
        <w:t>ці</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w:t>
      </w:r>
      <w:proofErr w:type="spellStart"/>
      <w:r w:rsidRPr="006848F0">
        <w:rPr>
          <w:lang w:val="ru-RU"/>
        </w:rPr>
        <w:t>пов'язані</w:t>
      </w:r>
      <w:proofErr w:type="spellEnd"/>
      <w:r w:rsidRPr="006848F0">
        <w:rPr>
          <w:lang w:val="ru-RU"/>
        </w:rPr>
        <w:t xml:space="preserve"> з </w:t>
      </w:r>
      <w:proofErr w:type="spellStart"/>
      <w:r w:rsidRPr="006848F0">
        <w:rPr>
          <w:lang w:val="ru-RU"/>
        </w:rPr>
        <w:t>невірним</w:t>
      </w:r>
      <w:proofErr w:type="spellEnd"/>
      <w:r w:rsidRPr="006848F0">
        <w:rPr>
          <w:lang w:val="ru-RU"/>
        </w:rPr>
        <w:t xml:space="preserve"> </w:t>
      </w:r>
      <w:proofErr w:type="spellStart"/>
      <w:r w:rsidRPr="006848F0">
        <w:rPr>
          <w:lang w:val="ru-RU"/>
        </w:rPr>
        <w:t>виконанням</w:t>
      </w:r>
      <w:proofErr w:type="spellEnd"/>
      <w:r w:rsidRPr="006848F0">
        <w:rPr>
          <w:lang w:val="ru-RU"/>
        </w:rPr>
        <w:t xml:space="preserve"> </w:t>
      </w:r>
      <w:proofErr w:type="spellStart"/>
      <w:r w:rsidRPr="006848F0">
        <w:rPr>
          <w:lang w:val="ru-RU"/>
        </w:rPr>
        <w:t>програмного</w:t>
      </w:r>
      <w:proofErr w:type="spellEnd"/>
      <w:r w:rsidRPr="006848F0">
        <w:rPr>
          <w:lang w:val="ru-RU"/>
        </w:rPr>
        <w:t xml:space="preserve"> коду </w:t>
      </w:r>
      <w:proofErr w:type="spellStart"/>
      <w:r w:rsidRPr="006848F0">
        <w:rPr>
          <w:lang w:val="ru-RU"/>
        </w:rPr>
        <w:t>під</w:t>
      </w:r>
      <w:proofErr w:type="spellEnd"/>
      <w:r w:rsidRPr="006848F0">
        <w:rPr>
          <w:lang w:val="ru-RU"/>
        </w:rPr>
        <w:t xml:space="preserve"> час </w:t>
      </w:r>
      <w:proofErr w:type="spellStart"/>
      <w:r w:rsidRPr="006848F0">
        <w:rPr>
          <w:lang w:val="ru-RU"/>
        </w:rPr>
        <w:t>його</w:t>
      </w:r>
      <w:proofErr w:type="spellEnd"/>
      <w:r w:rsidRPr="006848F0">
        <w:rPr>
          <w:lang w:val="ru-RU"/>
        </w:rPr>
        <w:t xml:space="preserve"> </w:t>
      </w:r>
      <w:proofErr w:type="spellStart"/>
      <w:r w:rsidRPr="006848F0">
        <w:rPr>
          <w:lang w:val="ru-RU"/>
        </w:rPr>
        <w:t>виконання</w:t>
      </w:r>
      <w:proofErr w:type="spellEnd"/>
      <w:r w:rsidRPr="006848F0">
        <w:rPr>
          <w:lang w:val="ru-RU"/>
        </w:rPr>
        <w:t xml:space="preserve">. </w:t>
      </w:r>
      <w:proofErr w:type="spellStart"/>
      <w:r w:rsidRPr="006848F0">
        <w:rPr>
          <w:lang w:val="ru-RU"/>
        </w:rPr>
        <w:t>Наприклад</w:t>
      </w:r>
      <w:proofErr w:type="spellEnd"/>
      <w:r w:rsidRPr="006848F0">
        <w:rPr>
          <w:lang w:val="ru-RU"/>
        </w:rPr>
        <w:t xml:space="preserve">, </w:t>
      </w:r>
      <w:proofErr w:type="spellStart"/>
      <w:r w:rsidRPr="006848F0">
        <w:rPr>
          <w:lang w:val="ru-RU"/>
        </w:rPr>
        <w:t>програма</w:t>
      </w:r>
      <w:proofErr w:type="spellEnd"/>
      <w:r w:rsidRPr="006848F0">
        <w:rPr>
          <w:lang w:val="ru-RU"/>
        </w:rPr>
        <w:t xml:space="preserve"> </w:t>
      </w:r>
      <w:proofErr w:type="spellStart"/>
      <w:r w:rsidRPr="006848F0">
        <w:rPr>
          <w:lang w:val="ru-RU"/>
        </w:rPr>
        <w:t>може</w:t>
      </w:r>
      <w:proofErr w:type="spellEnd"/>
      <w:r w:rsidRPr="006848F0">
        <w:rPr>
          <w:lang w:val="ru-RU"/>
        </w:rPr>
        <w:t xml:space="preserve"> </w:t>
      </w:r>
      <w:proofErr w:type="spellStart"/>
      <w:r w:rsidRPr="006848F0">
        <w:rPr>
          <w:lang w:val="ru-RU"/>
        </w:rPr>
        <w:t>вивести</w:t>
      </w:r>
      <w:proofErr w:type="spellEnd"/>
      <w:r w:rsidRPr="006848F0">
        <w:rPr>
          <w:lang w:val="ru-RU"/>
        </w:rPr>
        <w:t xml:space="preserve"> </w:t>
      </w:r>
      <w:proofErr w:type="spellStart"/>
      <w:r w:rsidRPr="006848F0">
        <w:rPr>
          <w:lang w:val="ru-RU"/>
        </w:rPr>
        <w:t>неправильні</w:t>
      </w:r>
      <w:proofErr w:type="spellEnd"/>
      <w:r w:rsidRPr="006848F0">
        <w:rPr>
          <w:lang w:val="ru-RU"/>
        </w:rPr>
        <w:t xml:space="preserve"> </w:t>
      </w:r>
      <w:proofErr w:type="spellStart"/>
      <w:r w:rsidRPr="006848F0">
        <w:rPr>
          <w:lang w:val="ru-RU"/>
        </w:rPr>
        <w:t>результати</w:t>
      </w:r>
      <w:proofErr w:type="spellEnd"/>
      <w:r w:rsidRPr="006848F0">
        <w:rPr>
          <w:lang w:val="ru-RU"/>
        </w:rPr>
        <w:t xml:space="preserve"> через </w:t>
      </w:r>
      <w:proofErr w:type="spellStart"/>
      <w:r w:rsidRPr="006848F0">
        <w:rPr>
          <w:lang w:val="ru-RU"/>
        </w:rPr>
        <w:t>неправильні</w:t>
      </w:r>
      <w:proofErr w:type="spellEnd"/>
      <w:r w:rsidRPr="006848F0">
        <w:rPr>
          <w:lang w:val="ru-RU"/>
        </w:rPr>
        <w:t xml:space="preserve"> </w:t>
      </w:r>
      <w:proofErr w:type="spellStart"/>
      <w:r w:rsidRPr="006848F0">
        <w:rPr>
          <w:lang w:val="ru-RU"/>
        </w:rPr>
        <w:t>умови</w:t>
      </w:r>
      <w:proofErr w:type="spellEnd"/>
      <w:r w:rsidRPr="006848F0">
        <w:rPr>
          <w:lang w:val="ru-RU"/>
        </w:rPr>
        <w:t xml:space="preserve"> </w:t>
      </w:r>
      <w:proofErr w:type="spellStart"/>
      <w:r w:rsidRPr="006848F0">
        <w:rPr>
          <w:lang w:val="ru-RU"/>
        </w:rPr>
        <w:t>вибору</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у </w:t>
      </w:r>
      <w:proofErr w:type="spellStart"/>
      <w:r w:rsidRPr="006848F0">
        <w:rPr>
          <w:lang w:val="ru-RU"/>
        </w:rPr>
        <w:t>логіці</w:t>
      </w:r>
      <w:proofErr w:type="spellEnd"/>
      <w:r w:rsidRPr="006848F0">
        <w:rPr>
          <w:lang w:val="ru-RU"/>
        </w:rPr>
        <w:t xml:space="preserve"> </w:t>
      </w:r>
      <w:proofErr w:type="spellStart"/>
      <w:r w:rsidRPr="006848F0">
        <w:rPr>
          <w:lang w:val="ru-RU"/>
        </w:rPr>
        <w:t>обчислень</w:t>
      </w:r>
      <w:proofErr w:type="spellEnd"/>
      <w:r w:rsidRPr="006848F0">
        <w:rPr>
          <w:lang w:val="ru-RU"/>
        </w:rPr>
        <w:t xml:space="preserve"> </w:t>
      </w:r>
      <w:proofErr w:type="spellStart"/>
      <w:r w:rsidRPr="006848F0">
        <w:rPr>
          <w:lang w:val="ru-RU"/>
        </w:rPr>
        <w:t>або</w:t>
      </w:r>
      <w:proofErr w:type="spellEnd"/>
      <w:r w:rsidRPr="006848F0">
        <w:rPr>
          <w:lang w:val="ru-RU"/>
        </w:rPr>
        <w:t xml:space="preserve"> </w:t>
      </w:r>
      <w:proofErr w:type="spellStart"/>
      <w:r w:rsidRPr="006848F0">
        <w:rPr>
          <w:lang w:val="ru-RU"/>
        </w:rPr>
        <w:t>неправильний</w:t>
      </w:r>
      <w:proofErr w:type="spellEnd"/>
      <w:r w:rsidRPr="006848F0">
        <w:rPr>
          <w:lang w:val="ru-RU"/>
        </w:rPr>
        <w:t xml:space="preserve"> алгоритм.</w:t>
      </w:r>
    </w:p>
    <w:p w:rsidR="00426633" w:rsidRPr="006848F0" w:rsidRDefault="00426633" w:rsidP="00426633">
      <w:pPr>
        <w:pStyle w:val="a5"/>
        <w:numPr>
          <w:ilvl w:val="0"/>
          <w:numId w:val="4"/>
        </w:numPr>
        <w:ind w:left="0" w:firstLine="1418"/>
        <w:rPr>
          <w:lang w:val="ru-RU"/>
        </w:rPr>
      </w:pPr>
      <w:proofErr w:type="spellStart"/>
      <w:r w:rsidRPr="006848F0">
        <w:rPr>
          <w:lang w:val="ru-RU"/>
        </w:rPr>
        <w:t>Помилки</w:t>
      </w:r>
      <w:proofErr w:type="spellEnd"/>
      <w:r w:rsidRPr="006848F0">
        <w:rPr>
          <w:lang w:val="ru-RU"/>
        </w:rPr>
        <w:t xml:space="preserve"> </w:t>
      </w:r>
      <w:proofErr w:type="spellStart"/>
      <w:r w:rsidRPr="006848F0">
        <w:rPr>
          <w:lang w:val="ru-RU"/>
        </w:rPr>
        <w:t>виконання</w:t>
      </w:r>
      <w:proofErr w:type="spellEnd"/>
      <w:r w:rsidRPr="006848F0">
        <w:rPr>
          <w:lang w:val="ru-RU"/>
        </w:rPr>
        <w:t xml:space="preserve">: </w:t>
      </w:r>
      <w:proofErr w:type="spellStart"/>
      <w:r w:rsidRPr="006848F0">
        <w:rPr>
          <w:lang w:val="ru-RU"/>
        </w:rPr>
        <w:t>ці</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w:t>
      </w:r>
      <w:proofErr w:type="spellStart"/>
      <w:r w:rsidRPr="006848F0">
        <w:rPr>
          <w:lang w:val="ru-RU"/>
        </w:rPr>
        <w:t>виникають</w:t>
      </w:r>
      <w:proofErr w:type="spellEnd"/>
      <w:r w:rsidRPr="006848F0">
        <w:rPr>
          <w:lang w:val="ru-RU"/>
        </w:rPr>
        <w:t xml:space="preserve"> </w:t>
      </w:r>
      <w:proofErr w:type="spellStart"/>
      <w:r w:rsidRPr="006848F0">
        <w:rPr>
          <w:lang w:val="ru-RU"/>
        </w:rPr>
        <w:t>під</w:t>
      </w:r>
      <w:proofErr w:type="spellEnd"/>
      <w:r w:rsidRPr="006848F0">
        <w:rPr>
          <w:lang w:val="ru-RU"/>
        </w:rPr>
        <w:t xml:space="preserve"> час </w:t>
      </w:r>
      <w:proofErr w:type="spellStart"/>
      <w:r w:rsidRPr="006848F0">
        <w:rPr>
          <w:lang w:val="ru-RU"/>
        </w:rPr>
        <w:t>виконання</w:t>
      </w:r>
      <w:proofErr w:type="spellEnd"/>
      <w:r w:rsidRPr="006848F0">
        <w:rPr>
          <w:lang w:val="ru-RU"/>
        </w:rPr>
        <w:t xml:space="preserve"> </w:t>
      </w:r>
      <w:proofErr w:type="spellStart"/>
      <w:r w:rsidRPr="006848F0">
        <w:rPr>
          <w:lang w:val="ru-RU"/>
        </w:rPr>
        <w:t>програми</w:t>
      </w:r>
      <w:proofErr w:type="spellEnd"/>
      <w:r w:rsidRPr="006848F0">
        <w:rPr>
          <w:lang w:val="ru-RU"/>
        </w:rPr>
        <w:t xml:space="preserve"> та </w:t>
      </w:r>
      <w:proofErr w:type="spellStart"/>
      <w:r w:rsidRPr="006848F0">
        <w:rPr>
          <w:lang w:val="ru-RU"/>
        </w:rPr>
        <w:t>пов'язані</w:t>
      </w:r>
      <w:proofErr w:type="spellEnd"/>
      <w:r w:rsidRPr="006848F0">
        <w:rPr>
          <w:lang w:val="ru-RU"/>
        </w:rPr>
        <w:t xml:space="preserve"> з </w:t>
      </w:r>
      <w:proofErr w:type="spellStart"/>
      <w:r w:rsidRPr="006848F0">
        <w:rPr>
          <w:lang w:val="ru-RU"/>
        </w:rPr>
        <w:t>недостатнім</w:t>
      </w:r>
      <w:proofErr w:type="spellEnd"/>
      <w:r w:rsidRPr="006848F0">
        <w:rPr>
          <w:lang w:val="ru-RU"/>
        </w:rPr>
        <w:t xml:space="preserve"> </w:t>
      </w:r>
      <w:proofErr w:type="spellStart"/>
      <w:r w:rsidRPr="006848F0">
        <w:rPr>
          <w:lang w:val="ru-RU"/>
        </w:rPr>
        <w:t>обсягом</w:t>
      </w:r>
      <w:proofErr w:type="spellEnd"/>
      <w:r w:rsidRPr="006848F0">
        <w:rPr>
          <w:lang w:val="ru-RU"/>
        </w:rPr>
        <w:t xml:space="preserve"> </w:t>
      </w:r>
      <w:proofErr w:type="spellStart"/>
      <w:r w:rsidRPr="006848F0">
        <w:rPr>
          <w:lang w:val="ru-RU"/>
        </w:rPr>
        <w:t>ресурсів</w:t>
      </w:r>
      <w:proofErr w:type="spellEnd"/>
      <w:r w:rsidRPr="006848F0">
        <w:rPr>
          <w:lang w:val="ru-RU"/>
        </w:rPr>
        <w:t xml:space="preserve">, таких як </w:t>
      </w:r>
      <w:proofErr w:type="spellStart"/>
      <w:r w:rsidRPr="006848F0">
        <w:rPr>
          <w:lang w:val="ru-RU"/>
        </w:rPr>
        <w:t>пам'ять</w:t>
      </w:r>
      <w:proofErr w:type="spellEnd"/>
      <w:r w:rsidRPr="006848F0">
        <w:rPr>
          <w:lang w:val="ru-RU"/>
        </w:rPr>
        <w:t xml:space="preserve"> </w:t>
      </w:r>
      <w:proofErr w:type="spellStart"/>
      <w:r w:rsidRPr="006848F0">
        <w:rPr>
          <w:lang w:val="ru-RU"/>
        </w:rPr>
        <w:t>або</w:t>
      </w:r>
      <w:proofErr w:type="spellEnd"/>
      <w:r w:rsidRPr="006848F0">
        <w:rPr>
          <w:lang w:val="ru-RU"/>
        </w:rPr>
        <w:t xml:space="preserve"> </w:t>
      </w:r>
      <w:proofErr w:type="spellStart"/>
      <w:r w:rsidRPr="006848F0">
        <w:rPr>
          <w:lang w:val="ru-RU"/>
        </w:rPr>
        <w:t>процесорний</w:t>
      </w:r>
      <w:proofErr w:type="spellEnd"/>
      <w:r w:rsidRPr="006848F0">
        <w:rPr>
          <w:lang w:val="ru-RU"/>
        </w:rPr>
        <w:t xml:space="preserve"> час, </w:t>
      </w:r>
      <w:proofErr w:type="spellStart"/>
      <w:r w:rsidRPr="006848F0">
        <w:rPr>
          <w:lang w:val="ru-RU"/>
        </w:rPr>
        <w:t>що</w:t>
      </w:r>
      <w:proofErr w:type="spellEnd"/>
      <w:r w:rsidRPr="006848F0">
        <w:rPr>
          <w:lang w:val="ru-RU"/>
        </w:rPr>
        <w:t xml:space="preserve"> </w:t>
      </w:r>
      <w:proofErr w:type="spellStart"/>
      <w:r w:rsidRPr="006848F0">
        <w:rPr>
          <w:lang w:val="ru-RU"/>
        </w:rPr>
        <w:t>призводить</w:t>
      </w:r>
      <w:proofErr w:type="spellEnd"/>
      <w:r w:rsidRPr="006848F0">
        <w:rPr>
          <w:lang w:val="ru-RU"/>
        </w:rPr>
        <w:t xml:space="preserve"> до </w:t>
      </w:r>
      <w:proofErr w:type="spellStart"/>
      <w:r w:rsidRPr="006848F0">
        <w:rPr>
          <w:lang w:val="ru-RU"/>
        </w:rPr>
        <w:t>аварійного</w:t>
      </w:r>
      <w:proofErr w:type="spellEnd"/>
      <w:r w:rsidRPr="006848F0">
        <w:rPr>
          <w:lang w:val="ru-RU"/>
        </w:rPr>
        <w:t xml:space="preserve"> </w:t>
      </w:r>
      <w:proofErr w:type="spellStart"/>
      <w:r w:rsidRPr="006848F0">
        <w:rPr>
          <w:lang w:val="ru-RU"/>
        </w:rPr>
        <w:t>завершення</w:t>
      </w:r>
      <w:proofErr w:type="spellEnd"/>
      <w:r w:rsidRPr="006848F0">
        <w:rPr>
          <w:lang w:val="ru-RU"/>
        </w:rPr>
        <w:t xml:space="preserve"> </w:t>
      </w:r>
      <w:proofErr w:type="spellStart"/>
      <w:r w:rsidRPr="006848F0">
        <w:rPr>
          <w:lang w:val="ru-RU"/>
        </w:rPr>
        <w:t>програми</w:t>
      </w:r>
      <w:proofErr w:type="spellEnd"/>
      <w:r w:rsidRPr="006848F0">
        <w:rPr>
          <w:lang w:val="ru-RU"/>
        </w:rPr>
        <w:t>.</w:t>
      </w:r>
    </w:p>
    <w:p w:rsidR="00426633" w:rsidRPr="006848F0" w:rsidRDefault="00426633" w:rsidP="00426633">
      <w:pPr>
        <w:pStyle w:val="a5"/>
        <w:numPr>
          <w:ilvl w:val="0"/>
          <w:numId w:val="4"/>
        </w:numPr>
        <w:ind w:left="0" w:firstLine="1418"/>
        <w:rPr>
          <w:lang w:val="ru-RU"/>
        </w:rPr>
      </w:pPr>
      <w:proofErr w:type="spellStart"/>
      <w:r w:rsidRPr="006848F0">
        <w:rPr>
          <w:lang w:val="ru-RU"/>
        </w:rPr>
        <w:t>Помилки</w:t>
      </w:r>
      <w:proofErr w:type="spellEnd"/>
      <w:r w:rsidRPr="006848F0">
        <w:rPr>
          <w:lang w:val="ru-RU"/>
        </w:rPr>
        <w:t xml:space="preserve"> </w:t>
      </w:r>
      <w:proofErr w:type="spellStart"/>
      <w:r w:rsidRPr="006848F0">
        <w:rPr>
          <w:lang w:val="ru-RU"/>
        </w:rPr>
        <w:t>взаємодії</w:t>
      </w:r>
      <w:proofErr w:type="spellEnd"/>
      <w:r w:rsidRPr="006848F0">
        <w:rPr>
          <w:lang w:val="ru-RU"/>
        </w:rPr>
        <w:t xml:space="preserve">: </w:t>
      </w:r>
      <w:proofErr w:type="spellStart"/>
      <w:r w:rsidRPr="006848F0">
        <w:rPr>
          <w:lang w:val="ru-RU"/>
        </w:rPr>
        <w:t>ці</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w:t>
      </w:r>
      <w:proofErr w:type="spellStart"/>
      <w:r w:rsidRPr="006848F0">
        <w:rPr>
          <w:lang w:val="ru-RU"/>
        </w:rPr>
        <w:t>пов'язані</w:t>
      </w:r>
      <w:proofErr w:type="spellEnd"/>
      <w:r w:rsidRPr="006848F0">
        <w:rPr>
          <w:lang w:val="ru-RU"/>
        </w:rPr>
        <w:t xml:space="preserve"> з </w:t>
      </w:r>
      <w:proofErr w:type="spellStart"/>
      <w:r w:rsidRPr="006848F0">
        <w:rPr>
          <w:lang w:val="ru-RU"/>
        </w:rPr>
        <w:t>невірною</w:t>
      </w:r>
      <w:proofErr w:type="spellEnd"/>
      <w:r w:rsidRPr="006848F0">
        <w:rPr>
          <w:lang w:val="ru-RU"/>
        </w:rPr>
        <w:t xml:space="preserve"> </w:t>
      </w:r>
      <w:proofErr w:type="spellStart"/>
      <w:r w:rsidRPr="006848F0">
        <w:rPr>
          <w:lang w:val="ru-RU"/>
        </w:rPr>
        <w:t>взаємодією</w:t>
      </w:r>
      <w:proofErr w:type="spellEnd"/>
      <w:r w:rsidRPr="006848F0">
        <w:rPr>
          <w:lang w:val="ru-RU"/>
        </w:rPr>
        <w:t xml:space="preserve"> </w:t>
      </w:r>
      <w:proofErr w:type="spellStart"/>
      <w:r w:rsidRPr="006848F0">
        <w:rPr>
          <w:lang w:val="ru-RU"/>
        </w:rPr>
        <w:t>програмного</w:t>
      </w:r>
      <w:proofErr w:type="spellEnd"/>
      <w:r w:rsidRPr="006848F0">
        <w:rPr>
          <w:lang w:val="ru-RU"/>
        </w:rPr>
        <w:t xml:space="preserve"> продукту з </w:t>
      </w:r>
      <w:proofErr w:type="spellStart"/>
      <w:r w:rsidRPr="006848F0">
        <w:rPr>
          <w:lang w:val="ru-RU"/>
        </w:rPr>
        <w:t>іншими</w:t>
      </w:r>
      <w:proofErr w:type="spellEnd"/>
      <w:r w:rsidRPr="006848F0">
        <w:rPr>
          <w:lang w:val="ru-RU"/>
        </w:rPr>
        <w:t xml:space="preserve"> </w:t>
      </w:r>
      <w:proofErr w:type="spellStart"/>
      <w:r w:rsidRPr="006848F0">
        <w:rPr>
          <w:lang w:val="ru-RU"/>
        </w:rPr>
        <w:t>програмами</w:t>
      </w:r>
      <w:proofErr w:type="spellEnd"/>
      <w:r w:rsidRPr="006848F0">
        <w:rPr>
          <w:lang w:val="ru-RU"/>
        </w:rPr>
        <w:t xml:space="preserve">, </w:t>
      </w:r>
      <w:proofErr w:type="spellStart"/>
      <w:r w:rsidRPr="006848F0">
        <w:rPr>
          <w:lang w:val="ru-RU"/>
        </w:rPr>
        <w:t>операційним</w:t>
      </w:r>
      <w:proofErr w:type="spellEnd"/>
      <w:r w:rsidRPr="006848F0">
        <w:rPr>
          <w:lang w:val="ru-RU"/>
        </w:rPr>
        <w:t xml:space="preserve"> </w:t>
      </w:r>
      <w:proofErr w:type="spellStart"/>
      <w:r w:rsidRPr="006848F0">
        <w:rPr>
          <w:lang w:val="ru-RU"/>
        </w:rPr>
        <w:t>середовищем</w:t>
      </w:r>
      <w:proofErr w:type="spellEnd"/>
      <w:r w:rsidRPr="006848F0">
        <w:rPr>
          <w:lang w:val="ru-RU"/>
        </w:rPr>
        <w:t xml:space="preserve"> </w:t>
      </w:r>
      <w:proofErr w:type="spellStart"/>
      <w:r w:rsidRPr="006848F0">
        <w:rPr>
          <w:lang w:val="ru-RU"/>
        </w:rPr>
        <w:t>або</w:t>
      </w:r>
      <w:proofErr w:type="spellEnd"/>
      <w:r w:rsidRPr="006848F0">
        <w:rPr>
          <w:lang w:val="ru-RU"/>
        </w:rPr>
        <w:t xml:space="preserve"> </w:t>
      </w:r>
      <w:proofErr w:type="spellStart"/>
      <w:r w:rsidRPr="006848F0">
        <w:rPr>
          <w:lang w:val="ru-RU"/>
        </w:rPr>
        <w:t>залежними</w:t>
      </w:r>
      <w:proofErr w:type="spellEnd"/>
      <w:r w:rsidRPr="006848F0">
        <w:rPr>
          <w:lang w:val="ru-RU"/>
        </w:rPr>
        <w:t xml:space="preserve"> компонентами. </w:t>
      </w:r>
      <w:proofErr w:type="spellStart"/>
      <w:r w:rsidRPr="006848F0">
        <w:rPr>
          <w:lang w:val="ru-RU"/>
        </w:rPr>
        <w:t>Наприклад</w:t>
      </w:r>
      <w:proofErr w:type="spellEnd"/>
      <w:r w:rsidRPr="006848F0">
        <w:rPr>
          <w:lang w:val="ru-RU"/>
        </w:rPr>
        <w:t xml:space="preserve">, </w:t>
      </w:r>
      <w:proofErr w:type="spellStart"/>
      <w:r w:rsidRPr="006848F0">
        <w:rPr>
          <w:lang w:val="ru-RU"/>
        </w:rPr>
        <w:t>програма</w:t>
      </w:r>
      <w:proofErr w:type="spellEnd"/>
      <w:r w:rsidRPr="006848F0">
        <w:rPr>
          <w:lang w:val="ru-RU"/>
        </w:rPr>
        <w:t xml:space="preserve"> </w:t>
      </w:r>
      <w:proofErr w:type="spellStart"/>
      <w:r w:rsidRPr="006848F0">
        <w:rPr>
          <w:lang w:val="ru-RU"/>
        </w:rPr>
        <w:t>може</w:t>
      </w:r>
      <w:proofErr w:type="spellEnd"/>
      <w:r w:rsidRPr="006848F0">
        <w:rPr>
          <w:lang w:val="ru-RU"/>
        </w:rPr>
        <w:t xml:space="preserve"> </w:t>
      </w:r>
      <w:proofErr w:type="spellStart"/>
      <w:r w:rsidRPr="006848F0">
        <w:rPr>
          <w:lang w:val="ru-RU"/>
        </w:rPr>
        <w:t>взаємодіяти</w:t>
      </w:r>
      <w:proofErr w:type="spellEnd"/>
      <w:r w:rsidRPr="006848F0">
        <w:rPr>
          <w:lang w:val="ru-RU"/>
        </w:rPr>
        <w:t xml:space="preserve"> з базою </w:t>
      </w:r>
      <w:proofErr w:type="spellStart"/>
      <w:r w:rsidRPr="006848F0">
        <w:rPr>
          <w:lang w:val="ru-RU"/>
        </w:rPr>
        <w:t>даних</w:t>
      </w:r>
      <w:proofErr w:type="spellEnd"/>
      <w:r w:rsidRPr="006848F0">
        <w:rPr>
          <w:lang w:val="ru-RU"/>
        </w:rPr>
        <w:t xml:space="preserve">, але через </w:t>
      </w:r>
      <w:proofErr w:type="spellStart"/>
      <w:r w:rsidRPr="006848F0">
        <w:rPr>
          <w:lang w:val="ru-RU"/>
        </w:rPr>
        <w:t>помилки</w:t>
      </w:r>
      <w:proofErr w:type="spellEnd"/>
      <w:r w:rsidRPr="006848F0">
        <w:rPr>
          <w:lang w:val="ru-RU"/>
        </w:rPr>
        <w:t xml:space="preserve"> </w:t>
      </w:r>
      <w:proofErr w:type="spellStart"/>
      <w:r w:rsidRPr="006848F0">
        <w:rPr>
          <w:lang w:val="ru-RU"/>
        </w:rPr>
        <w:t>підключення</w:t>
      </w:r>
      <w:proofErr w:type="spellEnd"/>
      <w:r w:rsidRPr="006848F0">
        <w:rPr>
          <w:lang w:val="ru-RU"/>
        </w:rPr>
        <w:t xml:space="preserve"> вона не </w:t>
      </w:r>
      <w:proofErr w:type="spellStart"/>
      <w:r w:rsidRPr="006848F0">
        <w:rPr>
          <w:lang w:val="ru-RU"/>
        </w:rPr>
        <w:t>може</w:t>
      </w:r>
      <w:proofErr w:type="spellEnd"/>
      <w:r w:rsidRPr="006848F0">
        <w:rPr>
          <w:lang w:val="ru-RU"/>
        </w:rPr>
        <w:t xml:space="preserve"> </w:t>
      </w:r>
      <w:proofErr w:type="spellStart"/>
      <w:r w:rsidRPr="006848F0">
        <w:rPr>
          <w:lang w:val="ru-RU"/>
        </w:rPr>
        <w:t>здійснювати</w:t>
      </w:r>
      <w:proofErr w:type="spellEnd"/>
      <w:r w:rsidRPr="006848F0">
        <w:rPr>
          <w:lang w:val="ru-RU"/>
        </w:rPr>
        <w:t xml:space="preserve"> </w:t>
      </w:r>
      <w:proofErr w:type="spellStart"/>
      <w:r w:rsidRPr="006848F0">
        <w:rPr>
          <w:lang w:val="ru-RU"/>
        </w:rPr>
        <w:t>запити</w:t>
      </w:r>
      <w:proofErr w:type="spellEnd"/>
      <w:r w:rsidRPr="006848F0">
        <w:rPr>
          <w:lang w:val="ru-RU"/>
        </w:rPr>
        <w:t>.</w:t>
      </w:r>
    </w:p>
    <w:p w:rsidR="00426633" w:rsidRPr="006848F0" w:rsidRDefault="00426633" w:rsidP="00426633">
      <w:pPr>
        <w:pStyle w:val="a5"/>
        <w:numPr>
          <w:ilvl w:val="0"/>
          <w:numId w:val="4"/>
        </w:numPr>
        <w:ind w:left="0" w:firstLine="1418"/>
        <w:rPr>
          <w:lang w:val="ru-RU"/>
        </w:rPr>
      </w:pPr>
      <w:proofErr w:type="spellStart"/>
      <w:r w:rsidRPr="006848F0">
        <w:rPr>
          <w:lang w:val="ru-RU"/>
        </w:rPr>
        <w:t>Помилки</w:t>
      </w:r>
      <w:proofErr w:type="spellEnd"/>
      <w:r w:rsidRPr="006848F0">
        <w:rPr>
          <w:lang w:val="ru-RU"/>
        </w:rPr>
        <w:t xml:space="preserve"> </w:t>
      </w:r>
      <w:proofErr w:type="spellStart"/>
      <w:r w:rsidRPr="006848F0">
        <w:rPr>
          <w:lang w:val="ru-RU"/>
        </w:rPr>
        <w:t>конфігурації</w:t>
      </w:r>
      <w:proofErr w:type="spellEnd"/>
      <w:r w:rsidRPr="006848F0">
        <w:rPr>
          <w:lang w:val="ru-RU"/>
        </w:rPr>
        <w:t xml:space="preserve">: </w:t>
      </w:r>
      <w:proofErr w:type="spellStart"/>
      <w:r w:rsidRPr="006848F0">
        <w:rPr>
          <w:lang w:val="ru-RU"/>
        </w:rPr>
        <w:t>ці</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w:t>
      </w:r>
      <w:proofErr w:type="spellStart"/>
      <w:r w:rsidRPr="006848F0">
        <w:rPr>
          <w:lang w:val="ru-RU"/>
        </w:rPr>
        <w:t>пов'язані</w:t>
      </w:r>
      <w:proofErr w:type="spellEnd"/>
      <w:r w:rsidRPr="006848F0">
        <w:rPr>
          <w:lang w:val="ru-RU"/>
        </w:rPr>
        <w:t xml:space="preserve"> з </w:t>
      </w:r>
      <w:proofErr w:type="spellStart"/>
      <w:r w:rsidRPr="006848F0">
        <w:rPr>
          <w:lang w:val="ru-RU"/>
        </w:rPr>
        <w:t>неправильним</w:t>
      </w:r>
      <w:proofErr w:type="spellEnd"/>
      <w:r w:rsidRPr="006848F0">
        <w:rPr>
          <w:lang w:val="ru-RU"/>
        </w:rPr>
        <w:t xml:space="preserve"> </w:t>
      </w:r>
      <w:proofErr w:type="spellStart"/>
      <w:r w:rsidRPr="006848F0">
        <w:rPr>
          <w:lang w:val="ru-RU"/>
        </w:rPr>
        <w:t>налаштуванням</w:t>
      </w:r>
      <w:proofErr w:type="spellEnd"/>
      <w:r w:rsidRPr="006848F0">
        <w:rPr>
          <w:lang w:val="ru-RU"/>
        </w:rPr>
        <w:t xml:space="preserve"> </w:t>
      </w:r>
      <w:proofErr w:type="spellStart"/>
      <w:r w:rsidRPr="006848F0">
        <w:rPr>
          <w:lang w:val="ru-RU"/>
        </w:rPr>
        <w:t>програмного</w:t>
      </w:r>
      <w:proofErr w:type="spellEnd"/>
      <w:r w:rsidRPr="006848F0">
        <w:rPr>
          <w:lang w:val="ru-RU"/>
        </w:rPr>
        <w:t xml:space="preserve"> продукту </w:t>
      </w:r>
      <w:proofErr w:type="spellStart"/>
      <w:r w:rsidRPr="006848F0">
        <w:rPr>
          <w:lang w:val="ru-RU"/>
        </w:rPr>
        <w:t>або</w:t>
      </w:r>
      <w:proofErr w:type="spellEnd"/>
      <w:r w:rsidRPr="006848F0">
        <w:rPr>
          <w:lang w:val="ru-RU"/>
        </w:rPr>
        <w:t xml:space="preserve"> </w:t>
      </w:r>
      <w:proofErr w:type="spellStart"/>
      <w:r w:rsidRPr="006848F0">
        <w:rPr>
          <w:lang w:val="ru-RU"/>
        </w:rPr>
        <w:t>залежних</w:t>
      </w:r>
      <w:proofErr w:type="spellEnd"/>
      <w:r w:rsidRPr="006848F0">
        <w:rPr>
          <w:lang w:val="ru-RU"/>
        </w:rPr>
        <w:t xml:space="preserve"> </w:t>
      </w:r>
      <w:proofErr w:type="spellStart"/>
      <w:r w:rsidRPr="006848F0">
        <w:rPr>
          <w:lang w:val="ru-RU"/>
        </w:rPr>
        <w:t>компонентів</w:t>
      </w:r>
      <w:proofErr w:type="spellEnd"/>
      <w:r w:rsidRPr="006848F0">
        <w:rPr>
          <w:lang w:val="ru-RU"/>
        </w:rPr>
        <w:t xml:space="preserve">, </w:t>
      </w:r>
      <w:proofErr w:type="spellStart"/>
      <w:r w:rsidRPr="006848F0">
        <w:rPr>
          <w:lang w:val="ru-RU"/>
        </w:rPr>
        <w:t>що</w:t>
      </w:r>
      <w:proofErr w:type="spellEnd"/>
      <w:r w:rsidRPr="006848F0">
        <w:rPr>
          <w:lang w:val="ru-RU"/>
        </w:rPr>
        <w:t xml:space="preserve"> </w:t>
      </w:r>
      <w:proofErr w:type="spellStart"/>
      <w:r w:rsidRPr="006848F0">
        <w:rPr>
          <w:lang w:val="ru-RU"/>
        </w:rPr>
        <w:t>можуть</w:t>
      </w:r>
      <w:proofErr w:type="spellEnd"/>
      <w:r w:rsidRPr="006848F0">
        <w:rPr>
          <w:lang w:val="ru-RU"/>
        </w:rPr>
        <w:t xml:space="preserve"> </w:t>
      </w:r>
      <w:proofErr w:type="spellStart"/>
      <w:r w:rsidRPr="006848F0">
        <w:rPr>
          <w:lang w:val="ru-RU"/>
        </w:rPr>
        <w:t>призводити</w:t>
      </w:r>
      <w:proofErr w:type="spellEnd"/>
      <w:r w:rsidRPr="006848F0">
        <w:rPr>
          <w:lang w:val="ru-RU"/>
        </w:rPr>
        <w:t xml:space="preserve"> до </w:t>
      </w:r>
      <w:proofErr w:type="spellStart"/>
      <w:r w:rsidRPr="006848F0">
        <w:rPr>
          <w:lang w:val="ru-RU"/>
        </w:rPr>
        <w:t>неправильної</w:t>
      </w:r>
      <w:proofErr w:type="spellEnd"/>
      <w:r w:rsidRPr="006848F0">
        <w:rPr>
          <w:lang w:val="ru-RU"/>
        </w:rPr>
        <w:t xml:space="preserve"> </w:t>
      </w:r>
      <w:proofErr w:type="spellStart"/>
      <w:r w:rsidRPr="006848F0">
        <w:rPr>
          <w:lang w:val="ru-RU"/>
        </w:rPr>
        <w:t>роботи</w:t>
      </w:r>
      <w:proofErr w:type="spellEnd"/>
      <w:r w:rsidRPr="006848F0">
        <w:rPr>
          <w:lang w:val="ru-RU"/>
        </w:rPr>
        <w:t xml:space="preserve"> </w:t>
      </w:r>
      <w:proofErr w:type="spellStart"/>
      <w:r w:rsidRPr="006848F0">
        <w:rPr>
          <w:lang w:val="ru-RU"/>
        </w:rPr>
        <w:t>програми</w:t>
      </w:r>
      <w:proofErr w:type="spellEnd"/>
      <w:r w:rsidRPr="006848F0">
        <w:rPr>
          <w:lang w:val="ru-RU"/>
        </w:rPr>
        <w:t xml:space="preserve"> </w:t>
      </w:r>
      <w:proofErr w:type="spellStart"/>
      <w:r w:rsidRPr="006848F0">
        <w:rPr>
          <w:lang w:val="ru-RU"/>
        </w:rPr>
        <w:t>або</w:t>
      </w:r>
      <w:proofErr w:type="spellEnd"/>
      <w:r w:rsidRPr="006848F0">
        <w:rPr>
          <w:lang w:val="ru-RU"/>
        </w:rPr>
        <w:t xml:space="preserve"> до </w:t>
      </w:r>
      <w:proofErr w:type="spellStart"/>
      <w:r w:rsidRPr="006848F0">
        <w:rPr>
          <w:lang w:val="ru-RU"/>
        </w:rPr>
        <w:t>аварійного</w:t>
      </w:r>
      <w:proofErr w:type="spellEnd"/>
      <w:r w:rsidRPr="006848F0">
        <w:rPr>
          <w:lang w:val="ru-RU"/>
        </w:rPr>
        <w:t xml:space="preserve"> </w:t>
      </w:r>
      <w:proofErr w:type="spellStart"/>
      <w:r w:rsidRPr="006848F0">
        <w:rPr>
          <w:lang w:val="ru-RU"/>
        </w:rPr>
        <w:t>завершення</w:t>
      </w:r>
      <w:proofErr w:type="spellEnd"/>
      <w:r w:rsidRPr="006848F0">
        <w:rPr>
          <w:lang w:val="ru-RU"/>
        </w:rPr>
        <w:t>.</w:t>
      </w:r>
    </w:p>
    <w:p w:rsidR="00426633" w:rsidRDefault="00426633" w:rsidP="00426633">
      <w:pPr>
        <w:pStyle w:val="a5"/>
        <w:numPr>
          <w:ilvl w:val="0"/>
          <w:numId w:val="4"/>
        </w:numPr>
        <w:ind w:left="0" w:firstLine="1418"/>
        <w:rPr>
          <w:lang w:val="ru-RU"/>
        </w:rPr>
      </w:pPr>
      <w:proofErr w:type="spellStart"/>
      <w:r w:rsidRPr="006848F0">
        <w:rPr>
          <w:lang w:val="ru-RU"/>
        </w:rPr>
        <w:t>Помилки</w:t>
      </w:r>
      <w:proofErr w:type="spellEnd"/>
      <w:r w:rsidRPr="006848F0">
        <w:rPr>
          <w:lang w:val="ru-RU"/>
        </w:rPr>
        <w:t xml:space="preserve"> </w:t>
      </w:r>
      <w:proofErr w:type="spellStart"/>
      <w:r w:rsidRPr="006848F0">
        <w:rPr>
          <w:lang w:val="ru-RU"/>
        </w:rPr>
        <w:t>безпеки</w:t>
      </w:r>
      <w:proofErr w:type="spellEnd"/>
      <w:r w:rsidRPr="006848F0">
        <w:rPr>
          <w:lang w:val="ru-RU"/>
        </w:rPr>
        <w:t xml:space="preserve">: </w:t>
      </w:r>
      <w:proofErr w:type="spellStart"/>
      <w:r w:rsidRPr="006848F0">
        <w:rPr>
          <w:lang w:val="ru-RU"/>
        </w:rPr>
        <w:t>ці</w:t>
      </w:r>
      <w:proofErr w:type="spellEnd"/>
      <w:r w:rsidRPr="006848F0">
        <w:rPr>
          <w:lang w:val="ru-RU"/>
        </w:rPr>
        <w:t xml:space="preserve"> </w:t>
      </w:r>
      <w:proofErr w:type="spellStart"/>
      <w:r w:rsidRPr="006848F0">
        <w:rPr>
          <w:lang w:val="ru-RU"/>
        </w:rPr>
        <w:t>помилки</w:t>
      </w:r>
      <w:proofErr w:type="spellEnd"/>
      <w:r w:rsidRPr="006848F0">
        <w:rPr>
          <w:lang w:val="ru-RU"/>
        </w:rPr>
        <w:t xml:space="preserve"> </w:t>
      </w:r>
      <w:proofErr w:type="spellStart"/>
      <w:r w:rsidRPr="006848F0">
        <w:rPr>
          <w:lang w:val="ru-RU"/>
        </w:rPr>
        <w:t>пов'язані</w:t>
      </w:r>
      <w:proofErr w:type="spellEnd"/>
      <w:r w:rsidRPr="006848F0">
        <w:rPr>
          <w:lang w:val="ru-RU"/>
        </w:rPr>
        <w:t xml:space="preserve"> з </w:t>
      </w:r>
      <w:proofErr w:type="spellStart"/>
      <w:r w:rsidRPr="006848F0">
        <w:rPr>
          <w:lang w:val="ru-RU"/>
        </w:rPr>
        <w:t>недостатньою</w:t>
      </w:r>
      <w:proofErr w:type="spellEnd"/>
      <w:r w:rsidRPr="006848F0">
        <w:rPr>
          <w:lang w:val="ru-RU"/>
        </w:rPr>
        <w:t xml:space="preserve"> </w:t>
      </w:r>
      <w:proofErr w:type="spellStart"/>
      <w:r w:rsidRPr="006848F0">
        <w:rPr>
          <w:lang w:val="ru-RU"/>
        </w:rPr>
        <w:t>безпекою</w:t>
      </w:r>
      <w:proofErr w:type="spellEnd"/>
      <w:r w:rsidRPr="006848F0">
        <w:rPr>
          <w:lang w:val="ru-RU"/>
        </w:rPr>
        <w:t xml:space="preserve"> </w:t>
      </w:r>
      <w:proofErr w:type="spellStart"/>
      <w:r w:rsidRPr="006848F0">
        <w:rPr>
          <w:lang w:val="ru-RU"/>
        </w:rPr>
        <w:t>програмного</w:t>
      </w:r>
      <w:proofErr w:type="spellEnd"/>
      <w:r w:rsidRPr="006848F0">
        <w:rPr>
          <w:lang w:val="ru-RU"/>
        </w:rPr>
        <w:t xml:space="preserve"> продукту, </w:t>
      </w:r>
      <w:proofErr w:type="spellStart"/>
      <w:r w:rsidRPr="006848F0">
        <w:rPr>
          <w:lang w:val="ru-RU"/>
        </w:rPr>
        <w:t>що</w:t>
      </w:r>
      <w:proofErr w:type="spellEnd"/>
      <w:r w:rsidRPr="006848F0">
        <w:rPr>
          <w:lang w:val="ru-RU"/>
        </w:rPr>
        <w:t xml:space="preserve"> </w:t>
      </w:r>
      <w:proofErr w:type="spellStart"/>
      <w:r w:rsidRPr="006848F0">
        <w:rPr>
          <w:lang w:val="ru-RU"/>
        </w:rPr>
        <w:t>може</w:t>
      </w:r>
      <w:proofErr w:type="spellEnd"/>
      <w:r w:rsidRPr="006848F0">
        <w:rPr>
          <w:lang w:val="ru-RU"/>
        </w:rPr>
        <w:t xml:space="preserve"> </w:t>
      </w:r>
      <w:proofErr w:type="spellStart"/>
      <w:r w:rsidRPr="006848F0">
        <w:rPr>
          <w:lang w:val="ru-RU"/>
        </w:rPr>
        <w:t>призвести</w:t>
      </w:r>
      <w:proofErr w:type="spellEnd"/>
      <w:r w:rsidRPr="006848F0">
        <w:rPr>
          <w:lang w:val="ru-RU"/>
        </w:rPr>
        <w:t xml:space="preserve"> до </w:t>
      </w:r>
      <w:proofErr w:type="spellStart"/>
      <w:r w:rsidRPr="006848F0">
        <w:rPr>
          <w:lang w:val="ru-RU"/>
        </w:rPr>
        <w:t>несанкціонованого</w:t>
      </w:r>
      <w:proofErr w:type="spellEnd"/>
      <w:r w:rsidRPr="006848F0">
        <w:rPr>
          <w:lang w:val="ru-RU"/>
        </w:rPr>
        <w:t xml:space="preserve"> доступу до </w:t>
      </w:r>
      <w:proofErr w:type="spellStart"/>
      <w:r w:rsidRPr="006848F0">
        <w:rPr>
          <w:lang w:val="ru-RU"/>
        </w:rPr>
        <w:t>системи</w:t>
      </w:r>
      <w:proofErr w:type="spellEnd"/>
      <w:r w:rsidRPr="006848F0">
        <w:rPr>
          <w:lang w:val="ru-RU"/>
        </w:rPr>
        <w:t xml:space="preserve">, </w:t>
      </w:r>
      <w:proofErr w:type="spellStart"/>
      <w:r w:rsidRPr="006848F0">
        <w:rPr>
          <w:lang w:val="ru-RU"/>
        </w:rPr>
        <w:t>крадіжки</w:t>
      </w:r>
      <w:proofErr w:type="spellEnd"/>
      <w:r w:rsidRPr="006848F0">
        <w:rPr>
          <w:lang w:val="ru-RU"/>
        </w:rPr>
        <w:t xml:space="preserve"> </w:t>
      </w:r>
      <w:proofErr w:type="spellStart"/>
      <w:r w:rsidRPr="006848F0">
        <w:rPr>
          <w:lang w:val="ru-RU"/>
        </w:rPr>
        <w:t>даних</w:t>
      </w:r>
      <w:proofErr w:type="spellEnd"/>
      <w:r w:rsidRPr="006848F0">
        <w:rPr>
          <w:lang w:val="ru-RU"/>
        </w:rPr>
        <w:t xml:space="preserve"> </w:t>
      </w:r>
      <w:proofErr w:type="spellStart"/>
      <w:r w:rsidRPr="006848F0">
        <w:rPr>
          <w:lang w:val="ru-RU"/>
        </w:rPr>
        <w:t>або</w:t>
      </w:r>
      <w:proofErr w:type="spellEnd"/>
      <w:r w:rsidRPr="006848F0">
        <w:rPr>
          <w:lang w:val="ru-RU"/>
        </w:rPr>
        <w:t xml:space="preserve"> </w:t>
      </w:r>
      <w:proofErr w:type="spellStart"/>
      <w:r w:rsidRPr="006848F0">
        <w:rPr>
          <w:lang w:val="ru-RU"/>
        </w:rPr>
        <w:t>вірусного</w:t>
      </w:r>
      <w:proofErr w:type="spellEnd"/>
      <w:r w:rsidRPr="006848F0">
        <w:rPr>
          <w:lang w:val="ru-RU"/>
        </w:rPr>
        <w:t xml:space="preserve"> атаки.</w:t>
      </w:r>
    </w:p>
    <w:p w:rsidR="00426633" w:rsidRDefault="00426633" w:rsidP="00426633">
      <w:pPr>
        <w:pStyle w:val="a5"/>
      </w:pPr>
      <w:r>
        <w:lastRenderedPageBreak/>
        <w:t xml:space="preserve">Кожен помилок має свої особливості та специфічні методи їх виявлення та виправлення. Для виявлення синтаксичних та логічних помилок використовують методи </w:t>
      </w:r>
      <w:proofErr w:type="spellStart"/>
      <w:r>
        <w:t>відлагодження</w:t>
      </w:r>
      <w:proofErr w:type="spellEnd"/>
      <w:r>
        <w:t xml:space="preserve"> та тестування. Для виявлення помилок виконання та взаємодії можуть використовуватись моніторинг, аналіз </w:t>
      </w:r>
      <w:proofErr w:type="spellStart"/>
      <w:r>
        <w:t>логів</w:t>
      </w:r>
      <w:proofErr w:type="spellEnd"/>
      <w:r>
        <w:t xml:space="preserve"> та діагностика проблем. Помилки конфігурації можуть бути виявлені за допомогою перевірки налаштувань системи та залежних компонентів. Для виявлення помилок безпеки можуть використовуватись методи тестування на проникнення та аудит безпеки програмного продукту.</w:t>
      </w:r>
    </w:p>
    <w:p w:rsidR="00426633" w:rsidRDefault="00426633" w:rsidP="00426633">
      <w:pPr>
        <w:pStyle w:val="a5"/>
      </w:pPr>
      <w:r>
        <w:t>Важливо виявляти та виправляти помилки якомога раніше в процесі розробки, оскільки чим пізніше помилка буде виявлена, тим важче її буде виправити. Тому важливо забезпечувати високу якість коду та правильну його організацію, а також використовувати ефективні методи виявлення та виправлення помилок.</w:t>
      </w:r>
    </w:p>
    <w:p w:rsidR="00426633" w:rsidRPr="00D127CF" w:rsidRDefault="00426633" w:rsidP="00426633">
      <w:pPr>
        <w:pStyle w:val="a5"/>
      </w:pPr>
      <w:r>
        <w:t xml:space="preserve">Також під час розробки програмного продукту активно використовувався механізм </w:t>
      </w:r>
      <w:r>
        <w:rPr>
          <w:lang w:val="en-US"/>
        </w:rPr>
        <w:t>try</w:t>
      </w:r>
      <w:r w:rsidRPr="00D127CF">
        <w:t>-</w:t>
      </w:r>
      <w:r>
        <w:rPr>
          <w:lang w:val="en-US"/>
        </w:rPr>
        <w:t>catch</w:t>
      </w:r>
      <w:r w:rsidRPr="00D127CF">
        <w:t xml:space="preserve">. </w:t>
      </w:r>
      <w:r>
        <w:t xml:space="preserve">Це механізм обробки помилок, який дозволяє контролювати помилки в програмі та забезпечує їх відловлювання та обробку, щоб уникнути краху програми. Конструкція </w:t>
      </w:r>
      <w:proofErr w:type="spellStart"/>
      <w:r>
        <w:t>try</w:t>
      </w:r>
      <w:proofErr w:type="spellEnd"/>
      <w:r>
        <w:t xml:space="preserve"> включає блок коду, який потенційно може породити виключення або помилку, і блок </w:t>
      </w:r>
      <w:proofErr w:type="spellStart"/>
      <w:r>
        <w:t>catch</w:t>
      </w:r>
      <w:proofErr w:type="spellEnd"/>
      <w:r>
        <w:t xml:space="preserve">, який оброблює ці виключення та надає інструкції щодо їх обробки. Наприклад, у випадку, коли ми виконуємо ділення на нуль, програма породить помилку </w:t>
      </w:r>
      <w:proofErr w:type="spellStart"/>
      <w:r>
        <w:t>DivisionByZeroException</w:t>
      </w:r>
      <w:proofErr w:type="spellEnd"/>
      <w:r>
        <w:t xml:space="preserve">. Ми можемо використати конструкцію </w:t>
      </w:r>
      <w:proofErr w:type="spellStart"/>
      <w:r>
        <w:t>try-catch</w:t>
      </w:r>
      <w:proofErr w:type="spellEnd"/>
      <w:r>
        <w:t xml:space="preserve"> для перехоплення цієї помилки та виведення користувачеві повідомлення про помилку замість краху програми.</w:t>
      </w:r>
    </w:p>
    <w:p w:rsidR="00426633" w:rsidRDefault="00426633" w:rsidP="00426633">
      <w:pPr>
        <w:pStyle w:val="a5"/>
        <w:rPr>
          <w:color w:val="000000" w:themeColor="text1"/>
        </w:rPr>
      </w:pPr>
      <w:r w:rsidRPr="0076288E">
        <w:rPr>
          <w:color w:val="000000" w:themeColor="text1"/>
        </w:rPr>
        <w:t xml:space="preserve">В ході розробки програмного забезпечення виникали деякі помилки різного типу. Приклад синтаксичної помилки </w:t>
      </w:r>
      <w:r>
        <w:rPr>
          <w:color w:val="000000" w:themeColor="text1"/>
        </w:rPr>
        <w:t>в курсовому проекті (див. рис. 4</w:t>
      </w:r>
      <w:r w:rsidRPr="0076288E">
        <w:rPr>
          <w:color w:val="000000" w:themeColor="text1"/>
        </w:rPr>
        <w:t>.1)</w:t>
      </w:r>
    </w:p>
    <w:p w:rsidR="00426633" w:rsidRDefault="00426633" w:rsidP="00426633">
      <w:pPr>
        <w:pStyle w:val="a5"/>
      </w:pPr>
    </w:p>
    <w:p w:rsidR="00426633" w:rsidRPr="006848F0" w:rsidRDefault="00426633" w:rsidP="00426633">
      <w:pPr>
        <w:pStyle w:val="a5"/>
        <w:ind w:firstLine="0"/>
        <w:jc w:val="center"/>
      </w:pPr>
      <w:r w:rsidRPr="006848F0">
        <w:rPr>
          <w:noProof/>
          <w:lang w:val="en-US" w:eastAsia="en-US"/>
        </w:rPr>
        <w:lastRenderedPageBreak/>
        <w:drawing>
          <wp:inline distT="0" distB="0" distL="0" distR="0" wp14:anchorId="36314307" wp14:editId="1AE5282E">
            <wp:extent cx="5939790" cy="11201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1120140"/>
                    </a:xfrm>
                    <a:prstGeom prst="rect">
                      <a:avLst/>
                    </a:prstGeom>
                  </pic:spPr>
                </pic:pic>
              </a:graphicData>
            </a:graphic>
          </wp:inline>
        </w:drawing>
      </w:r>
    </w:p>
    <w:p w:rsidR="00426633" w:rsidRDefault="00426633" w:rsidP="00426633">
      <w:pPr>
        <w:pStyle w:val="a5"/>
        <w:jc w:val="center"/>
      </w:pPr>
    </w:p>
    <w:p w:rsidR="00426633" w:rsidRPr="006848F0" w:rsidRDefault="00426633" w:rsidP="00426633">
      <w:pPr>
        <w:pStyle w:val="a5"/>
        <w:jc w:val="center"/>
      </w:pPr>
      <w:r>
        <w:t>Рисунок 4.1 – Синтаксична помилка</w:t>
      </w:r>
    </w:p>
    <w:p w:rsidR="00426633" w:rsidRDefault="00426633" w:rsidP="00426633">
      <w:pPr>
        <w:spacing w:after="0"/>
      </w:pPr>
    </w:p>
    <w:p w:rsidR="00851B4E" w:rsidRDefault="00851B4E">
      <w:bookmarkStart w:id="4" w:name="_GoBack"/>
      <w:bookmarkEnd w:id="4"/>
    </w:p>
    <w:sectPr w:rsidR="00851B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057B"/>
    <w:multiLevelType w:val="hybridMultilevel"/>
    <w:tmpl w:val="E00A86B2"/>
    <w:lvl w:ilvl="0" w:tplc="56486BA2">
      <w:start w:val="1"/>
      <w:numFmt w:val="bullet"/>
      <w:lvlText w:val="-"/>
      <w:lvlJc w:val="left"/>
      <w:pPr>
        <w:ind w:left="1440" w:hanging="360"/>
      </w:pPr>
      <w:rPr>
        <w:rFonts w:ascii="Times New Roman" w:eastAsiaTheme="minorHAnsi"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1F62281"/>
    <w:multiLevelType w:val="multilevel"/>
    <w:tmpl w:val="DF821BB2"/>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D312648"/>
    <w:multiLevelType w:val="multilevel"/>
    <w:tmpl w:val="660EB118"/>
    <w:lvl w:ilvl="0">
      <w:start w:val="1"/>
      <w:numFmt w:val="decimal"/>
      <w:pStyle w:val="a"/>
      <w:lvlText w:val="%1"/>
      <w:lvlJc w:val="left"/>
      <w:pPr>
        <w:tabs>
          <w:tab w:val="num" w:pos="283"/>
        </w:tabs>
        <w:ind w:left="-680" w:firstLine="680"/>
      </w:pPr>
      <w:rPr>
        <w:rFonts w:ascii="Times New Roman" w:hAnsi="Times New Roman" w:cs="Times New Roman" w:hint="default"/>
        <w:b w:val="0"/>
        <w:i w:val="0"/>
        <w:iCs/>
        <w:caps w:val="0"/>
        <w:strike w:val="0"/>
        <w:dstrike w:val="0"/>
        <w:outline w:val="0"/>
        <w:shadow w:val="0"/>
        <w:emboss w:val="0"/>
        <w:imprint w:val="0"/>
        <w:vanish w:val="0"/>
        <w:color w:val="auto"/>
        <w:spacing w:val="0"/>
        <w:w w:val="100"/>
        <w:position w:val="0"/>
        <w:sz w:val="24"/>
        <w:szCs w:val="24"/>
        <w:u w:val="none"/>
        <w:effect w:val="none"/>
        <w:vertAlign w:val="baseline"/>
      </w:rPr>
    </w:lvl>
    <w:lvl w:ilvl="1">
      <w:start w:val="1"/>
      <w:numFmt w:val="decimal"/>
      <w:lvlText w:val="%1.%2"/>
      <w:lvlJc w:val="left"/>
      <w:pPr>
        <w:tabs>
          <w:tab w:val="num" w:pos="1231"/>
        </w:tabs>
        <w:ind w:left="39" w:firstLine="681"/>
      </w:pPr>
      <w:rPr>
        <w:rFonts w:hint="default"/>
      </w:rPr>
    </w:lvl>
    <w:lvl w:ilvl="2">
      <w:start w:val="1"/>
      <w:numFmt w:val="decimal"/>
      <w:lvlText w:val="%1.%2.%3"/>
      <w:lvlJc w:val="left"/>
      <w:pPr>
        <w:tabs>
          <w:tab w:val="num" w:pos="1588"/>
        </w:tabs>
        <w:ind w:left="169" w:firstLine="681"/>
      </w:pPr>
      <w:rPr>
        <w:rFonts w:hint="default"/>
      </w:rPr>
    </w:lvl>
    <w:lvl w:ilvl="3">
      <w:start w:val="1"/>
      <w:numFmt w:val="decimal"/>
      <w:lvlText w:val="%1.%2.%3.%4"/>
      <w:lvlJc w:val="left"/>
      <w:pPr>
        <w:tabs>
          <w:tab w:val="num" w:pos="1814"/>
        </w:tabs>
        <w:ind w:left="169" w:firstLine="681"/>
      </w:pPr>
      <w:rPr>
        <w:rFonts w:hint="default"/>
      </w:rPr>
    </w:lvl>
    <w:lvl w:ilvl="4">
      <w:start w:val="1"/>
      <w:numFmt w:val="decimal"/>
      <w:lvlText w:val="%1.%2.%3.%4.%5."/>
      <w:lvlJc w:val="left"/>
      <w:pPr>
        <w:tabs>
          <w:tab w:val="num" w:pos="2689"/>
        </w:tabs>
        <w:ind w:left="2401" w:hanging="792"/>
      </w:pPr>
      <w:rPr>
        <w:rFonts w:hint="default"/>
      </w:rPr>
    </w:lvl>
    <w:lvl w:ilvl="5">
      <w:start w:val="1"/>
      <w:numFmt w:val="decimal"/>
      <w:lvlText w:val="%1.%2.%3.%4.%5.%6."/>
      <w:lvlJc w:val="left"/>
      <w:pPr>
        <w:tabs>
          <w:tab w:val="num" w:pos="3049"/>
        </w:tabs>
        <w:ind w:left="2905" w:hanging="936"/>
      </w:pPr>
      <w:rPr>
        <w:rFonts w:hint="default"/>
      </w:rPr>
    </w:lvl>
    <w:lvl w:ilvl="6">
      <w:start w:val="1"/>
      <w:numFmt w:val="decimal"/>
      <w:lvlText w:val="%1.%2.%3.%4.%5.%6.%7."/>
      <w:lvlJc w:val="left"/>
      <w:pPr>
        <w:tabs>
          <w:tab w:val="num" w:pos="3769"/>
        </w:tabs>
        <w:ind w:left="3409" w:hanging="1080"/>
      </w:pPr>
      <w:rPr>
        <w:rFonts w:hint="default"/>
      </w:rPr>
    </w:lvl>
    <w:lvl w:ilvl="7">
      <w:start w:val="1"/>
      <w:numFmt w:val="decimal"/>
      <w:lvlText w:val="%1.%2.%3.%4.%5.%6.%7.%8."/>
      <w:lvlJc w:val="left"/>
      <w:pPr>
        <w:tabs>
          <w:tab w:val="num" w:pos="4129"/>
        </w:tabs>
        <w:ind w:left="3913" w:hanging="1224"/>
      </w:pPr>
      <w:rPr>
        <w:rFonts w:hint="default"/>
      </w:rPr>
    </w:lvl>
    <w:lvl w:ilvl="8">
      <w:start w:val="1"/>
      <w:numFmt w:val="decimal"/>
      <w:lvlText w:val="%1.%2.%3.%4.%5.%6.%7.%8.%9."/>
      <w:lvlJc w:val="left"/>
      <w:pPr>
        <w:tabs>
          <w:tab w:val="num" w:pos="4849"/>
        </w:tabs>
        <w:ind w:left="4489" w:hanging="1440"/>
      </w:pPr>
      <w:rPr>
        <w:rFonts w:hint="default"/>
      </w:rPr>
    </w:lvl>
  </w:abstractNum>
  <w:abstractNum w:abstractNumId="3" w15:restartNumberingAfterBreak="0">
    <w:nsid w:val="7E6F417A"/>
    <w:multiLevelType w:val="hybridMultilevel"/>
    <w:tmpl w:val="54604BA2"/>
    <w:lvl w:ilvl="0" w:tplc="56486BA2">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33"/>
    <w:rsid w:val="00426633"/>
    <w:rsid w:val="00851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82AC1-854C-40BF-A9D2-5A1DE124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26633"/>
    <w:rPr>
      <w:lang w:val="uk-UA"/>
    </w:rPr>
  </w:style>
  <w:style w:type="paragraph" w:styleId="1">
    <w:name w:val="heading 1"/>
    <w:basedOn w:val="a0"/>
    <w:next w:val="a0"/>
    <w:link w:val="10"/>
    <w:qFormat/>
    <w:rsid w:val="00426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4266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426633"/>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1"/>
    <w:link w:val="2"/>
    <w:uiPriority w:val="9"/>
    <w:rsid w:val="00426633"/>
    <w:rPr>
      <w:rFonts w:asciiTheme="majorHAnsi" w:eastAsiaTheme="majorEastAsia" w:hAnsiTheme="majorHAnsi" w:cstheme="majorBidi"/>
      <w:color w:val="2E74B5" w:themeColor="accent1" w:themeShade="BF"/>
      <w:sz w:val="26"/>
      <w:szCs w:val="26"/>
      <w:lang w:val="uk-UA"/>
    </w:rPr>
  </w:style>
  <w:style w:type="paragraph" w:styleId="a4">
    <w:name w:val="List Paragraph"/>
    <w:basedOn w:val="a0"/>
    <w:uiPriority w:val="1"/>
    <w:qFormat/>
    <w:rsid w:val="00426633"/>
    <w:pPr>
      <w:ind w:left="720"/>
      <w:contextualSpacing/>
    </w:pPr>
  </w:style>
  <w:style w:type="paragraph" w:customStyle="1" w:styleId="a5">
    <w:name w:val="стиль тексту"/>
    <w:basedOn w:val="a0"/>
    <w:link w:val="a6"/>
    <w:qFormat/>
    <w:rsid w:val="00426633"/>
    <w:pPr>
      <w:snapToGrid w:val="0"/>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6">
    <w:name w:val="стиль тексту Знак"/>
    <w:basedOn w:val="a1"/>
    <w:link w:val="a5"/>
    <w:rsid w:val="00426633"/>
    <w:rPr>
      <w:rFonts w:ascii="Times New Roman" w:eastAsia="Times New Roman" w:hAnsi="Times New Roman" w:cs="Times New Roman"/>
      <w:sz w:val="28"/>
      <w:szCs w:val="28"/>
      <w:lang w:val="uk-UA" w:eastAsia="ru-RU"/>
    </w:rPr>
  </w:style>
  <w:style w:type="paragraph" w:customStyle="1" w:styleId="a">
    <w:name w:val="Змістовий"/>
    <w:basedOn w:val="a0"/>
    <w:rsid w:val="00426633"/>
    <w:pPr>
      <w:numPr>
        <w:numId w:val="3"/>
      </w:numPr>
      <w:spacing w:after="0" w:line="360" w:lineRule="auto"/>
      <w:ind w:right="170"/>
      <w:jc w:val="both"/>
    </w:pPr>
    <w:rPr>
      <w:rFonts w:ascii="Arial" w:eastAsia="Times New Roman" w:hAnsi="Arial" w:cs="Times New Roman"/>
      <w:i/>
      <w:iCs/>
      <w:sz w:val="28"/>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1163</Words>
  <Characters>6632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Тоцкий Сергей</dc:creator>
  <cp:keywords/>
  <dc:description/>
  <cp:lastModifiedBy>Тоцкий Сергей</cp:lastModifiedBy>
  <cp:revision>1</cp:revision>
  <dcterms:created xsi:type="dcterms:W3CDTF">2023-05-25T14:59:00Z</dcterms:created>
  <dcterms:modified xsi:type="dcterms:W3CDTF">2023-05-25T15:00:00Z</dcterms:modified>
</cp:coreProperties>
</file>