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version 12.4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service timestamps debug datetime msec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service timestamps log datetime msec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no service password-encryption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hostname R4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boot-start-marker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boot-end-marker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no aaa new-model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memory-size iomem 5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ip cef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multilink bundle-name authenticated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archive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log config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 hidekeys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 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crypto isakmp policy 1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authentication pre-share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crypto isakmp key CISCO address 15.1.1.2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crypto ipsec transform-set STRONG esp-aes 256 esp-sha-hmac 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mode transport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crypto map VPN 10 ipsec-isakmp 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set peer 15.1.1.2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set transform-set STRONG 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match address IPsec_GRE-R2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interface Loopback0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ip address 10.5.0.1 255.255.255.0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interface Loopback1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ip address 10.5.1.1 255.255.255.0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interface Loopback2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ip address 10.5.2.1 255.255.255.0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interface Tunnel0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ip address 10.10.2.6 255.255.255.252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ip policy route-map GRE_BLOCK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tunnel source FastEthernet0/0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tunnel destination 15.1.1.2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interface FastEthernet0/0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ip address 15.1.2.2 255.255.255.252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ip nat outside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ip virtual-reassembly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speed 100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full-duplex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crypto map VPN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interface Serial0/0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ip address 10.10.2.2 255.255.255.252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clock rate 2000000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interface FastEthernet0/1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ip address 10.5.5.1 255.255.255.0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ip nat inside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ip virtual-reassembly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speed 100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full-duplex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no keepalive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interface Serial0/1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no ip address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shutdown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clock rate 2000000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router eigrp 1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network 10.0.0.0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no auto-summary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eigrp stub connected summary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ip forward-protocol nd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ip route 0.0.0.0 0.0.0.0 FastEthernet0/0 15.1.2.1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ip http server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no ip http secure-server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ip nat inside source list NAT interface FastEthernet0/0 overload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ip access-list standard GRE_BLOCK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deny   0.0.0.0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permit any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ip access-list standard NAT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permit 10.5.0.0 0.0.255.255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ip access-list extended IPsec_GRE-R2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permit gre host 15.1.2.2 host 15.1.1.2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route-map GRE_BLOCK permit 10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match ip address GRE_BLOCK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control-plane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line con 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exec-timeout 0 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logging synchronous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line aux 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line vty 0 4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end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