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vertAnchor="text" w:horzAnchor="margin" w:tblpY="309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4B7778" w:rsidRPr="00473403" w14:paraId="750622A2" w14:textId="77777777" w:rsidTr="004B7778">
        <w:trPr>
          <w:trHeight w:val="288"/>
        </w:trPr>
        <w:tc>
          <w:tcPr>
            <w:tcW w:w="8640" w:type="dxa"/>
          </w:tcPr>
          <w:p w14:paraId="3AA55DA4" w14:textId="484B44E5" w:rsidR="004B7778" w:rsidRPr="00473403" w:rsidRDefault="007E0D2D" w:rsidP="004B7778">
            <w:pPr>
              <w:pStyle w:val="Heading1"/>
            </w:pPr>
            <w:r>
              <w:t>USDA, Issued Memo</w:t>
            </w:r>
            <w:r w:rsidR="00756919">
              <w:t xml:space="preserve"> </w:t>
            </w:r>
          </w:p>
        </w:tc>
      </w:tr>
    </w:tbl>
    <w:tbl>
      <w:tblPr>
        <w:tblStyle w:val="TableGrid"/>
        <w:tblpPr w:leftFromText="180" w:rightFromText="180" w:vertAnchor="text" w:horzAnchor="margin" w:tblpY="408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4B7778" w:rsidRPr="00473403" w14:paraId="7153EDE6" w14:textId="77777777" w:rsidTr="009F2002">
        <w:trPr>
          <w:trHeight w:val="32"/>
        </w:trPr>
        <w:tc>
          <w:tcPr>
            <w:tcW w:w="1104" w:type="dxa"/>
          </w:tcPr>
          <w:p w14:paraId="076B9AB0" w14:textId="77777777" w:rsidR="004B7778" w:rsidRPr="00473403" w:rsidRDefault="00000000" w:rsidP="00D014E5">
            <w:pPr>
              <w:pStyle w:val="Heading1"/>
            </w:pPr>
            <w:sdt>
              <w:sdtPr>
                <w:id w:val="-1849470194"/>
                <w:placeholder>
                  <w:docPart w:val="6EEB2E5175514ACCBBEB8E4CC303A098"/>
                </w:placeholder>
                <w:temporary/>
                <w:showingPlcHdr/>
                <w15:appearance w15:val="hidden"/>
              </w:sdtPr>
              <w:sdtContent>
                <w:r w:rsidR="004B7778" w:rsidRPr="00804096">
                  <w:t>To:</w:t>
                </w:r>
              </w:sdtContent>
            </w:sdt>
            <w:r w:rsidR="00756919">
              <w:t xml:space="preserve"> </w:t>
            </w:r>
          </w:p>
        </w:tc>
        <w:tc>
          <w:tcPr>
            <w:tcW w:w="7536" w:type="dxa"/>
          </w:tcPr>
          <w:p w14:paraId="461A12E6" w14:textId="66D0C98E" w:rsidR="004B7778" w:rsidRPr="00473403" w:rsidRDefault="00000000" w:rsidP="00756919">
            <w:sdt>
              <w:sdtPr>
                <w:id w:val="924466791"/>
                <w:placeholder>
                  <w:docPart w:val="D3D5A54AA14C481AB364C86E5681A2B1"/>
                </w:placeholder>
                <w15:appearance w15:val="hidden"/>
              </w:sdtPr>
              <w:sdtContent>
                <w:r w:rsidR="003E42CC">
                  <w:t xml:space="preserve">Team Members - </w:t>
                </w:r>
                <w:r w:rsidR="007E0D2D">
                  <w:t>Data Analytics</w:t>
                </w:r>
              </w:sdtContent>
            </w:sdt>
            <w:r w:rsidR="00756919">
              <w:t xml:space="preserve"> </w:t>
            </w:r>
            <w:r w:rsidR="00A71F12">
              <w:t>(Sonali, Krishna, Quophi</w:t>
            </w:r>
            <w:r w:rsidR="00681020">
              <w:t>, Sikha</w:t>
            </w:r>
            <w:r w:rsidR="00A71F12">
              <w:t xml:space="preserve"> &amp; Tarik)</w:t>
            </w:r>
          </w:p>
        </w:tc>
      </w:tr>
      <w:tr w:rsidR="004B7778" w:rsidRPr="00473403" w14:paraId="4F1AAE87" w14:textId="77777777" w:rsidTr="009F2002">
        <w:trPr>
          <w:trHeight w:val="37"/>
        </w:trPr>
        <w:tc>
          <w:tcPr>
            <w:tcW w:w="1104" w:type="dxa"/>
          </w:tcPr>
          <w:p w14:paraId="3BDA836C" w14:textId="77777777" w:rsidR="004B7778" w:rsidRPr="00473403" w:rsidRDefault="00000000" w:rsidP="00D014E5">
            <w:pPr>
              <w:pStyle w:val="Heading1"/>
            </w:pPr>
            <w:sdt>
              <w:sdtPr>
                <w:id w:val="1202138601"/>
                <w:placeholder>
                  <w:docPart w:val="D1569A565ED444FEA1B34A2FF2A6EEF9"/>
                </w:placeholder>
                <w:temporary/>
                <w:showingPlcHdr/>
                <w15:appearance w15:val="hidden"/>
              </w:sdtPr>
              <w:sdtContent>
                <w:r w:rsidR="004B7778" w:rsidRPr="00473403">
                  <w:t xml:space="preserve">From: </w:t>
                </w:r>
              </w:sdtContent>
            </w:sdt>
          </w:p>
        </w:tc>
        <w:tc>
          <w:tcPr>
            <w:tcW w:w="7536" w:type="dxa"/>
          </w:tcPr>
          <w:p w14:paraId="48F08B3E" w14:textId="1BFB3BCB" w:rsidR="004B7778" w:rsidRPr="00473403" w:rsidRDefault="00000000" w:rsidP="00756919">
            <w:sdt>
              <w:sdtPr>
                <w:id w:val="276309621"/>
                <w:placeholder>
                  <w:docPart w:val="5E6B4D0EE3C54E84BB681C68EF91D715"/>
                </w:placeholder>
                <w15:appearance w15:val="hidden"/>
              </w:sdtPr>
              <w:sdtContent>
                <w:r w:rsidR="007E0D2D">
                  <w:t>Data Analytics Lead - USDA, Dept. of Agriculture</w:t>
                </w:r>
              </w:sdtContent>
            </w:sdt>
            <w:r w:rsidR="00756919">
              <w:t xml:space="preserve"> </w:t>
            </w:r>
          </w:p>
        </w:tc>
      </w:tr>
      <w:tr w:rsidR="004B7778" w:rsidRPr="00473403" w14:paraId="1E64C2A2" w14:textId="77777777" w:rsidTr="009F2002">
        <w:trPr>
          <w:trHeight w:val="37"/>
        </w:trPr>
        <w:tc>
          <w:tcPr>
            <w:tcW w:w="1104" w:type="dxa"/>
          </w:tcPr>
          <w:p w14:paraId="4DA64530" w14:textId="77777777" w:rsidR="004B7778" w:rsidRPr="00473403" w:rsidRDefault="00000000" w:rsidP="00D014E5">
            <w:pPr>
              <w:pStyle w:val="Heading1"/>
            </w:pPr>
            <w:sdt>
              <w:sdtPr>
                <w:id w:val="378521910"/>
                <w:placeholder>
                  <w:docPart w:val="27F244A08E44495A8ACB9A9775A5AE18"/>
                </w:placeholder>
                <w:temporary/>
                <w:showingPlcHdr/>
                <w15:appearance w15:val="hidden"/>
              </w:sdtPr>
              <w:sdtContent>
                <w:r w:rsidR="004B7778" w:rsidRPr="00473403">
                  <w:t xml:space="preserve">CC: </w:t>
                </w:r>
              </w:sdtContent>
            </w:sdt>
          </w:p>
        </w:tc>
        <w:tc>
          <w:tcPr>
            <w:tcW w:w="7536" w:type="dxa"/>
          </w:tcPr>
          <w:p w14:paraId="7EB91B99" w14:textId="7B8E4508" w:rsidR="004B7778" w:rsidRPr="00473403" w:rsidRDefault="00000000" w:rsidP="00756919">
            <w:sdt>
              <w:sdtPr>
                <w:id w:val="861006862"/>
                <w:placeholder>
                  <w:docPart w:val="6FD09FEEADA94FE6AE1466C000EE2DD0"/>
                </w:placeholder>
                <w15:appearance w15:val="hidden"/>
              </w:sdtPr>
              <w:sdtContent>
                <w:r w:rsidR="007E0D2D">
                  <w:t>Senior Manager – USDA Dept. Of Agriculture</w:t>
                </w:r>
              </w:sdtContent>
            </w:sdt>
          </w:p>
        </w:tc>
      </w:tr>
      <w:tr w:rsidR="004B7778" w:rsidRPr="00473403" w14:paraId="16D3CD3C" w14:textId="77777777" w:rsidTr="009F2002">
        <w:trPr>
          <w:trHeight w:val="37"/>
        </w:trPr>
        <w:tc>
          <w:tcPr>
            <w:tcW w:w="1104" w:type="dxa"/>
          </w:tcPr>
          <w:p w14:paraId="1A8B72AE" w14:textId="77777777" w:rsidR="004B7778" w:rsidRPr="00473403" w:rsidRDefault="00000000" w:rsidP="00D014E5">
            <w:pPr>
              <w:pStyle w:val="Heading1"/>
            </w:pPr>
            <w:sdt>
              <w:sdtPr>
                <w:id w:val="656889604"/>
                <w:placeholder>
                  <w:docPart w:val="833687AD8DD64F01B18ADFED764112F0"/>
                </w:placeholder>
                <w:temporary/>
                <w:showingPlcHdr/>
                <w15:appearance w15:val="hidden"/>
              </w:sdtPr>
              <w:sdtContent>
                <w:r w:rsidR="004B7778" w:rsidRPr="00473403">
                  <w:t>Date:</w:t>
                </w:r>
              </w:sdtContent>
            </w:sdt>
          </w:p>
        </w:tc>
        <w:tc>
          <w:tcPr>
            <w:tcW w:w="7536" w:type="dxa"/>
          </w:tcPr>
          <w:p w14:paraId="72BB4F08" w14:textId="6177772B" w:rsidR="004B7778" w:rsidRPr="00473403" w:rsidRDefault="00000000" w:rsidP="00756919">
            <w:sdt>
              <w:sdtPr>
                <w:id w:val="-721057317"/>
                <w:placeholder>
                  <w:docPart w:val="3B2CA0BD8BB34E60B256DFF68CFA9535"/>
                </w:placeholder>
                <w15:appearance w15:val="hidden"/>
              </w:sdtPr>
              <w:sdtContent>
                <w:r w:rsidR="007E0D2D">
                  <w:t>28 Feb 2024</w:t>
                </w:r>
              </w:sdtContent>
            </w:sdt>
            <w:r w:rsidR="00756919">
              <w:t xml:space="preserve"> </w:t>
            </w:r>
          </w:p>
        </w:tc>
      </w:tr>
      <w:tr w:rsidR="004B7778" w:rsidRPr="00473403" w14:paraId="747900B7" w14:textId="77777777" w:rsidTr="00652938">
        <w:trPr>
          <w:trHeight w:val="1185"/>
        </w:trPr>
        <w:tc>
          <w:tcPr>
            <w:tcW w:w="1104" w:type="dxa"/>
            <w:tcMar>
              <w:bottom w:w="576" w:type="dxa"/>
            </w:tcMar>
          </w:tcPr>
          <w:p w14:paraId="56753CDB" w14:textId="77777777" w:rsidR="004B7778" w:rsidRPr="00473403" w:rsidRDefault="00000000" w:rsidP="00D014E5">
            <w:pPr>
              <w:pStyle w:val="Heading1"/>
            </w:pPr>
            <w:sdt>
              <w:sdtPr>
                <w:id w:val="-2000876693"/>
                <w:placeholder>
                  <w:docPart w:val="C51F7AB92EE5465896391F1AD04F361B"/>
                </w:placeholder>
                <w:temporary/>
                <w:showingPlcHdr/>
                <w15:appearance w15:val="hidden"/>
              </w:sdtPr>
              <w:sdtContent>
                <w:r w:rsidR="004B7778" w:rsidRPr="00473403">
                  <w:t>Re:</w:t>
                </w:r>
              </w:sdtContent>
            </w:sdt>
          </w:p>
        </w:tc>
        <w:tc>
          <w:tcPr>
            <w:tcW w:w="7536" w:type="dxa"/>
            <w:tcMar>
              <w:bottom w:w="576" w:type="dxa"/>
            </w:tcMar>
          </w:tcPr>
          <w:p w14:paraId="6AAC7107" w14:textId="6EABE87E" w:rsidR="004B7778" w:rsidRPr="00473403" w:rsidRDefault="00000000" w:rsidP="004B7778">
            <w:pPr>
              <w:spacing w:after="120" w:line="259" w:lineRule="auto"/>
            </w:pPr>
            <w:sdt>
              <w:sdtPr>
                <w:id w:val="-1837601917"/>
                <w:placeholder>
                  <w:docPart w:val="04952732CCE94522876BDC1B73F6F15C"/>
                </w:placeholder>
                <w15:appearance w15:val="hidden"/>
              </w:sdtPr>
              <w:sdtContent>
                <w:r w:rsidR="007E0D2D">
                  <w:t>Required Analysis on Samples and Critical Insights on variety for monitoring</w:t>
                </w:r>
              </w:sdtContent>
            </w:sdt>
            <w:r w:rsidR="00756919">
              <w:t xml:space="preserve"> </w:t>
            </w:r>
          </w:p>
        </w:tc>
      </w:tr>
      <w:tr w:rsidR="004B7778" w:rsidRPr="00473403" w14:paraId="1784509C" w14:textId="77777777" w:rsidTr="009F2002">
        <w:trPr>
          <w:trHeight w:val="26"/>
        </w:trPr>
        <w:tc>
          <w:tcPr>
            <w:tcW w:w="1104" w:type="dxa"/>
            <w:tcMar>
              <w:top w:w="144" w:type="dxa"/>
            </w:tcMar>
          </w:tcPr>
          <w:p w14:paraId="75F4F405" w14:textId="77777777" w:rsidR="007E0D2D" w:rsidRDefault="007E0D2D" w:rsidP="00D014E5">
            <w:pPr>
              <w:pStyle w:val="Heading1"/>
            </w:pPr>
            <w:r>
              <w:t>Team,</w:t>
            </w:r>
          </w:p>
          <w:p w14:paraId="79071C87" w14:textId="77777777" w:rsidR="007E0D2D" w:rsidRDefault="007E0D2D" w:rsidP="00D014E5">
            <w:pPr>
              <w:pStyle w:val="Heading1"/>
            </w:pPr>
          </w:p>
          <w:p w14:paraId="611D7140" w14:textId="3C7134AF" w:rsidR="004B7778" w:rsidRPr="00473403" w:rsidRDefault="004B7778" w:rsidP="00D014E5">
            <w:pPr>
              <w:pStyle w:val="Heading1"/>
            </w:pPr>
          </w:p>
        </w:tc>
        <w:tc>
          <w:tcPr>
            <w:tcW w:w="7536" w:type="dxa"/>
            <w:tcMar>
              <w:top w:w="144" w:type="dxa"/>
            </w:tcMar>
          </w:tcPr>
          <w:p w14:paraId="70824A91" w14:textId="77777777" w:rsidR="004B7778" w:rsidRDefault="00756919" w:rsidP="004B7778">
            <w:pPr>
              <w:spacing w:after="120" w:line="259" w:lineRule="auto"/>
            </w:pPr>
            <w:r>
              <w:t xml:space="preserve"> </w:t>
            </w:r>
          </w:p>
          <w:p w14:paraId="2FF41C56" w14:textId="523A751B" w:rsidR="007E0D2D" w:rsidRDefault="007E0D2D" w:rsidP="004B7778">
            <w:pPr>
              <w:spacing w:after="120" w:line="259" w:lineRule="auto"/>
            </w:pPr>
            <w:r>
              <w:t>As specified by our director’s briefing today morning, the department needs an outlook on the status of food products. Precisely, about the variety and our capability of export and consumptions of safe products in both USA and abroad.</w:t>
            </w:r>
            <w:r w:rsidR="00C060FA">
              <w:t xml:space="preserve"> </w:t>
            </w:r>
            <w:r>
              <w:t>So, this is what I need:</w:t>
            </w:r>
          </w:p>
          <w:p w14:paraId="2D3A7224" w14:textId="26ECD163" w:rsidR="007E0D2D" w:rsidRDefault="007E0D2D" w:rsidP="007E0D2D">
            <w:pPr>
              <w:pStyle w:val="ListParagraph"/>
              <w:numPr>
                <w:ilvl w:val="0"/>
                <w:numId w:val="1"/>
              </w:numPr>
            </w:pPr>
            <w:bookmarkStart w:id="0" w:name="_Hlk160099660"/>
            <w:r>
              <w:t xml:space="preserve">Tell me how many </w:t>
            </w:r>
            <w:r w:rsidR="00A25F34">
              <w:t>commodities</w:t>
            </w:r>
            <w:r>
              <w:t xml:space="preserve"> have we analyzed so far in 2022?</w:t>
            </w:r>
          </w:p>
          <w:bookmarkEnd w:id="0"/>
          <w:p w14:paraId="468C2A5F" w14:textId="031A0B47" w:rsidR="007E0D2D" w:rsidRDefault="007E0D2D" w:rsidP="007E0D2D">
            <w:pPr>
              <w:pStyle w:val="ListParagraph"/>
              <w:numPr>
                <w:ilvl w:val="0"/>
                <w:numId w:val="1"/>
              </w:numPr>
            </w:pPr>
            <w:r>
              <w:t>W</w:t>
            </w:r>
            <w:r w:rsidR="006E689B">
              <w:t xml:space="preserve">hich food variety has traces of pesticide? Elaborate the details about variety </w:t>
            </w:r>
            <w:r w:rsidR="00640850">
              <w:t xml:space="preserve">and pesticides </w:t>
            </w:r>
            <w:r w:rsidR="006E689B">
              <w:t>by giving a list</w:t>
            </w:r>
            <w:r w:rsidR="00F0519D">
              <w:t xml:space="preserve"> of top commodities samples</w:t>
            </w:r>
            <w:r w:rsidR="006E689B">
              <w:t>.</w:t>
            </w:r>
          </w:p>
          <w:p w14:paraId="08D219F7" w14:textId="2766CE41" w:rsidR="006E689B" w:rsidRDefault="006E689B" w:rsidP="00640850">
            <w:pPr>
              <w:pStyle w:val="ListParagraph"/>
              <w:numPr>
                <w:ilvl w:val="0"/>
                <w:numId w:val="1"/>
              </w:numPr>
            </w:pPr>
            <w:r>
              <w:t>Do we have any products crossing the limits of Residue of Pesticides?</w:t>
            </w:r>
          </w:p>
          <w:p w14:paraId="75EEB4E1" w14:textId="77777777" w:rsidR="006E689B" w:rsidRDefault="006E689B" w:rsidP="007E0D2D">
            <w:pPr>
              <w:pStyle w:val="ListParagraph"/>
              <w:numPr>
                <w:ilvl w:val="0"/>
                <w:numId w:val="1"/>
              </w:numPr>
            </w:pPr>
            <w:r>
              <w:t>Which states have reported the concentration of pesticides?</w:t>
            </w:r>
          </w:p>
          <w:p w14:paraId="753A63B9" w14:textId="38B8611C" w:rsidR="00C060FA" w:rsidRPr="00640850" w:rsidRDefault="006E689B" w:rsidP="00640850">
            <w:pPr>
              <w:pStyle w:val="ListParagraph"/>
              <w:numPr>
                <w:ilvl w:val="0"/>
                <w:numId w:val="1"/>
              </w:numPr>
            </w:pPr>
            <w:r>
              <w:t>Finally, which samples were held more than 90 days in the lab and where (location)?</w:t>
            </w:r>
          </w:p>
          <w:p w14:paraId="4D97FC76" w14:textId="77777777" w:rsidR="006E689B" w:rsidRDefault="006E689B" w:rsidP="006E689B"/>
          <w:p w14:paraId="3F8D1F42" w14:textId="77777777" w:rsidR="006E689B" w:rsidRDefault="006E689B" w:rsidP="006E689B">
            <w:r>
              <w:t>Let me know what have you found.</w:t>
            </w:r>
          </w:p>
          <w:p w14:paraId="062AC643" w14:textId="77777777" w:rsidR="006E689B" w:rsidRDefault="006E689B" w:rsidP="006E689B"/>
          <w:p w14:paraId="3B725A1C" w14:textId="77777777" w:rsidR="006E689B" w:rsidRDefault="006E689B" w:rsidP="006E689B">
            <w:r>
              <w:t>Expecting the results before next weekly briefing.</w:t>
            </w:r>
          </w:p>
          <w:p w14:paraId="340E0F9F" w14:textId="77777777" w:rsidR="000658F6" w:rsidRDefault="000658F6" w:rsidP="006E689B"/>
          <w:p w14:paraId="481F6CDB" w14:textId="77777777" w:rsidR="000658F6" w:rsidRDefault="000658F6" w:rsidP="006E689B">
            <w:r>
              <w:t xml:space="preserve">Links: </w:t>
            </w:r>
          </w:p>
          <w:p w14:paraId="7F8C8FC2" w14:textId="03306A2E" w:rsidR="000658F6" w:rsidRPr="000658F6" w:rsidRDefault="00000000" w:rsidP="000658F6">
            <w:pPr>
              <w:pStyle w:val="ListParagraph"/>
              <w:numPr>
                <w:ilvl w:val="0"/>
                <w:numId w:val="2"/>
              </w:numPr>
            </w:pPr>
            <w:hyperlink r:id="rId11" w:history="1">
              <w:r w:rsidR="000658F6" w:rsidRPr="007351C5">
                <w:rPr>
                  <w:rStyle w:val="Hyperlink"/>
                </w:rPr>
                <w:t>https://www.ams.usda.gov/sites/default/files/media/PDP%20factsheet.pdf</w:t>
              </w:r>
            </w:hyperlink>
          </w:p>
          <w:p w14:paraId="418E9F5B" w14:textId="364CC9F0" w:rsidR="000658F6" w:rsidRPr="000658F6" w:rsidRDefault="00000000" w:rsidP="000658F6">
            <w:pPr>
              <w:pStyle w:val="ListParagraph"/>
              <w:numPr>
                <w:ilvl w:val="0"/>
                <w:numId w:val="2"/>
              </w:numPr>
            </w:pPr>
            <w:hyperlink r:id="rId12" w:history="1">
              <w:r w:rsidR="000658F6" w:rsidRPr="007351C5">
                <w:rPr>
                  <w:rStyle w:val="Hyperlink"/>
                </w:rPr>
                <w:t>https://www.ams.usda.gov/datasets/pdp/pdpdata</w:t>
              </w:r>
            </w:hyperlink>
          </w:p>
        </w:tc>
      </w:tr>
      <w:tr w:rsidR="000658F6" w:rsidRPr="00473403" w14:paraId="13FFE85A" w14:textId="77777777" w:rsidTr="009F2002">
        <w:trPr>
          <w:trHeight w:val="26"/>
        </w:trPr>
        <w:tc>
          <w:tcPr>
            <w:tcW w:w="1104" w:type="dxa"/>
            <w:tcMar>
              <w:top w:w="144" w:type="dxa"/>
            </w:tcMar>
          </w:tcPr>
          <w:p w14:paraId="55E1A853" w14:textId="77777777" w:rsidR="000658F6" w:rsidRDefault="000658F6" w:rsidP="00D014E5">
            <w:pPr>
              <w:pStyle w:val="Heading1"/>
            </w:pPr>
          </w:p>
        </w:tc>
        <w:tc>
          <w:tcPr>
            <w:tcW w:w="7536" w:type="dxa"/>
            <w:tcMar>
              <w:top w:w="144" w:type="dxa"/>
            </w:tcMar>
          </w:tcPr>
          <w:p w14:paraId="4D0355D0" w14:textId="77777777" w:rsidR="000658F6" w:rsidRPr="000658F6" w:rsidRDefault="000658F6" w:rsidP="000658F6"/>
        </w:tc>
      </w:tr>
      <w:tr w:rsidR="000658F6" w:rsidRPr="00473403" w14:paraId="69DCB1ED" w14:textId="77777777" w:rsidTr="009F2002">
        <w:trPr>
          <w:trHeight w:val="26"/>
        </w:trPr>
        <w:tc>
          <w:tcPr>
            <w:tcW w:w="1104" w:type="dxa"/>
            <w:tcMar>
              <w:top w:w="144" w:type="dxa"/>
            </w:tcMar>
          </w:tcPr>
          <w:p w14:paraId="36D258E2" w14:textId="77777777" w:rsidR="000658F6" w:rsidRDefault="000658F6" w:rsidP="00D014E5">
            <w:pPr>
              <w:pStyle w:val="Heading1"/>
            </w:pPr>
          </w:p>
        </w:tc>
        <w:tc>
          <w:tcPr>
            <w:tcW w:w="7536" w:type="dxa"/>
            <w:tcMar>
              <w:top w:w="144" w:type="dxa"/>
            </w:tcMar>
          </w:tcPr>
          <w:p w14:paraId="3EA8B962" w14:textId="77777777" w:rsidR="000658F6" w:rsidRDefault="000658F6" w:rsidP="004B7778"/>
        </w:tc>
      </w:tr>
    </w:tbl>
    <w:p w14:paraId="4A152F63" w14:textId="77777777" w:rsidR="00756919" w:rsidRPr="00756919" w:rsidRDefault="00756919" w:rsidP="00756919">
      <w:pPr>
        <w:pStyle w:val="Title"/>
        <w:spacing w:after="0" w:line="240" w:lineRule="auto"/>
        <w:rPr>
          <w:sz w:val="16"/>
          <w:szCs w:val="16"/>
        </w:rPr>
      </w:pPr>
      <w:r>
        <w:rPr>
          <w:noProof/>
        </w:rPr>
        <mc:AlternateContent>
          <mc:Choice Requires="wpg">
            <w:drawing>
              <wp:anchor distT="0" distB="0" distL="114300" distR="114300" simplePos="0" relativeHeight="251659264" behindDoc="1" locked="1" layoutInCell="1" allowOverlap="1" wp14:anchorId="4EDD9EC2" wp14:editId="27204D39">
                <wp:simplePos x="0" y="0"/>
                <wp:positionH relativeFrom="column">
                  <wp:posOffset>-1143000</wp:posOffset>
                </wp:positionH>
                <wp:positionV relativeFrom="page">
                  <wp:posOffset>0</wp:posOffset>
                </wp:positionV>
                <wp:extent cx="7772400" cy="10058400"/>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1059180"/>
                          <a:chExt cx="7772400" cy="10058400"/>
                        </a:xfrm>
                      </wpg:grpSpPr>
                      <wps:wsp>
                        <wps:cNvPr id="1" name="Rectangle 1"/>
                        <wps:cNvSpPr/>
                        <wps:spPr>
                          <a:xfrm>
                            <a:off x="0" y="1059180"/>
                            <a:ext cx="77724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51560" y="5783580"/>
                            <a:ext cx="5779770" cy="673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59180" y="10591800"/>
                            <a:ext cx="5779911" cy="6766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41A74B" id="Group 4" o:spid="_x0000_s1026" alt="&quot;&quot;" style="position:absolute;margin-left:-90pt;margin-top:0;width:612pt;height:11in;z-index:-251657216;mso-position-vertical-relative:page;mso-width-relative:margin;mso-height-relative:margin" coordorigin=",10591"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">
                <v:rect id="Rectangle 1" o:spid="_x0000_s1027" style="position:absolute;top:10591;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" fillcolor="#f8f3e0 [3204]" stroked="f" strokeweight="2pt"/>
                <v:rect id="Rectangle 2" o:spid="_x0000_s1028" style="position:absolute;left:10515;top:57835;width:57798;height: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bd3a00 [3215]" stroked="f" strokeweight="2pt"/>
                <v:rect id="Rectangle 3" o:spid="_x0000_s1029" style="position:absolute;left:10591;top:105918;width:57799;height: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bd3a00 [3215]" stroked="f" strokeweight="2pt"/>
                <w10:wrap anchory="page"/>
                <w10:anchorlock/>
              </v:group>
            </w:pict>
          </mc:Fallback>
        </mc:AlternateContent>
      </w:r>
    </w:p>
    <w:p w14:paraId="29C7C414" w14:textId="7676D99D" w:rsidR="00595A29" w:rsidRDefault="007E0D2D">
      <w:pPr>
        <w:pStyle w:val="Title"/>
        <w:rPr>
          <w:sz w:val="60"/>
          <w:szCs w:val="60"/>
        </w:rPr>
      </w:pPr>
      <w:r w:rsidRPr="007E0D2D">
        <w:rPr>
          <w:sz w:val="60"/>
          <w:szCs w:val="60"/>
        </w:rPr>
        <w:t>Agriculture Marketing Service</w:t>
      </w:r>
    </w:p>
    <w:p w14:paraId="0B5D8853" w14:textId="092625D5" w:rsidR="007E0D2D" w:rsidRDefault="007E0D2D">
      <w:pPr>
        <w:pStyle w:val="Title"/>
        <w:rPr>
          <w:sz w:val="60"/>
          <w:szCs w:val="60"/>
        </w:rPr>
      </w:pPr>
      <w:r>
        <w:rPr>
          <w:sz w:val="60"/>
          <w:szCs w:val="60"/>
        </w:rPr>
        <w:t>U.S Dept. Of Agriculture</w:t>
      </w:r>
    </w:p>
    <w:p w14:paraId="6FBA084F" w14:textId="77777777" w:rsidR="00595A29" w:rsidRDefault="00595A29"/>
    <w:sectPr w:rsidR="00595A29">
      <w:footerReference w:type="default" r:id="rId13"/>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F94A" w14:textId="77777777" w:rsidR="00E74D8C" w:rsidRDefault="00E74D8C">
      <w:pPr>
        <w:spacing w:after="0" w:line="240" w:lineRule="auto"/>
      </w:pPr>
      <w:r>
        <w:separator/>
      </w:r>
    </w:p>
  </w:endnote>
  <w:endnote w:type="continuationSeparator" w:id="0">
    <w:p w14:paraId="6C69411B" w14:textId="77777777" w:rsidR="00E74D8C" w:rsidRDefault="00E7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747C4CA4"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F810" w14:textId="77777777" w:rsidR="00E74D8C" w:rsidRDefault="00E74D8C">
      <w:pPr>
        <w:spacing w:after="0" w:line="240" w:lineRule="auto"/>
      </w:pPr>
      <w:r>
        <w:separator/>
      </w:r>
    </w:p>
  </w:footnote>
  <w:footnote w:type="continuationSeparator" w:id="0">
    <w:p w14:paraId="060DFF4C" w14:textId="77777777" w:rsidR="00E74D8C" w:rsidRDefault="00E7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23C"/>
    <w:multiLevelType w:val="hybridMultilevel"/>
    <w:tmpl w:val="F580C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442C2"/>
    <w:multiLevelType w:val="hybridMultilevel"/>
    <w:tmpl w:val="BA0CE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231601">
    <w:abstractNumId w:val="1"/>
  </w:num>
  <w:num w:numId="2" w16cid:durableId="163853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2D"/>
    <w:rsid w:val="000658F6"/>
    <w:rsid w:val="000C70FF"/>
    <w:rsid w:val="000E1EB6"/>
    <w:rsid w:val="001A2F7B"/>
    <w:rsid w:val="00201891"/>
    <w:rsid w:val="00230263"/>
    <w:rsid w:val="00306307"/>
    <w:rsid w:val="00341C0A"/>
    <w:rsid w:val="00390BCD"/>
    <w:rsid w:val="00394E0B"/>
    <w:rsid w:val="003D5F34"/>
    <w:rsid w:val="003E42CC"/>
    <w:rsid w:val="004053D0"/>
    <w:rsid w:val="00442C6C"/>
    <w:rsid w:val="00473403"/>
    <w:rsid w:val="004B0FEE"/>
    <w:rsid w:val="004B7778"/>
    <w:rsid w:val="004B7F5E"/>
    <w:rsid w:val="004C2E9D"/>
    <w:rsid w:val="00595A29"/>
    <w:rsid w:val="005E334D"/>
    <w:rsid w:val="00640850"/>
    <w:rsid w:val="00652938"/>
    <w:rsid w:val="00681020"/>
    <w:rsid w:val="00696B3E"/>
    <w:rsid w:val="006C3304"/>
    <w:rsid w:val="006D69F0"/>
    <w:rsid w:val="006E689B"/>
    <w:rsid w:val="007343DC"/>
    <w:rsid w:val="00750194"/>
    <w:rsid w:val="00751185"/>
    <w:rsid w:val="00756919"/>
    <w:rsid w:val="00795131"/>
    <w:rsid w:val="007B3B75"/>
    <w:rsid w:val="007C038D"/>
    <w:rsid w:val="007E0D2D"/>
    <w:rsid w:val="00804096"/>
    <w:rsid w:val="0080657B"/>
    <w:rsid w:val="00812C84"/>
    <w:rsid w:val="009575A2"/>
    <w:rsid w:val="00963C14"/>
    <w:rsid w:val="009F2002"/>
    <w:rsid w:val="00A25F34"/>
    <w:rsid w:val="00A71F12"/>
    <w:rsid w:val="00A72933"/>
    <w:rsid w:val="00AB2692"/>
    <w:rsid w:val="00AE4B44"/>
    <w:rsid w:val="00B10DA4"/>
    <w:rsid w:val="00B25E47"/>
    <w:rsid w:val="00B3337E"/>
    <w:rsid w:val="00B50F49"/>
    <w:rsid w:val="00BA5957"/>
    <w:rsid w:val="00C060FA"/>
    <w:rsid w:val="00C846F0"/>
    <w:rsid w:val="00CE4F23"/>
    <w:rsid w:val="00D014E5"/>
    <w:rsid w:val="00D25277"/>
    <w:rsid w:val="00D77C46"/>
    <w:rsid w:val="00E74D8C"/>
    <w:rsid w:val="00EB5295"/>
    <w:rsid w:val="00F0519D"/>
    <w:rsid w:val="00F21E08"/>
    <w:rsid w:val="00F72312"/>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4EB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DC"/>
    <w:rPr>
      <w:color w:val="BD3A00" w:themeColor="text2"/>
    </w:rPr>
  </w:style>
  <w:style w:type="paragraph" w:styleId="Heading1">
    <w:name w:val="heading 1"/>
    <w:basedOn w:val="Normal"/>
    <w:next w:val="Normal"/>
    <w:link w:val="Heading1Char"/>
    <w:uiPriority w:val="2"/>
    <w:qFormat/>
    <w:rsid w:val="007343DC"/>
    <w:pPr>
      <w:spacing w:after="200"/>
      <w:contextualSpacing/>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7343DC"/>
    <w:pPr>
      <w:keepNext/>
      <w:keepLines/>
      <w:spacing w:before="40" w:after="0"/>
      <w:outlineLvl w:val="1"/>
    </w:pPr>
    <w:rPr>
      <w:rFonts w:asciiTheme="majorHAnsi" w:eastAsiaTheme="majorEastAsia" w:hAnsiTheme="majorHAnsi" w:cstheme="majorBidi"/>
      <w:color w:val="E2CD7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color w:val="BD3A00" w:themeColor="text2"/>
      <w:spacing w:val="0"/>
    </w:rPr>
  </w:style>
  <w:style w:type="character" w:styleId="IntenseReference">
    <w:name w:val="Intense Reference"/>
    <w:basedOn w:val="DefaultParagraphFont"/>
    <w:uiPriority w:val="32"/>
    <w:semiHidden/>
    <w:unhideWhenUsed/>
    <w:qFormat/>
    <w:rPr>
      <w:b/>
      <w:bCs/>
      <w:caps w:val="0"/>
      <w:smallCaps/>
      <w:color w:val="F8F3E0" w:themeColor="accent1"/>
      <w:spacing w:val="0"/>
    </w:rPr>
  </w:style>
  <w:style w:type="character" w:customStyle="1" w:styleId="Heading1Char">
    <w:name w:val="Heading 1 Char"/>
    <w:basedOn w:val="DefaultParagraphFont"/>
    <w:link w:val="Heading1"/>
    <w:uiPriority w:val="2"/>
    <w:rsid w:val="007343DC"/>
    <w:rPr>
      <w:rFonts w:asciiTheme="majorHAnsi" w:hAnsiTheme="majorHAnsi"/>
      <w:b/>
      <w:color w:val="BD3A00" w:themeColor="text2"/>
    </w:rPr>
  </w:style>
  <w:style w:type="table" w:styleId="TableGrid">
    <w:name w:val="Table Grid"/>
    <w:basedOn w:val="TableNormal"/>
    <w:uiPriority w:val="1"/>
    <w:rsid w:val="00804096"/>
    <w:pPr>
      <w:spacing w:after="0" w:line="240" w:lineRule="auto"/>
    </w:pPr>
    <w:rPr>
      <w:rFonts w:ascii="Century Gothic" w:hAnsi="Century Gothic"/>
      <w:lang w:eastAsia="en-US"/>
    </w:rPr>
    <w:tblPr>
      <w:tblBorders>
        <w:top w:val="single" w:sz="4" w:space="0" w:color="BD3A00" w:themeColor="text2"/>
        <w:left w:val="single" w:sz="4" w:space="0" w:color="BD3A00" w:themeColor="text2"/>
        <w:bottom w:val="single" w:sz="4" w:space="0" w:color="BD3A00" w:themeColor="text2"/>
        <w:right w:val="single" w:sz="4" w:space="0" w:color="BD3A00" w:themeColor="text2"/>
        <w:insideH w:val="single" w:sz="4" w:space="0" w:color="BD3A00" w:themeColor="text2"/>
        <w:insideV w:val="single" w:sz="4" w:space="0" w:color="BD3A00" w:themeColor="text2"/>
      </w:tblBorders>
    </w:tbl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7343DC"/>
    <w:rPr>
      <w:color w:val="BD3A00" w:themeColor="text2"/>
    </w:rPr>
  </w:style>
  <w:style w:type="paragraph" w:styleId="Title">
    <w:name w:val="Title"/>
    <w:basedOn w:val="Normal"/>
    <w:link w:val="TitleChar"/>
    <w:uiPriority w:val="1"/>
    <w:unhideWhenUsed/>
    <w:qFormat/>
    <w:rsid w:val="007343DC"/>
    <w:pPr>
      <w:spacing w:after="400" w:line="360" w:lineRule="auto"/>
      <w:ind w:left="-86"/>
      <w:contextualSpacing/>
    </w:pPr>
    <w:rPr>
      <w:rFonts w:asciiTheme="majorHAnsi" w:hAnsiTheme="majorHAnsi" w:cstheme="majorBidi"/>
      <w:b/>
      <w:spacing w:val="-10"/>
      <w:kern w:val="28"/>
      <w:sz w:val="236"/>
      <w:szCs w:val="56"/>
    </w:rPr>
  </w:style>
  <w:style w:type="character" w:customStyle="1" w:styleId="TitleChar">
    <w:name w:val="Title Char"/>
    <w:basedOn w:val="DefaultParagraphFont"/>
    <w:link w:val="Title"/>
    <w:uiPriority w:val="1"/>
    <w:rsid w:val="007343DC"/>
    <w:rPr>
      <w:rFonts w:asciiTheme="majorHAnsi" w:hAnsiTheme="majorHAnsi" w:cstheme="majorBidi"/>
      <w:b/>
      <w:color w:val="BD3A00" w:themeColor="text2"/>
      <w:spacing w:val="-10"/>
      <w:kern w:val="28"/>
      <w:sz w:val="236"/>
      <w:szCs w:val="56"/>
    </w:rPr>
  </w:style>
  <w:style w:type="character" w:styleId="PlaceholderText">
    <w:name w:val="Placeholder Text"/>
    <w:basedOn w:val="DefaultParagraphFont"/>
    <w:uiPriority w:val="99"/>
    <w:semiHidden/>
    <w:rPr>
      <w:b w:val="0"/>
      <w:color w:val="808080"/>
    </w:rPr>
  </w:style>
  <w:style w:type="paragraph" w:styleId="Header">
    <w:name w:val="header"/>
    <w:basedOn w:val="Normal"/>
    <w:link w:val="HeaderChar"/>
    <w:uiPriority w:val="99"/>
    <w:semiHidden/>
  </w:style>
  <w:style w:type="character" w:customStyle="1" w:styleId="HeaderChar">
    <w:name w:val="Header Char"/>
    <w:basedOn w:val="DefaultParagraphFont"/>
    <w:link w:val="Header"/>
    <w:uiPriority w:val="99"/>
    <w:semiHidden/>
    <w:rsid w:val="007343DC"/>
    <w:rPr>
      <w:color w:val="BD3A00" w:themeColor="text2"/>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eastAsiaTheme="majorEastAsia"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b w:val="0"/>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F8F3E0" w:themeColor="accent1"/>
        <w:bottom w:val="single" w:sz="4" w:space="10" w:color="F8F3E0" w:themeColor="accent1"/>
      </w:pBdr>
      <w:spacing w:before="360" w:after="360"/>
      <w:jc w:val="center"/>
    </w:pPr>
    <w:rPr>
      <w:i/>
      <w:iCs/>
      <w:color w:val="F8F3E0" w:themeColor="accent1"/>
    </w:rPr>
  </w:style>
  <w:style w:type="character" w:customStyle="1" w:styleId="IntenseQuoteChar">
    <w:name w:val="Intense Quote Char"/>
    <w:basedOn w:val="DefaultParagraphFont"/>
    <w:link w:val="IntenseQuote"/>
    <w:uiPriority w:val="30"/>
    <w:semiHidden/>
    <w:rsid w:val="006D69F0"/>
    <w:rPr>
      <w:b w:val="0"/>
      <w:i/>
      <w:iCs/>
      <w:color w:val="F8F3E0" w:themeColor="accent1"/>
    </w:rPr>
  </w:style>
  <w:style w:type="character" w:customStyle="1" w:styleId="Heading2Char">
    <w:name w:val="Heading 2 Char"/>
    <w:basedOn w:val="DefaultParagraphFont"/>
    <w:link w:val="Heading2"/>
    <w:uiPriority w:val="9"/>
    <w:semiHidden/>
    <w:rsid w:val="007343DC"/>
    <w:rPr>
      <w:rFonts w:asciiTheme="majorHAnsi" w:eastAsiaTheme="majorEastAsia" w:hAnsiTheme="majorHAnsi" w:cstheme="majorBidi"/>
      <w:color w:val="E2CD7F" w:themeColor="accent1" w:themeShade="BF"/>
      <w:sz w:val="26"/>
      <w:szCs w:val="26"/>
    </w:rPr>
  </w:style>
  <w:style w:type="paragraph" w:styleId="ListParagraph">
    <w:name w:val="List Paragraph"/>
    <w:basedOn w:val="Normal"/>
    <w:uiPriority w:val="34"/>
    <w:unhideWhenUsed/>
    <w:qFormat/>
    <w:rsid w:val="007E0D2D"/>
    <w:pPr>
      <w:ind w:left="720"/>
      <w:contextualSpacing/>
    </w:pPr>
  </w:style>
  <w:style w:type="character" w:styleId="Hyperlink">
    <w:name w:val="Hyperlink"/>
    <w:basedOn w:val="DefaultParagraphFont"/>
    <w:uiPriority w:val="99"/>
    <w:unhideWhenUsed/>
    <w:rsid w:val="000658F6"/>
    <w:rPr>
      <w:color w:val="BD3900" w:themeColor="hyperlink"/>
      <w:u w:val="single"/>
    </w:rPr>
  </w:style>
  <w:style w:type="character" w:styleId="UnresolvedMention">
    <w:name w:val="Unresolved Mention"/>
    <w:basedOn w:val="DefaultParagraphFont"/>
    <w:uiPriority w:val="99"/>
    <w:semiHidden/>
    <w:unhideWhenUsed/>
    <w:rsid w:val="00065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ms.usda.gov/datasets/pdp/pdpda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s.usda.gov/sites/default/files/media/PDP%20factsheet.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AppData\Roaming\Microsoft\Templates\Modern%20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EB2E5175514ACCBBEB8E4CC303A098"/>
        <w:category>
          <w:name w:val="General"/>
          <w:gallery w:val="placeholder"/>
        </w:category>
        <w:types>
          <w:type w:val="bbPlcHdr"/>
        </w:types>
        <w:behaviors>
          <w:behavior w:val="content"/>
        </w:behaviors>
        <w:guid w:val="{BE1727AC-72EA-4D3F-B3C2-62D45203163B}"/>
      </w:docPartPr>
      <w:docPartBody>
        <w:p w:rsidR="00AA6DF9" w:rsidRDefault="00000000">
          <w:pPr>
            <w:pStyle w:val="6EEB2E5175514ACCBBEB8E4CC303A098"/>
          </w:pPr>
          <w:r w:rsidRPr="00804096">
            <w:t>To:</w:t>
          </w:r>
        </w:p>
      </w:docPartBody>
    </w:docPart>
    <w:docPart>
      <w:docPartPr>
        <w:name w:val="D3D5A54AA14C481AB364C86E5681A2B1"/>
        <w:category>
          <w:name w:val="General"/>
          <w:gallery w:val="placeholder"/>
        </w:category>
        <w:types>
          <w:type w:val="bbPlcHdr"/>
        </w:types>
        <w:behaviors>
          <w:behavior w:val="content"/>
        </w:behaviors>
        <w:guid w:val="{EF71C050-4A1C-43E2-9754-D516D5BCA182}"/>
      </w:docPartPr>
      <w:docPartBody>
        <w:p w:rsidR="00AA6DF9" w:rsidRDefault="00000000">
          <w:pPr>
            <w:pStyle w:val="D3D5A54AA14C481AB364C86E5681A2B1"/>
          </w:pPr>
          <w:r w:rsidRPr="00756919">
            <w:rPr>
              <w:lang w:eastAsia="ja-JP"/>
            </w:rPr>
            <w:t xml:space="preserve"> </w:t>
          </w:r>
          <w:r w:rsidRPr="00756919">
            <w:t xml:space="preserve">Mikaela Lee </w:t>
          </w:r>
        </w:p>
      </w:docPartBody>
    </w:docPart>
    <w:docPart>
      <w:docPartPr>
        <w:name w:val="D1569A565ED444FEA1B34A2FF2A6EEF9"/>
        <w:category>
          <w:name w:val="General"/>
          <w:gallery w:val="placeholder"/>
        </w:category>
        <w:types>
          <w:type w:val="bbPlcHdr"/>
        </w:types>
        <w:behaviors>
          <w:behavior w:val="content"/>
        </w:behaviors>
        <w:guid w:val="{99C2B314-E298-41C6-AB88-1CADD7C0478A}"/>
      </w:docPartPr>
      <w:docPartBody>
        <w:p w:rsidR="00AA6DF9" w:rsidRDefault="00000000">
          <w:pPr>
            <w:pStyle w:val="D1569A565ED444FEA1B34A2FF2A6EEF9"/>
          </w:pPr>
          <w:r w:rsidRPr="00473403">
            <w:t xml:space="preserve">From: </w:t>
          </w:r>
        </w:p>
      </w:docPartBody>
    </w:docPart>
    <w:docPart>
      <w:docPartPr>
        <w:name w:val="5E6B4D0EE3C54E84BB681C68EF91D715"/>
        <w:category>
          <w:name w:val="General"/>
          <w:gallery w:val="placeholder"/>
        </w:category>
        <w:types>
          <w:type w:val="bbPlcHdr"/>
        </w:types>
        <w:behaviors>
          <w:behavior w:val="content"/>
        </w:behaviors>
        <w:guid w:val="{5647126F-39A6-4355-9DAD-430E512339F2}"/>
      </w:docPartPr>
      <w:docPartBody>
        <w:p w:rsidR="00AA6DF9" w:rsidRDefault="00000000">
          <w:pPr>
            <w:pStyle w:val="5E6B4D0EE3C54E84BB681C68EF91D715"/>
          </w:pPr>
          <w:r w:rsidRPr="00756919">
            <w:rPr>
              <w:lang w:eastAsia="ja-JP"/>
            </w:rPr>
            <w:t xml:space="preserve"> </w:t>
          </w:r>
          <w:r w:rsidRPr="00756919">
            <w:t xml:space="preserve">Rene Skoko </w:t>
          </w:r>
        </w:p>
      </w:docPartBody>
    </w:docPart>
    <w:docPart>
      <w:docPartPr>
        <w:name w:val="27F244A08E44495A8ACB9A9775A5AE18"/>
        <w:category>
          <w:name w:val="General"/>
          <w:gallery w:val="placeholder"/>
        </w:category>
        <w:types>
          <w:type w:val="bbPlcHdr"/>
        </w:types>
        <w:behaviors>
          <w:behavior w:val="content"/>
        </w:behaviors>
        <w:guid w:val="{E9A3E715-7452-4727-9309-4402878A66B1}"/>
      </w:docPartPr>
      <w:docPartBody>
        <w:p w:rsidR="00AA6DF9" w:rsidRDefault="00000000">
          <w:pPr>
            <w:pStyle w:val="27F244A08E44495A8ACB9A9775A5AE18"/>
          </w:pPr>
          <w:r w:rsidRPr="00473403">
            <w:t xml:space="preserve">CC: </w:t>
          </w:r>
        </w:p>
      </w:docPartBody>
    </w:docPart>
    <w:docPart>
      <w:docPartPr>
        <w:name w:val="6FD09FEEADA94FE6AE1466C000EE2DD0"/>
        <w:category>
          <w:name w:val="General"/>
          <w:gallery w:val="placeholder"/>
        </w:category>
        <w:types>
          <w:type w:val="bbPlcHdr"/>
        </w:types>
        <w:behaviors>
          <w:behavior w:val="content"/>
        </w:behaviors>
        <w:guid w:val="{0A6198ED-C31A-41AE-BBBD-F0EA044F50E1}"/>
      </w:docPartPr>
      <w:docPartBody>
        <w:p w:rsidR="00AA6DF9" w:rsidRDefault="00000000">
          <w:pPr>
            <w:pStyle w:val="6FD09FEEADA94FE6AE1466C000EE2DD0"/>
          </w:pPr>
          <w:r w:rsidRPr="00756919">
            <w:rPr>
              <w:lang w:eastAsia="ja-JP"/>
            </w:rPr>
            <w:t xml:space="preserve"> </w:t>
          </w:r>
          <w:r w:rsidRPr="00756919">
            <w:t xml:space="preserve">Luca Udinesi, Gael Torres, Viktor Klobucar </w:t>
          </w:r>
        </w:p>
      </w:docPartBody>
    </w:docPart>
    <w:docPart>
      <w:docPartPr>
        <w:name w:val="833687AD8DD64F01B18ADFED764112F0"/>
        <w:category>
          <w:name w:val="General"/>
          <w:gallery w:val="placeholder"/>
        </w:category>
        <w:types>
          <w:type w:val="bbPlcHdr"/>
        </w:types>
        <w:behaviors>
          <w:behavior w:val="content"/>
        </w:behaviors>
        <w:guid w:val="{7C46FA0B-D117-4D7D-8041-2F82B846FC78}"/>
      </w:docPartPr>
      <w:docPartBody>
        <w:p w:rsidR="00AA6DF9" w:rsidRDefault="00000000">
          <w:pPr>
            <w:pStyle w:val="833687AD8DD64F01B18ADFED764112F0"/>
          </w:pPr>
          <w:r w:rsidRPr="00473403">
            <w:t>Date:</w:t>
          </w:r>
        </w:p>
      </w:docPartBody>
    </w:docPart>
    <w:docPart>
      <w:docPartPr>
        <w:name w:val="3B2CA0BD8BB34E60B256DFF68CFA9535"/>
        <w:category>
          <w:name w:val="General"/>
          <w:gallery w:val="placeholder"/>
        </w:category>
        <w:types>
          <w:type w:val="bbPlcHdr"/>
        </w:types>
        <w:behaviors>
          <w:behavior w:val="content"/>
        </w:behaviors>
        <w:guid w:val="{61381C9D-0C28-4189-AD3D-C47D40685BB6}"/>
      </w:docPartPr>
      <w:docPartBody>
        <w:p w:rsidR="00AA6DF9" w:rsidRDefault="00000000">
          <w:pPr>
            <w:pStyle w:val="3B2CA0BD8BB34E60B256DFF68CFA9535"/>
          </w:pPr>
          <w:r w:rsidRPr="00756919">
            <w:t>1/9/23</w:t>
          </w:r>
        </w:p>
      </w:docPartBody>
    </w:docPart>
    <w:docPart>
      <w:docPartPr>
        <w:name w:val="C51F7AB92EE5465896391F1AD04F361B"/>
        <w:category>
          <w:name w:val="General"/>
          <w:gallery w:val="placeholder"/>
        </w:category>
        <w:types>
          <w:type w:val="bbPlcHdr"/>
        </w:types>
        <w:behaviors>
          <w:behavior w:val="content"/>
        </w:behaviors>
        <w:guid w:val="{B2CCC53C-8BD0-47E3-8456-03F2A0B1F2B0}"/>
      </w:docPartPr>
      <w:docPartBody>
        <w:p w:rsidR="00AA6DF9" w:rsidRDefault="00000000">
          <w:pPr>
            <w:pStyle w:val="C51F7AB92EE5465896391F1AD04F361B"/>
          </w:pPr>
          <w:r w:rsidRPr="00473403">
            <w:t>Re:</w:t>
          </w:r>
        </w:p>
      </w:docPartBody>
    </w:docPart>
    <w:docPart>
      <w:docPartPr>
        <w:name w:val="04952732CCE94522876BDC1B73F6F15C"/>
        <w:category>
          <w:name w:val="General"/>
          <w:gallery w:val="placeholder"/>
        </w:category>
        <w:types>
          <w:type w:val="bbPlcHdr"/>
        </w:types>
        <w:behaviors>
          <w:behavior w:val="content"/>
        </w:behaviors>
        <w:guid w:val="{39DCEB36-0D13-478B-B15A-5E67FBC8E38D}"/>
      </w:docPartPr>
      <w:docPartBody>
        <w:p w:rsidR="00AA6DF9" w:rsidRDefault="00000000">
          <w:pPr>
            <w:pStyle w:val="04952732CCE94522876BDC1B73F6F15C"/>
          </w:pPr>
          <w:r w:rsidRPr="00756919">
            <w:t xml:space="preserve"> Welcome new team member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A7"/>
    <w:rsid w:val="00375A0B"/>
    <w:rsid w:val="003A6839"/>
    <w:rsid w:val="009069A7"/>
    <w:rsid w:val="00AA6DF9"/>
    <w:rsid w:val="00CD4DC7"/>
  </w:rsids>
  <m:mathPr>
    <m:mathFont m:val="Cambria Math"/>
    <m:brkBin m:val="before"/>
    <m:brkBinSub m:val="--"/>
    <m:smallFrac m:val="0"/>
    <m:dispDef/>
    <m:lMargin m:val="0"/>
    <m:rMargin m:val="0"/>
    <m:defJc m:val="centerGroup"/>
    <m:wrapIndent m:val="1440"/>
    <m:intLim m:val="subSup"/>
    <m:naryLim m:val="undOvr"/>
  </m:mathPr>
  <w:themeFontLang w:val="en-IN" w:eastAsia="ko-KR"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ko-KR" w:bidi="s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EB2E5175514ACCBBEB8E4CC303A098">
    <w:name w:val="6EEB2E5175514ACCBBEB8E4CC303A098"/>
  </w:style>
  <w:style w:type="paragraph" w:customStyle="1" w:styleId="D3D5A54AA14C481AB364C86E5681A2B1">
    <w:name w:val="D3D5A54AA14C481AB364C86E5681A2B1"/>
  </w:style>
  <w:style w:type="paragraph" w:customStyle="1" w:styleId="D1569A565ED444FEA1B34A2FF2A6EEF9">
    <w:name w:val="D1569A565ED444FEA1B34A2FF2A6EEF9"/>
  </w:style>
  <w:style w:type="paragraph" w:customStyle="1" w:styleId="5E6B4D0EE3C54E84BB681C68EF91D715">
    <w:name w:val="5E6B4D0EE3C54E84BB681C68EF91D715"/>
  </w:style>
  <w:style w:type="paragraph" w:customStyle="1" w:styleId="27F244A08E44495A8ACB9A9775A5AE18">
    <w:name w:val="27F244A08E44495A8ACB9A9775A5AE18"/>
  </w:style>
  <w:style w:type="paragraph" w:customStyle="1" w:styleId="6FD09FEEADA94FE6AE1466C000EE2DD0">
    <w:name w:val="6FD09FEEADA94FE6AE1466C000EE2DD0"/>
  </w:style>
  <w:style w:type="paragraph" w:customStyle="1" w:styleId="833687AD8DD64F01B18ADFED764112F0">
    <w:name w:val="833687AD8DD64F01B18ADFED764112F0"/>
  </w:style>
  <w:style w:type="paragraph" w:customStyle="1" w:styleId="3B2CA0BD8BB34E60B256DFF68CFA9535">
    <w:name w:val="3B2CA0BD8BB34E60B256DFF68CFA9535"/>
  </w:style>
  <w:style w:type="paragraph" w:customStyle="1" w:styleId="C51F7AB92EE5465896391F1AD04F361B">
    <w:name w:val="C51F7AB92EE5465896391F1AD04F361B"/>
  </w:style>
  <w:style w:type="paragraph" w:customStyle="1" w:styleId="04952732CCE94522876BDC1B73F6F15C">
    <w:name w:val="04952732CCE94522876BDC1B73F6F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Custom 65">
      <a:dk1>
        <a:srgbClr val="000000"/>
      </a:dk1>
      <a:lt1>
        <a:srgbClr val="FFFFFF"/>
      </a:lt1>
      <a:dk2>
        <a:srgbClr val="BD3A00"/>
      </a:dk2>
      <a:lt2>
        <a:srgbClr val="DDDDDD"/>
      </a:lt2>
      <a:accent1>
        <a:srgbClr val="F8F3E0"/>
      </a:accent1>
      <a:accent2>
        <a:srgbClr val="93902B"/>
      </a:accent2>
      <a:accent3>
        <a:srgbClr val="F4873A"/>
      </a:accent3>
      <a:accent4>
        <a:srgbClr val="839AA1"/>
      </a:accent4>
      <a:accent5>
        <a:srgbClr val="F0BA3C"/>
      </a:accent5>
      <a:accent6>
        <a:srgbClr val="2A6ABC"/>
      </a:accent6>
      <a:hlink>
        <a:srgbClr val="BD3900"/>
      </a:hlink>
      <a:folHlink>
        <a:srgbClr val="93912D"/>
      </a:folHlink>
    </a:clrScheme>
    <a:fontScheme name="Custom 74">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7118-DCA6-4F80-B880-61570FC11DD0}">
  <ds:schemaRefs>
    <ds:schemaRef ds:uri="http://schemas.microsoft.com/sharepoint/v3/contenttype/forms"/>
  </ds:schemaRefs>
</ds:datastoreItem>
</file>

<file path=customXml/itemProps2.xml><?xml version="1.0" encoding="utf-8"?>
<ds:datastoreItem xmlns:ds="http://schemas.openxmlformats.org/officeDocument/2006/customXml" ds:itemID="{34629FBB-8470-4CE2-A0B0-C9AE695FAB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9AA161B-9F74-4ABD-B330-DA3883DBA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2ECE17-9B6C-47BE-93ED-43D9067A6B55}">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memo (simple design)</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2024-02-29T06:23:00Z</dcterms:created>
  <dcterms:modified xsi:type="dcterms:W3CDTF">2024-02-29T20:44:00Z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