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309A8" w14:textId="77777777" w:rsidR="003372FC" w:rsidRPr="00D076CB" w:rsidRDefault="00000000">
      <w:pPr>
        <w:pStyle w:val="Title"/>
        <w:jc w:val="center"/>
        <w:rPr>
          <w:rFonts w:ascii="Times New Roman" w:eastAsia="Times New Roman" w:hAnsi="Times New Roman" w:cs="Times New Roman"/>
          <w:lang w:val="nb-NO"/>
        </w:rPr>
      </w:pPr>
      <w:bookmarkStart w:id="0" w:name="_a93ywdvp6idu" w:colFirst="0" w:colLast="0"/>
      <w:bookmarkEnd w:id="0"/>
      <w:r w:rsidRPr="00D076CB">
        <w:rPr>
          <w:rFonts w:ascii="Times New Roman" w:eastAsia="Times New Roman" w:hAnsi="Times New Roman" w:cs="Times New Roman"/>
          <w:lang w:val="nb-NO"/>
        </w:rPr>
        <w:t>Sikkerhets- og risikostyringsportal      Risikovurderingsrapport</w:t>
      </w:r>
    </w:p>
    <w:p w14:paraId="570626DB" w14:textId="77777777" w:rsidR="003372FC" w:rsidRPr="00D076CB" w:rsidRDefault="003372FC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1" w:name="_po3u1c2fhceu" w:colFirst="0" w:colLast="0"/>
      <w:bookmarkEnd w:id="1"/>
    </w:p>
    <w:p w14:paraId="220D7B9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41D2ACB" w14:textId="1611BC1B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DFF609F" w14:textId="77777777" w:rsidR="003372FC" w:rsidRPr="00FD7087" w:rsidRDefault="00000000">
      <w:pPr>
        <w:rPr>
          <w:rFonts w:ascii="Times New Roman" w:eastAsia="Times New Roman" w:hAnsi="Times New Roman" w:cs="Times New Roman"/>
          <w:lang w:val="nb-NO"/>
        </w:rPr>
      </w:pPr>
      <w:r w:rsidRPr="00FD7087">
        <w:rPr>
          <w:rFonts w:ascii="Times New Roman" w:eastAsia="Times New Roman" w:hAnsi="Times New Roman" w:cs="Times New Roman"/>
          <w:lang w:val="nb-NO"/>
        </w:rPr>
        <w:t>Sikkerhetsanalytiker Echomedic-prosjektteam</w:t>
      </w:r>
    </w:p>
    <w:p w14:paraId="092A9A6B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272A881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3B72817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489E247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8BABB86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EB8D593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3E656B3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698D2E3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FDF41B4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2E87E2A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C3D010D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B5E29DD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678CA77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2FC267F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E5DCC39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F708ABC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B873AF2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DED1814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BC179A6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864D2F6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EFDF25E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F47F988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73CBA23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FBDA17E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8E90AE7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F543F99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E1897D6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085E2FB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B6182EF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6E8FD2A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345154B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C4E9A56" w14:textId="77777777" w:rsidR="003372FC" w:rsidRPr="00FD7087" w:rsidRDefault="003372FC">
      <w:pPr>
        <w:rPr>
          <w:rFonts w:ascii="Times New Roman" w:eastAsia="Times New Roman" w:hAnsi="Times New Roman" w:cs="Times New Roman"/>
          <w:lang w:val="nb-NO"/>
        </w:rPr>
      </w:pPr>
    </w:p>
    <w:sdt>
      <w:sdtPr>
        <w:id w:val="-1796613848"/>
        <w:docPartObj>
          <w:docPartGallery w:val="Table of Contents"/>
          <w:docPartUnique/>
        </w:docPartObj>
      </w:sdtPr>
      <w:sdtContent>
        <w:p w14:paraId="4E83C901" w14:textId="617B92A1" w:rsidR="003372FC" w:rsidRDefault="00000000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qlyf8igs4pkq">
            <w:r w:rsidR="003372FC">
              <w:rPr>
                <w:b/>
                <w:bCs/>
                <w:color w:val="000000"/>
              </w:rPr>
              <w:t>1. SAMMENDRAG</w:t>
            </w:r>
            <w:r w:rsidR="003372FC"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_qlyf8igs4pkq \h </w:instrText>
          </w:r>
          <w:r>
            <w:fldChar w:fldCharType="separate"/>
          </w:r>
          <w:r w:rsidR="006944D2">
            <w:rPr>
              <w:noProof/>
            </w:rPr>
            <w:t>3</w:t>
          </w:r>
          <w:r>
            <w:fldChar w:fldCharType="end"/>
          </w:r>
        </w:p>
        <w:p w14:paraId="30C31D8E" w14:textId="2956C676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8itl13evz0sa">
            <w:r>
              <w:rPr>
                <w:color w:val="000000"/>
              </w:rPr>
              <w:t>1.1. Oversikt over vurderingen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_8itl13evz0sa \h </w:instrText>
          </w:r>
          <w:r w:rsidR="00000000">
            <w:fldChar w:fldCharType="separate"/>
          </w:r>
          <w:r w:rsidR="006944D2">
            <w:rPr>
              <w:noProof/>
            </w:rPr>
            <w:t>3</w:t>
          </w:r>
          <w:r w:rsidR="00000000">
            <w:fldChar w:fldCharType="end"/>
          </w:r>
        </w:p>
        <w:p w14:paraId="4851A388" w14:textId="3C68934E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fzp14hpjexak">
            <w:r>
              <w:rPr>
                <w:color w:val="000000"/>
              </w:rPr>
              <w:t>1.2 Viktige funn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_fzp14hpjexak \h </w:instrText>
          </w:r>
          <w:r w:rsidR="00000000">
            <w:fldChar w:fldCharType="separate"/>
          </w:r>
          <w:r w:rsidR="006944D2">
            <w:rPr>
              <w:noProof/>
            </w:rPr>
            <w:t>3</w:t>
          </w:r>
          <w:r w:rsidR="00000000">
            <w:fldChar w:fldCharType="end"/>
          </w:r>
        </w:p>
        <w:p w14:paraId="7EFB752A" w14:textId="68529A84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u1ue2xdpzayu">
            <w:r>
              <w:rPr>
                <w:color w:val="000000"/>
              </w:rPr>
              <w:t>1.3. Sammendrag av kritiske risikoer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_u1ue2xdpzayu \h </w:instrText>
          </w:r>
          <w:r w:rsidR="00000000">
            <w:fldChar w:fldCharType="separate"/>
          </w:r>
          <w:r w:rsidR="006944D2">
            <w:rPr>
              <w:noProof/>
            </w:rPr>
            <w:t>4</w:t>
          </w:r>
          <w:r w:rsidR="00000000">
            <w:fldChar w:fldCharType="end"/>
          </w:r>
        </w:p>
        <w:p w14:paraId="0FCAC785" w14:textId="197E38A7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wrraq8voqnuu">
            <w:r>
              <w:rPr>
                <w:color w:val="000000"/>
              </w:rPr>
              <w:t>1.4 Strategi for risikoreduksjon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_wrraq8voqnuu \h </w:instrText>
          </w:r>
          <w:r w:rsidR="00000000">
            <w:fldChar w:fldCharType="separate"/>
          </w:r>
          <w:r w:rsidR="006944D2">
            <w:rPr>
              <w:noProof/>
            </w:rPr>
            <w:t>5</w:t>
          </w:r>
          <w:r w:rsidR="00000000">
            <w:fldChar w:fldCharType="end"/>
          </w:r>
        </w:p>
        <w:p w14:paraId="7154E526" w14:textId="0E0E3905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2z5kzh73vnm1">
            <w:r>
              <w:rPr>
                <w:b/>
                <w:bCs/>
                <w:color w:val="000000"/>
              </w:rPr>
              <w:t>2. INNLEDNING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_2z5kzh73vnm1 \h </w:instrText>
          </w:r>
          <w:r w:rsidR="00000000">
            <w:fldChar w:fldCharType="separate"/>
          </w:r>
          <w:r w:rsidR="006944D2">
            <w:rPr>
              <w:noProof/>
            </w:rPr>
            <w:t>6</w:t>
          </w:r>
          <w:r w:rsidR="00000000">
            <w:fldChar w:fldCharType="end"/>
          </w:r>
        </w:p>
        <w:p w14:paraId="60E7C69C" w14:textId="7FE7A46C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ydwbj04htcxl">
            <w:r>
              <w:rPr>
                <w:color w:val="000000"/>
              </w:rPr>
              <w:t>2.1 Formål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_ydwbj04htcxl \h </w:instrText>
          </w:r>
          <w:r w:rsidR="00000000">
            <w:fldChar w:fldCharType="separate"/>
          </w:r>
          <w:r w:rsidR="006944D2">
            <w:rPr>
              <w:noProof/>
            </w:rPr>
            <w:t>6</w:t>
          </w:r>
          <w:r w:rsidR="00000000">
            <w:fldChar w:fldCharType="end"/>
          </w:r>
        </w:p>
        <w:p w14:paraId="36BB266A" w14:textId="14806A10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f5fy6dbtqteu">
            <w:r>
              <w:rPr>
                <w:color w:val="000000"/>
              </w:rPr>
              <w:t>2.2 Omfang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_f5fy6dbtqteu \h </w:instrText>
          </w:r>
          <w:r w:rsidR="00000000">
            <w:fldChar w:fldCharType="separate"/>
          </w:r>
          <w:r w:rsidR="006944D2">
            <w:rPr>
              <w:noProof/>
            </w:rPr>
            <w:t>6</w:t>
          </w:r>
          <w:r w:rsidR="00000000">
            <w:fldChar w:fldCharType="end"/>
          </w:r>
        </w:p>
        <w:p w14:paraId="44BD7EE2" w14:textId="2D4A95EE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t6yc58o9jb3v">
            <w:r>
              <w:rPr>
                <w:b/>
                <w:bCs/>
                <w:color w:val="000000"/>
              </w:rPr>
              <w:t>3. METODIKK FOR RISIKOVURDERING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_t6yc58o9jb3v \h </w:instrText>
          </w:r>
          <w:r w:rsidR="00000000">
            <w:fldChar w:fldCharType="separate"/>
          </w:r>
          <w:r w:rsidR="006944D2">
            <w:rPr>
              <w:noProof/>
            </w:rPr>
            <w:t>11</w:t>
          </w:r>
          <w:r w:rsidR="00000000">
            <w:fldChar w:fldCharType="end"/>
          </w:r>
        </w:p>
        <w:p w14:paraId="34B97DCB" w14:textId="7A3688C3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dfcc3s2ryzsj">
            <w:r>
              <w:rPr>
                <w:color w:val="000000"/>
              </w:rPr>
              <w:t>3.1 Rammeverk og standarder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_dfcc3s2ryzsj \h </w:instrText>
          </w:r>
          <w:r w:rsidR="00000000">
            <w:fldChar w:fldCharType="separate"/>
          </w:r>
          <w:r w:rsidR="006944D2">
            <w:rPr>
              <w:noProof/>
            </w:rPr>
            <w:t>11</w:t>
          </w:r>
          <w:r w:rsidR="00000000">
            <w:fldChar w:fldCharType="end"/>
          </w:r>
        </w:p>
        <w:p w14:paraId="4B1B987B" w14:textId="6BBB0442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i9l9lsqsiccl">
            <w:r>
              <w:rPr>
                <w:color w:val="000000"/>
              </w:rPr>
              <w:t>3.2 Risikovurderingsprosess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_i9l9lsqsiccl \h </w:instrText>
          </w:r>
          <w:r w:rsidR="00000000">
            <w:fldChar w:fldCharType="separate"/>
          </w:r>
          <w:r w:rsidR="006944D2">
            <w:rPr>
              <w:noProof/>
            </w:rPr>
            <w:t>12</w:t>
          </w:r>
          <w:r w:rsidR="00000000">
            <w:fldChar w:fldCharType="end"/>
          </w:r>
        </w:p>
        <w:p w14:paraId="7CB58850" w14:textId="7C5FCA85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e71bc3t0qh0i">
            <w:r>
              <w:rPr>
                <w:color w:val="000000"/>
              </w:rPr>
              <w:t>3.3 Kriterier for risikovurdering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_e71bc3t0qh0i \h </w:instrText>
          </w:r>
          <w:r w:rsidR="00000000">
            <w:fldChar w:fldCharType="separate"/>
          </w:r>
          <w:r w:rsidR="006944D2">
            <w:rPr>
              <w:noProof/>
            </w:rPr>
            <w:t>14</w:t>
          </w:r>
          <w:r w:rsidR="00000000">
            <w:fldChar w:fldCharType="end"/>
          </w:r>
        </w:p>
        <w:p w14:paraId="5B3B58E6" w14:textId="6EE27A1A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xxj0b75auyh">
            <w:r>
              <w:rPr>
                <w:color w:val="000000"/>
              </w:rPr>
              <w:t>3.4 Tilnærming til risikohåndtering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_xxj0b75auyh \h </w:instrText>
          </w:r>
          <w:r w:rsidR="00000000">
            <w:fldChar w:fldCharType="separate"/>
          </w:r>
          <w:r w:rsidR="006944D2">
            <w:rPr>
              <w:noProof/>
            </w:rPr>
            <w:t>18</w:t>
          </w:r>
          <w:r w:rsidR="00000000">
            <w:fldChar w:fldCharType="end"/>
          </w:r>
        </w:p>
        <w:p w14:paraId="0ECE68DE" w14:textId="3AE5F2AB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zdzn2ix7aym7">
            <w:r>
              <w:rPr>
                <w:b/>
                <w:bCs/>
                <w:color w:val="000000"/>
              </w:rPr>
              <w:t>4. IDENTIFISERING AV AKTIVER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_zdzn2ix7aym7 \h </w:instrText>
          </w:r>
          <w:r w:rsidR="00000000">
            <w:fldChar w:fldCharType="separate"/>
          </w:r>
          <w:r w:rsidR="006944D2">
            <w:rPr>
              <w:noProof/>
            </w:rPr>
            <w:t>20</w:t>
          </w:r>
          <w:r w:rsidR="00000000">
            <w:fldChar w:fldCharType="end"/>
          </w:r>
        </w:p>
        <w:p w14:paraId="1F99C30C" w14:textId="3EC10CB8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kiai76biqnp1">
            <w:r>
              <w:rPr>
                <w:color w:val="000000"/>
              </w:rPr>
              <w:t>4.1 Oversikt over informasjonsressurser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_kiai76biqnp1 \h </w:instrText>
          </w:r>
          <w:r w:rsidR="00000000">
            <w:fldChar w:fldCharType="separate"/>
          </w:r>
          <w:r w:rsidR="006944D2">
            <w:rPr>
              <w:noProof/>
            </w:rPr>
            <w:t>20</w:t>
          </w:r>
          <w:r w:rsidR="00000000">
            <w:fldChar w:fldCharType="end"/>
          </w:r>
        </w:p>
        <w:p w14:paraId="68DC7840" w14:textId="372D402E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cb6tf6apzktz">
            <w:r>
              <w:rPr>
                <w:color w:val="000000"/>
              </w:rPr>
              <w:t>4.2 Systemressurser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_cb6tf6apzktz \h </w:instrText>
          </w:r>
          <w:r w:rsidR="00000000">
            <w:fldChar w:fldCharType="separate"/>
          </w:r>
          <w:r w:rsidR="006944D2">
            <w:rPr>
              <w:noProof/>
            </w:rPr>
            <w:t>22</w:t>
          </w:r>
          <w:r w:rsidR="00000000">
            <w:fldChar w:fldCharType="end"/>
          </w:r>
        </w:p>
        <w:p w14:paraId="6CFE27BB" w14:textId="58BC8ABE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2r87lhe4la77">
            <w:r>
              <w:rPr>
                <w:b/>
                <w:bCs/>
                <w:color w:val="000000"/>
              </w:rPr>
              <w:t>5. TRUSSEL- OG SÅRBARHETSANALYSE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_2r87lhe4la77 \h </w:instrText>
          </w:r>
          <w:r w:rsidR="00000000">
            <w:fldChar w:fldCharType="separate"/>
          </w:r>
          <w:r w:rsidR="006944D2">
            <w:rPr>
              <w:noProof/>
            </w:rPr>
            <w:t>23</w:t>
          </w:r>
          <w:r w:rsidR="00000000">
            <w:fldChar w:fldCharType="end"/>
          </w:r>
        </w:p>
        <w:p w14:paraId="6D473421" w14:textId="6E33205F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t2vjgldqlexm">
            <w:r>
              <w:rPr>
                <w:color w:val="000000"/>
              </w:rPr>
              <w:t>5.1 Trusselkilder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_t2vjgldqlexm \h </w:instrText>
          </w:r>
          <w:r w:rsidR="00000000">
            <w:fldChar w:fldCharType="separate"/>
          </w:r>
          <w:r w:rsidR="006944D2">
            <w:rPr>
              <w:noProof/>
            </w:rPr>
            <w:t>23</w:t>
          </w:r>
          <w:r w:rsidR="00000000">
            <w:fldChar w:fldCharType="end"/>
          </w:r>
        </w:p>
        <w:p w14:paraId="5FA7D849" w14:textId="1FB41887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1h1ibhggmasx">
            <w:r>
              <w:rPr>
                <w:color w:val="000000"/>
              </w:rPr>
              <w:t>5.2 INTERNE TRUSSELKILDER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_1h1ibhggmasx \h </w:instrText>
          </w:r>
          <w:r w:rsidR="00000000">
            <w:fldChar w:fldCharType="separate"/>
          </w:r>
          <w:r w:rsidR="006944D2">
            <w:rPr>
              <w:noProof/>
            </w:rPr>
            <w:t>25</w:t>
          </w:r>
          <w:r w:rsidR="00000000">
            <w:fldChar w:fldCharType="end"/>
          </w:r>
        </w:p>
        <w:p w14:paraId="452163ED" w14:textId="1F24C47A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bmmcqirxeeaj">
            <w:r>
              <w:rPr>
                <w:color w:val="000000"/>
              </w:rPr>
              <w:t>5.3 VANLIGE SÅRBARHETER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_bmmcqirxeeaj \h </w:instrText>
          </w:r>
          <w:r w:rsidR="00000000">
            <w:fldChar w:fldCharType="separate"/>
          </w:r>
          <w:r w:rsidR="006944D2">
            <w:rPr>
              <w:noProof/>
            </w:rPr>
            <w:t>25</w:t>
          </w:r>
          <w:r w:rsidR="00000000">
            <w:fldChar w:fldCharType="end"/>
          </w:r>
        </w:p>
        <w:p w14:paraId="2D035B28" w14:textId="6628F549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cdtsnfseyyht">
            <w:r>
              <w:rPr>
                <w:b/>
                <w:bCs/>
                <w:color w:val="000000"/>
              </w:rPr>
              <w:t>6. DETALJERT RISIKOANALYSE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_cdtsnfseyyht \h </w:instrText>
          </w:r>
          <w:r w:rsidR="00000000">
            <w:fldChar w:fldCharType="separate"/>
          </w:r>
          <w:r w:rsidR="006944D2">
            <w:rPr>
              <w:noProof/>
            </w:rPr>
            <w:t>26</w:t>
          </w:r>
          <w:r w:rsidR="00000000">
            <w:fldChar w:fldCharType="end"/>
          </w:r>
        </w:p>
        <w:p w14:paraId="74CCE21F" w14:textId="39B8AF1A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gfg5qom2jb0w">
            <w:r>
              <w:rPr>
                <w:color w:val="000000"/>
              </w:rPr>
              <w:t>6.1 KRITISKE RISIKOER (RØD) – MÅ LØSES FØR IMPLEMENTERING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_gfg5qom2jb0w \h </w:instrText>
          </w:r>
          <w:r w:rsidR="00000000">
            <w:fldChar w:fldCharType="separate"/>
          </w:r>
          <w:r w:rsidR="006944D2">
            <w:rPr>
              <w:noProof/>
            </w:rPr>
            <w:t>26</w:t>
          </w:r>
          <w:r w:rsidR="00000000">
            <w:fldChar w:fldCharType="end"/>
          </w:r>
        </w:p>
        <w:p w14:paraId="730BC23C" w14:textId="27E9B5A2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u1ercrawz49z">
            <w:r>
              <w:rPr>
                <w:color w:val="000000"/>
              </w:rPr>
              <w:t>6.2 HØYE RISIKOER (GUL) – PRIORITET 2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_u1ercrawz49z \h </w:instrText>
          </w:r>
          <w:r w:rsidR="00000000">
            <w:fldChar w:fldCharType="separate"/>
          </w:r>
          <w:r w:rsidR="006944D2">
            <w:rPr>
              <w:noProof/>
            </w:rPr>
            <w:t>28</w:t>
          </w:r>
          <w:r w:rsidR="00000000">
            <w:fldChar w:fldCharType="end"/>
          </w:r>
        </w:p>
        <w:p w14:paraId="2527651F" w14:textId="658CE018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la9pbk8mdkxl">
            <w:r>
              <w:rPr>
                <w:color w:val="000000"/>
              </w:rPr>
              <w:t>6.4 LAVE RISIKOER (GRØNN) – PRIORITET 4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_la9pbk8mdkxl \h </w:instrText>
          </w:r>
          <w:r w:rsidR="00000000">
            <w:fldChar w:fldCharType="separate"/>
          </w:r>
          <w:r w:rsidR="006944D2">
            <w:rPr>
              <w:noProof/>
            </w:rPr>
            <w:t>30</w:t>
          </w:r>
          <w:r w:rsidR="00000000">
            <w:fldChar w:fldCharType="end"/>
          </w:r>
        </w:p>
        <w:p w14:paraId="735F0A56" w14:textId="3F50FA9F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usyii3ds029k">
            <w:r>
              <w:rPr>
                <w:b/>
                <w:bCs/>
                <w:color w:val="000000"/>
              </w:rPr>
              <w:t>7. RISIKOBEHANDLING OG IMPLEMENTERINGSPLAN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_usyii3ds029k \h </w:instrText>
          </w:r>
          <w:r w:rsidR="00000000">
            <w:fldChar w:fldCharType="separate"/>
          </w:r>
          <w:r w:rsidR="006944D2">
            <w:rPr>
              <w:noProof/>
            </w:rPr>
            <w:t>31</w:t>
          </w:r>
          <w:r w:rsidR="00000000">
            <w:fldChar w:fldCharType="end"/>
          </w:r>
        </w:p>
        <w:p w14:paraId="201C684D" w14:textId="6B9367E9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jzcyhsqt4f0d">
            <w:r>
              <w:rPr>
                <w:color w:val="000000"/>
              </w:rPr>
              <w:t>7.1 BEHANDLINGSPRIORITETER OG TIDSPLAN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_jzcyhsqt4f0d \h </w:instrText>
          </w:r>
          <w:r w:rsidR="00000000">
            <w:fldChar w:fldCharType="separate"/>
          </w:r>
          <w:r w:rsidR="006944D2">
            <w:rPr>
              <w:noProof/>
            </w:rPr>
            <w:t>31</w:t>
          </w:r>
          <w:r w:rsidR="00000000">
            <w:fldChar w:fldCharType="end"/>
          </w:r>
        </w:p>
        <w:p w14:paraId="7CDA0A8A" w14:textId="3B01389D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docrvt2swtmi">
            <w:r>
              <w:rPr>
                <w:color w:val="000000"/>
              </w:rPr>
              <w:t>SPRINT 4-5 (UKE 7-10) – MIDDEL RISIKO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_docrvt2swtmi \h </w:instrText>
          </w:r>
          <w:r w:rsidR="00000000">
            <w:fldChar w:fldCharType="separate"/>
          </w:r>
          <w:r w:rsidR="006944D2">
            <w:rPr>
              <w:noProof/>
            </w:rPr>
            <w:t>31</w:t>
          </w:r>
          <w:r w:rsidR="00000000">
            <w:fldChar w:fldCharType="end"/>
          </w:r>
        </w:p>
        <w:p w14:paraId="53D355A7" w14:textId="601D591B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gfg4abl8t4fn">
            <w:r>
              <w:rPr>
                <w:color w:val="000000"/>
              </w:rPr>
              <w:t>7.2 SAMMENDRAG AV RISIKOREDUKSJON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_gfg4abl8t4fn \h </w:instrText>
          </w:r>
          <w:r w:rsidR="00000000">
            <w:fldChar w:fldCharType="separate"/>
          </w:r>
          <w:r w:rsidR="006944D2">
            <w:rPr>
              <w:noProof/>
            </w:rPr>
            <w:t>32</w:t>
          </w:r>
          <w:r w:rsidR="00000000">
            <w:fldChar w:fldCharType="end"/>
          </w:r>
        </w:p>
        <w:p w14:paraId="6D89DBE1" w14:textId="7D318B03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3xezjj7mtngs">
            <w:r>
              <w:rPr>
                <w:color w:val="000000"/>
              </w:rPr>
              <w:t>7.3 SUKSESSKRITERIER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_3xezjj7mtngs \h </w:instrText>
          </w:r>
          <w:r w:rsidR="00000000">
            <w:fldChar w:fldCharType="separate"/>
          </w:r>
          <w:r w:rsidR="006944D2">
            <w:rPr>
              <w:noProof/>
            </w:rPr>
            <w:t>32</w:t>
          </w:r>
          <w:r w:rsidR="00000000">
            <w:fldChar w:fldCharType="end"/>
          </w:r>
        </w:p>
        <w:p w14:paraId="5CC53C60" w14:textId="040A8821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8zkmq5ync0um">
            <w:r>
              <w:rPr>
                <w:b/>
                <w:bCs/>
                <w:color w:val="000000"/>
              </w:rPr>
              <w:t>8. VURDERING AV RESIDUALRISIKO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_8zkmq5ync0um \h </w:instrText>
          </w:r>
          <w:r w:rsidR="00000000">
            <w:fldChar w:fldCharType="separate"/>
          </w:r>
          <w:r w:rsidR="006944D2">
            <w:rPr>
              <w:noProof/>
            </w:rPr>
            <w:t>33</w:t>
          </w:r>
          <w:r w:rsidR="00000000">
            <w:fldChar w:fldCharType="end"/>
          </w:r>
        </w:p>
        <w:p w14:paraId="15AA0F9C" w14:textId="7B504D47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kffecrirf33h">
            <w:r>
              <w:rPr>
                <w:b/>
                <w:bCs/>
                <w:color w:val="000000"/>
              </w:rPr>
              <w:t>9. OVERVÅKNING OG KONTINUERLIG FORBEDRING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_kffecrirf33h \h </w:instrText>
          </w:r>
          <w:r w:rsidR="00000000">
            <w:fldChar w:fldCharType="separate"/>
          </w:r>
          <w:r w:rsidR="006944D2">
            <w:rPr>
              <w:noProof/>
            </w:rPr>
            <w:t>33</w:t>
          </w:r>
          <w:r w:rsidR="00000000">
            <w:fldChar w:fldCharType="end"/>
          </w:r>
        </w:p>
        <w:p w14:paraId="38259A41" w14:textId="001D9434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2i0petk09st">
            <w:r>
              <w:rPr>
                <w:color w:val="000000"/>
              </w:rPr>
              <w:t>9.1 LØPENDE RISIKOSTYRING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_2i0petk09st \h </w:instrText>
          </w:r>
          <w:r w:rsidR="00000000">
            <w:fldChar w:fldCharType="separate"/>
          </w:r>
          <w:r w:rsidR="006944D2">
            <w:rPr>
              <w:noProof/>
            </w:rPr>
            <w:t>33</w:t>
          </w:r>
          <w:r w:rsidR="00000000">
            <w:fldChar w:fldCharType="end"/>
          </w:r>
        </w:p>
        <w:p w14:paraId="159B8D80" w14:textId="536ADC97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s2nqdcmrd9ni">
            <w:r>
              <w:rPr>
                <w:color w:val="000000"/>
              </w:rPr>
              <w:t>9.2 VIKTIGE RESULTATINDIKATORER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_s2nqdcmrd9ni \h </w:instrText>
          </w:r>
          <w:r w:rsidR="00000000">
            <w:fldChar w:fldCharType="separate"/>
          </w:r>
          <w:r w:rsidR="006944D2">
            <w:rPr>
              <w:noProof/>
            </w:rPr>
            <w:t>34</w:t>
          </w:r>
          <w:r w:rsidR="00000000">
            <w:fldChar w:fldCharType="end"/>
          </w:r>
        </w:p>
        <w:p w14:paraId="0B9031D5" w14:textId="45EBA89F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rPr>
              <w:b/>
              <w:bCs/>
              <w:color w:val="000000"/>
            </w:rPr>
          </w:pPr>
          <w:hyperlink w:anchor="_ncwtg9bzrt0m">
            <w:r>
              <w:rPr>
                <w:b/>
                <w:bCs/>
                <w:color w:val="000000"/>
              </w:rPr>
              <w:t>10. KONKLUSJON OG ANBEFALINGER</w:t>
            </w:r>
            <w:r>
              <w:rPr>
                <w:b/>
                <w:bCs/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_ncwtg9bzrt0m \h </w:instrText>
          </w:r>
          <w:r w:rsidR="00000000">
            <w:fldChar w:fldCharType="separate"/>
          </w:r>
          <w:r w:rsidR="006944D2">
            <w:rPr>
              <w:noProof/>
            </w:rPr>
            <w:t>34</w:t>
          </w:r>
          <w:r w:rsidR="00000000">
            <w:fldChar w:fldCharType="end"/>
          </w:r>
        </w:p>
        <w:p w14:paraId="35D4730C" w14:textId="21F18998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74it2qwop4se">
            <w:r>
              <w:rPr>
                <w:color w:val="000000"/>
              </w:rPr>
              <w:t>10.1 SAMMENDRAG AV FUNN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_74it2qwop4se \h </w:instrText>
          </w:r>
          <w:r w:rsidR="00000000">
            <w:fldChar w:fldCharType="separate"/>
          </w:r>
          <w:r w:rsidR="006944D2">
            <w:rPr>
              <w:noProof/>
            </w:rPr>
            <w:t>34</w:t>
          </w:r>
          <w:r w:rsidR="00000000">
            <w:fldChar w:fldCharType="end"/>
          </w:r>
        </w:p>
        <w:p w14:paraId="324E75D1" w14:textId="6D96C2D0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ktwvax7ibiwb">
            <w:r>
              <w:rPr>
                <w:color w:val="000000"/>
              </w:rPr>
              <w:t>10.2 STRATEGISKE ANBEFALINGER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_ktwvax7ibiwb \h </w:instrText>
          </w:r>
          <w:r w:rsidR="00000000">
            <w:fldChar w:fldCharType="separate"/>
          </w:r>
          <w:r w:rsidR="006944D2">
            <w:rPr>
              <w:noProof/>
            </w:rPr>
            <w:t>35</w:t>
          </w:r>
          <w:r w:rsidR="00000000">
            <w:fldChar w:fldCharType="end"/>
          </w:r>
        </w:p>
        <w:p w14:paraId="070AA055" w14:textId="1D197A02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2kar4oh32v09">
            <w:r>
              <w:rPr>
                <w:color w:val="000000"/>
              </w:rPr>
              <w:t>10.3 VEIKART FOR OVERHOLDELSE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_2kar4oh32v09 \h </w:instrText>
          </w:r>
          <w:r w:rsidR="00000000">
            <w:fldChar w:fldCharType="separate"/>
          </w:r>
          <w:r w:rsidR="006944D2">
            <w:rPr>
              <w:noProof/>
            </w:rPr>
            <w:t>35</w:t>
          </w:r>
          <w:r w:rsidR="00000000">
            <w:fldChar w:fldCharType="end"/>
          </w:r>
        </w:p>
        <w:p w14:paraId="3DB58258" w14:textId="0BBDBC9C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z3dx0sz89g5z">
            <w:r>
              <w:rPr>
                <w:color w:val="000000"/>
              </w:rPr>
              <w:t>10.4 SLUTTUTTALELSE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_z3dx0sz89g5z \h </w:instrText>
          </w:r>
          <w:r w:rsidR="00000000">
            <w:fldChar w:fldCharType="separate"/>
          </w:r>
          <w:r w:rsidR="006944D2">
            <w:rPr>
              <w:noProof/>
            </w:rPr>
            <w:t>36</w:t>
          </w:r>
          <w:r w:rsidR="00000000">
            <w:fldChar w:fldCharType="end"/>
          </w:r>
        </w:p>
        <w:p w14:paraId="77563CE9" w14:textId="604C7619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jmw4xfkkp3ws">
            <w:r>
              <w:rPr>
                <w:color w:val="000000"/>
              </w:rPr>
              <w:t>VEDLEGG A: ISO 27001 KONTROLLMAPPING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_jmw4xfkkp3ws \h </w:instrText>
          </w:r>
          <w:r w:rsidR="00000000">
            <w:fldChar w:fldCharType="separate"/>
          </w:r>
          <w:r w:rsidR="006944D2">
            <w:rPr>
              <w:noProof/>
            </w:rPr>
            <w:t>36</w:t>
          </w:r>
          <w:r w:rsidR="00000000">
            <w:fldChar w:fldCharType="end"/>
          </w:r>
        </w:p>
        <w:p w14:paraId="426BB9C5" w14:textId="028EAF26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1t9v90idnh4r">
            <w:r>
              <w:rPr>
                <w:color w:val="000000"/>
              </w:rPr>
              <w:t>VEDLEGG B: KARTLEGGING AV NORMEN-KRAV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_1t9v90idnh4r \h </w:instrText>
          </w:r>
          <w:r w:rsidR="00000000">
            <w:fldChar w:fldCharType="separate"/>
          </w:r>
          <w:r w:rsidR="006944D2">
            <w:rPr>
              <w:noProof/>
            </w:rPr>
            <w:t>37</w:t>
          </w:r>
          <w:r w:rsidR="00000000">
            <w:fldChar w:fldCharType="end"/>
          </w:r>
        </w:p>
        <w:p w14:paraId="39C28F9C" w14:textId="15243DAA" w:rsidR="003372FC" w:rsidRDefault="003372FC">
          <w:pPr>
            <w:widowControl w:val="0"/>
            <w:tabs>
              <w:tab w:val="right" w:leader="dot" w:pos="9360"/>
            </w:tabs>
            <w:spacing w:before="60" w:line="240" w:lineRule="auto"/>
            <w:ind w:left="360"/>
            <w:rPr>
              <w:color w:val="000000"/>
            </w:rPr>
          </w:pPr>
          <w:hyperlink w:anchor="_z9ovuznuklyi">
            <w:r>
              <w:rPr>
                <w:color w:val="000000"/>
              </w:rPr>
              <w:t>VEDLEGG C: ORDLISTE</w:t>
            </w:r>
            <w:r>
              <w:rPr>
                <w:color w:val="000000"/>
              </w:rPr>
              <w:tab/>
            </w:r>
          </w:hyperlink>
          <w:r w:rsidR="00000000">
            <w:fldChar w:fldCharType="begin"/>
          </w:r>
          <w:r w:rsidR="00000000">
            <w:instrText xml:space="preserve"> PAGEREF _z9ovuznuklyi \h </w:instrText>
          </w:r>
          <w:r w:rsidR="00000000">
            <w:fldChar w:fldCharType="separate"/>
          </w:r>
          <w:r w:rsidR="006944D2">
            <w:rPr>
              <w:noProof/>
            </w:rPr>
            <w:t>37</w:t>
          </w:r>
          <w:r w:rsidR="00000000">
            <w:fldChar w:fldCharType="end"/>
          </w:r>
          <w:r w:rsidR="00000000">
            <w:fldChar w:fldCharType="end"/>
          </w:r>
        </w:p>
      </w:sdtContent>
    </w:sdt>
    <w:p w14:paraId="780C33BA" w14:textId="77777777" w:rsidR="003372FC" w:rsidRDefault="00000000">
      <w:pPr>
        <w:pStyle w:val="Heading1"/>
        <w:numPr>
          <w:ilvl w:val="0"/>
          <w:numId w:val="21"/>
        </w:numPr>
        <w:rPr>
          <w:rFonts w:ascii="Times New Roman" w:eastAsia="Times New Roman" w:hAnsi="Times New Roman" w:cs="Times New Roman"/>
        </w:rPr>
      </w:pPr>
      <w:bookmarkStart w:id="2" w:name="_qlyf8igs4pkq" w:colFirst="0" w:colLast="0"/>
      <w:bookmarkEnd w:id="2"/>
      <w:r>
        <w:rPr>
          <w:rFonts w:ascii="Times New Roman" w:eastAsia="Times New Roman" w:hAnsi="Times New Roman" w:cs="Times New Roman"/>
        </w:rPr>
        <w:lastRenderedPageBreak/>
        <w:t>SAMMENDRAG</w:t>
      </w:r>
    </w:p>
    <w:p w14:paraId="07296188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" w:name="_8itl13evz0sa" w:colFirst="0" w:colLast="0"/>
      <w:bookmarkEnd w:id="3"/>
      <w:r>
        <w:rPr>
          <w:rFonts w:ascii="Times New Roman" w:eastAsia="Times New Roman" w:hAnsi="Times New Roman" w:cs="Times New Roman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</w:rPr>
        <w:t>Oversikt</w:t>
      </w:r>
      <w:proofErr w:type="spellEnd"/>
      <w:r>
        <w:rPr>
          <w:rFonts w:ascii="Times New Roman" w:eastAsia="Times New Roman" w:hAnsi="Times New Roman" w:cs="Times New Roman"/>
        </w:rPr>
        <w:t xml:space="preserve"> over </w:t>
      </w:r>
      <w:proofErr w:type="spellStart"/>
      <w:r>
        <w:rPr>
          <w:rFonts w:ascii="Times New Roman" w:eastAsia="Times New Roman" w:hAnsi="Times New Roman" w:cs="Times New Roman"/>
        </w:rPr>
        <w:t>vurderingen</w:t>
      </w:r>
      <w:proofErr w:type="spellEnd"/>
    </w:p>
    <w:p w14:paraId="598F54B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Dette dokumentet inneholder en grundig risikovurdering av informasjonssikkerheten for Echomedics foreslåtte portal for sikkerhet og risikostyring. Vurderingen er utført i samsvar med GDPR (personvernforordningen), Normen (norske helseregler) og ISO/IEC 27005:2022-tilnærmingen til risikostyring.</w:t>
      </w:r>
    </w:p>
    <w:p w14:paraId="6AB257D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6E1692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Alle aspekter av den foreslåtte portalen er omfattet av risikovurderingen, inkludert:</w:t>
      </w:r>
    </w:p>
    <w:p w14:paraId="208C4CB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Nettbasert brukergrensesnitt (Angular/React frontend) - Mekanismer for brukerrettigheter og autentisering</w:t>
      </w:r>
    </w:p>
    <w:p w14:paraId="41680E3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FF6A9AD" w14:textId="77777777" w:rsidR="003372FC" w:rsidRPr="00D076CB" w:rsidRDefault="00000000">
      <w:pPr>
        <w:numPr>
          <w:ilvl w:val="0"/>
          <w:numId w:val="5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Risikoregistermodulen brukes til å registrere og overvåke sikkerhetstrusler.</w:t>
      </w:r>
    </w:p>
    <w:p w14:paraId="44D82D2F" w14:textId="77777777" w:rsidR="003372FC" w:rsidRPr="00D076CB" w:rsidRDefault="00000000">
      <w:pPr>
        <w:numPr>
          <w:ilvl w:val="0"/>
          <w:numId w:val="5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Et bibliotek med sikkerhetsretningslinjer og -prosesser</w:t>
      </w:r>
    </w:p>
    <w:p w14:paraId="344A4E06" w14:textId="77777777" w:rsidR="003372FC" w:rsidRDefault="00000000">
      <w:pPr>
        <w:numPr>
          <w:ilvl w:val="0"/>
          <w:numId w:val="5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Backend REST API (Express/Node.js)</w:t>
      </w:r>
    </w:p>
    <w:p w14:paraId="21A00FE0" w14:textId="77777777" w:rsidR="003372FC" w:rsidRDefault="00000000">
      <w:pPr>
        <w:numPr>
          <w:ilvl w:val="0"/>
          <w:numId w:val="5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PostgreSQL-</w:t>
      </w:r>
      <w:proofErr w:type="spellStart"/>
      <w:r>
        <w:rPr>
          <w:rFonts w:ascii="Times New Roman" w:eastAsia="Times New Roman" w:hAnsi="Times New Roman" w:cs="Times New Roman"/>
        </w:rPr>
        <w:t>databaseinfrastruktur</w:t>
      </w:r>
      <w:proofErr w:type="spellEnd"/>
    </w:p>
    <w:p w14:paraId="148DDA19" w14:textId="77777777" w:rsidR="003372FC" w:rsidRDefault="00000000">
      <w:pPr>
        <w:numPr>
          <w:ilvl w:val="0"/>
          <w:numId w:val="5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Mulighet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loggføring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overvåking</w:t>
      </w:r>
      <w:proofErr w:type="spellEnd"/>
    </w:p>
    <w:p w14:paraId="20F49CC4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" w:name="_fzp14hpjexak" w:colFirst="0" w:colLast="0"/>
      <w:bookmarkEnd w:id="4"/>
      <w:r>
        <w:rPr>
          <w:rFonts w:ascii="Times New Roman" w:eastAsia="Times New Roman" w:hAnsi="Times New Roman" w:cs="Times New Roman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</w:rPr>
        <w:t>Viktige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funn</w:t>
      </w:r>
      <w:proofErr w:type="spellEnd"/>
    </w:p>
    <w:p w14:paraId="632EE112" w14:textId="77777777" w:rsidR="003372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TOTALT ANTALL IDENTIFISERTE RISIKOER: 15</w:t>
      </w:r>
    </w:p>
    <w:p w14:paraId="187D4F86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A60954F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Risikonivåfordeling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64CB212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33B88F6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8231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KRITISK (RØD)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3A2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8E2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27</w:t>
            </w:r>
          </w:p>
        </w:tc>
      </w:tr>
      <w:tr w:rsidR="003372FC" w14:paraId="4BB7F920" w14:textId="77777777">
        <w:trPr>
          <w:trHeight w:val="47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850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F1C2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1C232"/>
              </w:rPr>
              <w:t>HØY (GUL)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5DDA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400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67</w:t>
            </w:r>
          </w:p>
        </w:tc>
      </w:tr>
      <w:tr w:rsidR="003372FC" w14:paraId="12E3CFB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D1D6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274E1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74E13"/>
              </w:rPr>
              <w:t>LAV (GRØNN)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D33D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511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</w:tr>
    </w:tbl>
    <w:p w14:paraId="48A40422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573F5ABA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Risikokategorifordeling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34886B43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7087AD1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er ni (60 %) tekniske risikoer.</w:t>
      </w:r>
    </w:p>
    <w:p w14:paraId="2007938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Organisatoriske farer: Fire (27 %)</w:t>
      </w:r>
    </w:p>
    <w:p w14:paraId="5DB3BC5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Prosessrisikoer: 2 (13 %)</w:t>
      </w:r>
    </w:p>
    <w:p w14:paraId="534C6F8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Juridiske og personvernrisikoer: 1 (inkludert i organisatoriske)</w:t>
      </w:r>
    </w:p>
    <w:p w14:paraId="3660654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B1AA565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Nåværende sikkerhetssituasjon:</w:t>
      </w:r>
    </w:p>
    <w:p w14:paraId="3847E18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8A460C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Overholdelse av ISO 27001: ca. 35 % (betydelige mangler funnet)</w:t>
      </w:r>
    </w:p>
    <w:p w14:paraId="1521462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Normen-samsvar: rundt 40 % (mangler kritiske kontroller)</w:t>
      </w:r>
    </w:p>
    <w:p w14:paraId="388CFED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GDPR-samsvar: rundt 45 % (utilstrekkelige personvernkontroller)</w:t>
      </w:r>
    </w:p>
    <w:p w14:paraId="141857B1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5" w:name="_u1ue2xdpzayu" w:colFirst="0" w:colLast="0"/>
      <w:bookmarkEnd w:id="5"/>
      <w:r w:rsidRPr="00D076CB">
        <w:rPr>
          <w:rFonts w:ascii="Times New Roman" w:eastAsia="Times New Roman" w:hAnsi="Times New Roman" w:cs="Times New Roman"/>
          <w:lang w:val="nb-NO"/>
        </w:rPr>
        <w:t>1.3. Sammendrag av kritiske risikoer</w:t>
      </w:r>
    </w:p>
    <w:p w14:paraId="04E8EAE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 Før systemet implementeres, må følgende fire KRITISKE risikoer adresseres:</w:t>
      </w:r>
    </w:p>
    <w:p w14:paraId="7687A1D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C578DDD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R001: Svak passordsikkerhet (poengsum: 9/9)</w:t>
      </w:r>
    </w:p>
    <w:p w14:paraId="55EA474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7BE440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Problem: </w:t>
      </w:r>
      <w:r w:rsidRPr="00D076CB">
        <w:rPr>
          <w:rFonts w:ascii="Times New Roman" w:eastAsia="Times New Roman" w:hAnsi="Times New Roman" w:cs="Times New Roman"/>
          <w:lang w:val="nb-NO"/>
        </w:rPr>
        <w:t>Svake passord, for eksempel «123456», kan opprettes av brukere, noe som gjør kontoer sårbare for brute force-angrep.</w:t>
      </w:r>
    </w:p>
    <w:p w14:paraId="79442EA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7BDED3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Konsekvenser inkluderer: </w:t>
      </w:r>
      <w:r w:rsidRPr="00D076CB">
        <w:rPr>
          <w:rFonts w:ascii="Times New Roman" w:eastAsia="Times New Roman" w:hAnsi="Times New Roman" w:cs="Times New Roman"/>
          <w:lang w:val="nb-NO"/>
        </w:rPr>
        <w:t>- Uautorisert tilgang til pasientdata - Brudd på GDPR artikkel 32, som kan resultere i en bot på 20 millioner euro - Tap av pasienters tillit og skade på omdømmet</w:t>
      </w:r>
    </w:p>
    <w:p w14:paraId="5C434F0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D3C4BF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Påfør passord med minst 12 tegn og kompleksitetskriterier som en løsning.</w:t>
      </w:r>
    </w:p>
    <w:p w14:paraId="2D3A021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Etter fem mislykkede forsøk låses kontoen.</w:t>
      </w:r>
    </w:p>
    <w:p w14:paraId="256F064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Utløpsreglene og passordstyrkemåleren</w:t>
      </w:r>
    </w:p>
    <w:p w14:paraId="2F505DB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927BE0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Anslått implementeringstid:</w:t>
      </w:r>
      <w:r w:rsidRPr="00D076CB">
        <w:rPr>
          <w:rFonts w:ascii="Times New Roman" w:eastAsia="Times New Roman" w:hAnsi="Times New Roman" w:cs="Times New Roman"/>
          <w:lang w:val="nb-NO"/>
        </w:rPr>
        <w:t xml:space="preserve"> 16 timer</w:t>
      </w:r>
    </w:p>
    <w:p w14:paraId="44B1BAC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15752E2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R003: Ukryptert datalagring (Poengsum: 9/9)</w:t>
      </w:r>
    </w:p>
    <w:p w14:paraId="3E13AC33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13C2035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Problemet er at privat pasientinformasjon lagres i en database i klartekst uten kryptering.</w:t>
      </w:r>
    </w:p>
    <w:p w14:paraId="1507AA4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21D298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Konsekvens: </w:t>
      </w:r>
      <w:r w:rsidRPr="00D076CB">
        <w:rPr>
          <w:rFonts w:ascii="Times New Roman" w:eastAsia="Times New Roman" w:hAnsi="Times New Roman" w:cs="Times New Roman"/>
          <w:lang w:val="nb-NO"/>
        </w:rPr>
        <w:t>Direkte brudd på GDPR artikkel 32</w:t>
      </w:r>
    </w:p>
    <w:p w14:paraId="13D027C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Hvis sikkerheten brytes, må bruddet rapporteres innen 72 timer. Det kan medføre en bot på 20 millioner euro eller 4 % av den globale inntekten, og det kan føre til alvorlig skade på omdømmet.</w:t>
      </w:r>
    </w:p>
    <w:p w14:paraId="33927BB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5A122C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Løsning: </w:t>
      </w:r>
      <w:r w:rsidRPr="00D076CB">
        <w:rPr>
          <w:rFonts w:ascii="Times New Roman" w:eastAsia="Times New Roman" w:hAnsi="Times New Roman" w:cs="Times New Roman"/>
          <w:lang w:val="nb-NO"/>
        </w:rPr>
        <w:t>TLS 1.3 for data under overføring; - AES-256-kryptering for alle sensitive data i hvile; - Sikker nøkkeladministrasjon (AWS KMS eller Azure Key Vault)</w:t>
      </w:r>
    </w:p>
    <w:p w14:paraId="61C0EDF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175C7E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Anslått implementeringstid:</w:t>
      </w:r>
      <w:r w:rsidRPr="00D076CB">
        <w:rPr>
          <w:rFonts w:ascii="Times New Roman" w:eastAsia="Times New Roman" w:hAnsi="Times New Roman" w:cs="Times New Roman"/>
          <w:lang w:val="nb-NO"/>
        </w:rPr>
        <w:t xml:space="preserve"> 32 timer</w:t>
      </w:r>
    </w:p>
    <w:p w14:paraId="5E82414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60F3DA0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R004: Ingen multifaktorautentisering (Poengsum: 9/9)</w:t>
      </w:r>
    </w:p>
    <w:p w14:paraId="51BBEE21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31AB3B0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Problem: </w:t>
      </w:r>
      <w:r w:rsidRPr="00D076CB">
        <w:rPr>
          <w:rFonts w:ascii="Times New Roman" w:eastAsia="Times New Roman" w:hAnsi="Times New Roman" w:cs="Times New Roman"/>
          <w:lang w:val="nb-NO"/>
        </w:rPr>
        <w:t>Det er ingen sekundær autentiseringsfaktor for administratorkontoer, som bare er passordbeskyttet.</w:t>
      </w:r>
    </w:p>
    <w:p w14:paraId="11039F7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3091C4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Konsekvens: </w:t>
      </w:r>
      <w:r w:rsidRPr="00D076CB">
        <w:rPr>
          <w:rFonts w:ascii="Times New Roman" w:eastAsia="Times New Roman" w:hAnsi="Times New Roman" w:cs="Times New Roman"/>
          <w:lang w:val="nb-NO"/>
        </w:rPr>
        <w:t>Hvis administratorpassordet blir stjålet, er hele systemet kompromittert.</w:t>
      </w:r>
    </w:p>
    <w:p w14:paraId="1F8EA24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Angripere kan endre risikoer, slette logger og se alle data.</w:t>
      </w:r>
    </w:p>
    <w:p w14:paraId="3DF4CA3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Manglende beskyttelse mot phishing-angrep</w:t>
      </w:r>
    </w:p>
    <w:p w14:paraId="72FDCDC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DCC67E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Løsningen er å gjøre 2FA obligatorisk for alle administratorkontoer.</w:t>
      </w:r>
    </w:p>
    <w:p w14:paraId="75BA87F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Implementering av TOTP (Google Authenticator, Authy) og bruk av sikkerhetskoder for å gjenopprette kontoer</w:t>
      </w:r>
    </w:p>
    <w:p w14:paraId="0FFE1AE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25A7DD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Anslått implementeringstid:</w:t>
      </w:r>
      <w:r w:rsidRPr="00D076CB">
        <w:rPr>
          <w:rFonts w:ascii="Times New Roman" w:eastAsia="Times New Roman" w:hAnsi="Times New Roman" w:cs="Times New Roman"/>
          <w:lang w:val="nb-NO"/>
        </w:rPr>
        <w:t xml:space="preserve"> 20 timer</w:t>
      </w:r>
    </w:p>
    <w:p w14:paraId="049B4362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R009: Usikre API-endepunkter (Poengsum: 9/9)</w:t>
      </w:r>
    </w:p>
    <w:p w14:paraId="5374ADA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E36386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Problem: </w:t>
      </w:r>
      <w:r w:rsidRPr="00D076CB">
        <w:rPr>
          <w:rFonts w:ascii="Times New Roman" w:eastAsia="Times New Roman" w:hAnsi="Times New Roman" w:cs="Times New Roman"/>
          <w:lang w:val="nb-NO"/>
        </w:rPr>
        <w:t>Direkte datamanipulering er mulig ved hjelp av REST-API-er som er tilgjengelige uten autentisering.</w:t>
      </w:r>
    </w:p>
    <w:p w14:paraId="411EC0B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3D47C5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Konsekvens:  </w:t>
      </w:r>
      <w:r w:rsidRPr="00D076CB">
        <w:rPr>
          <w:rFonts w:ascii="Times New Roman" w:eastAsia="Times New Roman" w:hAnsi="Times New Roman" w:cs="Times New Roman"/>
          <w:lang w:val="nb-NO"/>
        </w:rPr>
        <w:t>Alle sikkerhetsbegrensninger på frontend omgås; - Alle som kjenner URL-ene, kan få tilgang til eller endre data; - Det finnes ingen revisjonsspor av hvem som har hatt tilgang til hva.</w:t>
      </w:r>
    </w:p>
    <w:p w14:paraId="19B29DC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45B870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JWT-token-autentisering på ALLE API-endepunkter er løsningen.</w:t>
      </w:r>
    </w:p>
    <w:p w14:paraId="7658DA8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Begrens frekvensen til 100 forespørsler per minutt og håndhev HTTPS</w:t>
      </w:r>
    </w:p>
    <w:p w14:paraId="49C57BE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82E888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Anslått implementeringstid:</w:t>
      </w:r>
      <w:r w:rsidRPr="00D076CB">
        <w:rPr>
          <w:rFonts w:ascii="Times New Roman" w:eastAsia="Times New Roman" w:hAnsi="Times New Roman" w:cs="Times New Roman"/>
          <w:lang w:val="nb-NO"/>
        </w:rPr>
        <w:t xml:space="preserve"> 24 timer.</w:t>
      </w:r>
    </w:p>
    <w:p w14:paraId="6C37C348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6" w:name="_wrraq8voqnuu" w:colFirst="0" w:colLast="0"/>
      <w:bookmarkEnd w:id="6"/>
      <w:r w:rsidRPr="00D076CB">
        <w:rPr>
          <w:rFonts w:ascii="Times New Roman" w:eastAsia="Times New Roman" w:hAnsi="Times New Roman" w:cs="Times New Roman"/>
          <w:lang w:val="nb-NO"/>
        </w:rPr>
        <w:t>1.4 Strategi for risikoreduksjon</w:t>
      </w:r>
    </w:p>
    <w:p w14:paraId="324B9C1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Etter implementering av alle foreslåtte risikoreduserende strategier:</w:t>
      </w:r>
    </w:p>
    <w:p w14:paraId="19B0E13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1890"/>
        <w:gridCol w:w="3120"/>
      </w:tblGrid>
      <w:tr w:rsidR="003372FC" w14:paraId="3B12731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15A2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3BE1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Før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07B2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Etter    </w:t>
            </w:r>
          </w:p>
        </w:tc>
      </w:tr>
      <w:tr w:rsidR="003372FC" w14:paraId="5F11BB1D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4253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KRITISKE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risikoer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(RØD) 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457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5B65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372FC" w14:paraId="54F00F23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439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HØYE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risikoer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GUL)   </w:t>
            </w:r>
            <w:proofErr w:type="gramEnd"/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D67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9A947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3372FC" w14:paraId="361B8C5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A5C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LAVE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risikoer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(GRØNN)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AAF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BB1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</w:tr>
      <w:tr w:rsidR="003372FC" w14:paraId="7B0FDD23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D2C6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E8B9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BF2C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372FC" w14:paraId="10C5BFD0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385F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risikoscore</w:t>
            </w:r>
            <w:proofErr w:type="spellEnd"/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7577B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3E21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  <w:tr w:rsidR="003372FC" w14:paraId="444908D6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C432A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Risikoreduksjon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9695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FD15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3372FC" w14:paraId="6FCDD012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4DD66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5BDC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6DD89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372FC" w14:paraId="4C18BAA6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33C1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ISO 27001-samsvar 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5EA3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5FC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85</w:t>
            </w:r>
          </w:p>
        </w:tc>
      </w:tr>
      <w:tr w:rsidR="003372FC" w14:paraId="0AFA3B68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4C3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Normen-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samsvar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  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E75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5F810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3372FC" w14:paraId="7D7CE4EC" w14:textId="77777777">
        <w:tc>
          <w:tcPr>
            <w:tcW w:w="4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C41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GDPR-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samsvar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B93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E4D6B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95</w:t>
            </w:r>
          </w:p>
        </w:tc>
      </w:tr>
    </w:tbl>
    <w:p w14:paraId="3B6736E2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01B14D67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09F31EF8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EF7CC90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36F9130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A21A3AC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790D108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9AFE7B0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C582539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5C98F730" w14:textId="77777777" w:rsidR="003372FC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7" w:name="_2z5kzh73vnm1" w:colFirst="0" w:colLast="0"/>
      <w:bookmarkEnd w:id="7"/>
      <w:r>
        <w:rPr>
          <w:rFonts w:ascii="Times New Roman" w:eastAsia="Times New Roman" w:hAnsi="Times New Roman" w:cs="Times New Roman"/>
        </w:rPr>
        <w:t>2. INNLEDNING</w:t>
      </w:r>
    </w:p>
    <w:p w14:paraId="734FD376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" w:name="_ydwbj04htcxl" w:colFirst="0" w:colLast="0"/>
      <w:bookmarkEnd w:id="8"/>
      <w:r>
        <w:rPr>
          <w:rFonts w:ascii="Times New Roman" w:eastAsia="Times New Roman" w:hAnsi="Times New Roman" w:cs="Times New Roman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</w:rPr>
        <w:t>Formål</w:t>
      </w:r>
      <w:proofErr w:type="spellEnd"/>
    </w:p>
    <w:p w14:paraId="58704CB4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673B728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Formålet med denne risikovurderingen er å:</w:t>
      </w:r>
    </w:p>
    <w:p w14:paraId="6EA5766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CBCA46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1. Fastslå informasjonssikkerhetsrisikoene som Echomedics sikkerhets- og risikostyringsportal står overfor, for eksempel risikoer knyttet til konfidensialiteten til pasientdata, systemtilgjengelighet, regelverksetterlevelse og organisasjonens omdømme.</w:t>
      </w:r>
    </w:p>
    <w:p w14:paraId="4BFB48C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222BEF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2. Ved hjelp av en metodisk vurdering av trusselkilder, sårbarheter og angrepsscenarier, analysere sannsynligheten og den mulige virkningen av hver oppdaget risiko.</w:t>
      </w:r>
    </w:p>
    <w:p w14:paraId="0A052C6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3852C0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3. Fastslå prioriteringer for håndtering basert på alvorlighetsgrad, krav til samsvar og forretningsmessig effekt ved å vurdere risikoer opp mot forhåndsbestemte kriterier.</w:t>
      </w:r>
    </w:p>
    <w:p w14:paraId="26F6293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C985ED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4. FORESLÅ egnede og økonomiske risikoreduserende strategier i samsvar med bransjens beste praksis, GDPR-prinsippene for databeskyttelse, Normen-standardene for helsesektoren og sikkerhetsprosedyrene i ISO/IEC 27001:2022.</w:t>
      </w:r>
    </w:p>
    <w:p w14:paraId="0C7BC0C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29EE47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5. For å hjelpe Echomedic med å nå sitt mål om å opprette et sofistikert informasjonssikkerhetsstyringssystem, gi et grunnlag for velinformerte sikkerhetsbeslutninger og ressursallokering.</w:t>
      </w:r>
    </w:p>
    <w:p w14:paraId="24AE703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314759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Echomedics strategiske mål om å etablere et metodisk rammeverk for kontinuerlig risikostyring og vise modenhet i informasjonssikkerhetsstyring støttes av denne vurderingen. Bygge tillit hos pasienter, partnere og interessenter; sikre GDPR-samsvar for behandling av pasientdata; og bli klar for fremtidig ISO 27001-sertifisering.</w:t>
      </w:r>
    </w:p>
    <w:p w14:paraId="52EFA00E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9" w:name="_f5fy6dbtqteu" w:colFirst="0" w:colLast="0"/>
      <w:bookmarkEnd w:id="9"/>
      <w:r w:rsidRPr="00D076CB">
        <w:rPr>
          <w:rFonts w:ascii="Times New Roman" w:eastAsia="Times New Roman" w:hAnsi="Times New Roman" w:cs="Times New Roman"/>
          <w:lang w:val="nb-NO"/>
        </w:rPr>
        <w:t>2.2 Omfang</w:t>
      </w:r>
    </w:p>
    <w:p w14:paraId="4DDC2B80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127DB55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OMFANG</w:t>
      </w:r>
    </w:p>
    <w:p w14:paraId="7BA30E1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96084B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Følgende elementer av Echomedics sikkerhetsportal er omfattet av denne risikovurderingen:</w:t>
      </w:r>
    </w:p>
    <w:p w14:paraId="46D10E3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D1B3FBA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Applikasjonslag:</w:t>
      </w:r>
    </w:p>
    <w:p w14:paraId="7968A40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E6A6CA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Front-end webapplikasjon som bruker Angular- eller React-rammeverket</w:t>
      </w:r>
    </w:p>
    <w:p w14:paraId="13D6112A" w14:textId="77777777" w:rsidR="003372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Backend REST API (Express-rammeverk med Node.js)</w:t>
      </w:r>
    </w:p>
    <w:p w14:paraId="165D465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Funksjonalitet i risikoregisteret (opprett, les, oppdater, slett handlinger)</w:t>
      </w:r>
    </w:p>
    <w:p w14:paraId="13600F1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Dokumenthåndteringssystemet og policybiblioteket</w:t>
      </w:r>
    </w:p>
    <w:p w14:paraId="672E86A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Grensesnittet for brukeradministrasjon og administrasjon</w:t>
      </w:r>
    </w:p>
    <w:p w14:paraId="7EF12E4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Funksjoner for dashbord og rapportering</w:t>
      </w:r>
    </w:p>
    <w:p w14:paraId="05884F2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95249FD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Infrastrukturlag:</w:t>
      </w:r>
    </w:p>
    <w:p w14:paraId="44ED442E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5D5D674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Datalagring og en PostgreSQL-databaseserver</w:t>
      </w:r>
    </w:p>
    <w:p w14:paraId="6351304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Nettverksarkitektur og tilkobling; Webserver og applikasjonshostingmiljø</w:t>
      </w:r>
    </w:p>
    <w:p w14:paraId="3CB68AF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Skyinfrastruktur (lokalt, AWS eller Azure)</w:t>
      </w:r>
    </w:p>
    <w:p w14:paraId="41FEA1F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0975D76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Sikkerhetsdomener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29E95993" w14:textId="77777777" w:rsidR="003372FC" w:rsidRPr="00D076CB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 Mekanismer for autentisering (passordadministrasjon, håndtering av økter, pålogging)</w:t>
      </w:r>
    </w:p>
    <w:p w14:paraId="781E30D8" w14:textId="77777777" w:rsidR="003372FC" w:rsidRPr="00D076CB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Tilgangskontroll og autorisasjon (rollebaserte tillatelser)</w:t>
      </w:r>
    </w:p>
    <w:p w14:paraId="3944C382" w14:textId="77777777" w:rsidR="003372FC" w:rsidRPr="00D076CB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Databeskyttelse (sikker lagring, kryptering under overføring og i hvile)</w:t>
      </w:r>
    </w:p>
    <w:p w14:paraId="1E0D2194" w14:textId="77777777" w:rsidR="003372FC" w:rsidRPr="00D076CB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Applikasjonssikkerhet (sikre kodeteknikker, validering av inndata)</w:t>
      </w:r>
    </w:p>
    <w:p w14:paraId="78CDEBF3" w14:textId="77777777" w:rsidR="003372FC" w:rsidRPr="00D076CB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API-sikkerhet (HTTPS, hastighetsbegrensning og autentisering)</w:t>
      </w:r>
    </w:p>
    <w:p w14:paraId="0EE1CA88" w14:textId="77777777" w:rsidR="003372FC" w:rsidRPr="00D076CB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Overvåking og registrering (sikkerhetshendelser, revisjonsspor)</w:t>
      </w:r>
    </w:p>
    <w:p w14:paraId="072383A0" w14:textId="77777777" w:rsidR="003372FC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Katastrofegjenoppretting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sikkerhetskopiering</w:t>
      </w:r>
      <w:proofErr w:type="spellEnd"/>
    </w:p>
    <w:p w14:paraId="787D37C9" w14:textId="77777777" w:rsidR="003372FC" w:rsidRDefault="00000000">
      <w:pPr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Respons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hendelser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forretningskontinuitet</w:t>
      </w:r>
      <w:proofErr w:type="spellEnd"/>
    </w:p>
    <w:p w14:paraId="76D20FBB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3B2608E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Dataressurser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1D2F2FE2" w14:textId="77777777" w:rsidR="003372FC" w:rsidRPr="00D076CB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Helseinformasjon og pasient-ID-er (hvis behandlet av systemet)</w:t>
      </w:r>
    </w:p>
    <w:p w14:paraId="364CB42A" w14:textId="77777777" w:rsidR="003372FC" w:rsidRPr="00D076CB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Personopplysninger (e-postadresser, navn, roller) og brukeropplysninger</w:t>
      </w:r>
    </w:p>
    <w:p w14:paraId="37A8788A" w14:textId="77777777" w:rsidR="003372FC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fra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risikovurderinger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sikkerhetsregistre</w:t>
      </w:r>
      <w:proofErr w:type="spellEnd"/>
    </w:p>
    <w:p w14:paraId="55251255" w14:textId="77777777" w:rsidR="003372FC" w:rsidRPr="00D076CB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Retningslinjer og prosedyrer knyttet til sikkerhet</w:t>
      </w:r>
    </w:p>
    <w:p w14:paraId="0A3D3CAB" w14:textId="77777777" w:rsidR="003372FC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Revisjonsspor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systemlogger</w:t>
      </w:r>
      <w:proofErr w:type="spellEnd"/>
    </w:p>
    <w:p w14:paraId="6A4D3446" w14:textId="77777777" w:rsidR="003372FC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Kildekode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konfigurasjonsfiler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applikasjoner</w:t>
      </w:r>
      <w:proofErr w:type="spellEnd"/>
    </w:p>
    <w:p w14:paraId="2EDB5E90" w14:textId="77777777" w:rsidR="003372FC" w:rsidRDefault="00000000">
      <w:pPr>
        <w:numPr>
          <w:ilvl w:val="0"/>
          <w:numId w:val="3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Kryptografiske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sertifikater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nøkler</w:t>
      </w:r>
      <w:proofErr w:type="spellEnd"/>
    </w:p>
    <w:p w14:paraId="30C77AD4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6FBFD98D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Overholdelsesbetingelser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E09DB74" w14:textId="77777777" w:rsidR="003372FC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ISO/IEC 27001:2022:</w:t>
      </w:r>
    </w:p>
    <w:p w14:paraId="4B34B3E7" w14:textId="77777777" w:rsidR="003372FC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Informasjonssikkerhetsstyringssystem</w:t>
      </w:r>
      <w:proofErr w:type="spellEnd"/>
      <w:r>
        <w:rPr>
          <w:rFonts w:ascii="Times New Roman" w:eastAsia="Times New Roman" w:hAnsi="Times New Roman" w:cs="Times New Roman"/>
        </w:rPr>
        <w:t>; Normen.</w:t>
      </w:r>
    </w:p>
    <w:p w14:paraId="3FE678B0" w14:textId="77777777" w:rsidR="003372FC" w:rsidRPr="00D076CB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Norsk standard for informasjonssikkerhet i helsevesenet; GDPR.</w:t>
      </w:r>
    </w:p>
    <w:p w14:paraId="07B0D4A1" w14:textId="77777777" w:rsidR="003372FC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Personvernforordningen</w:t>
      </w:r>
      <w:proofErr w:type="spellEnd"/>
      <w:r>
        <w:rPr>
          <w:rFonts w:ascii="Times New Roman" w:eastAsia="Times New Roman" w:hAnsi="Times New Roman" w:cs="Times New Roman"/>
        </w:rPr>
        <w:t xml:space="preserve"> (EU) 2016/679.</w:t>
      </w:r>
    </w:p>
    <w:p w14:paraId="25D9CC0D" w14:textId="77777777" w:rsidR="003372FC" w:rsidRPr="00D076CB" w:rsidRDefault="00000000">
      <w:pPr>
        <w:numPr>
          <w:ilvl w:val="0"/>
          <w:numId w:val="5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Norsk personopplysningslov: Regler som er unike for helsevesenet</w:t>
      </w:r>
    </w:p>
    <w:p w14:paraId="2F75E4F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8DDB43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UTENFOR OMFANGET:</w:t>
      </w:r>
    </w:p>
    <w:p w14:paraId="4C569B2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18C3CA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Denne evalueringen omfatter ikke følgende områder:</w:t>
      </w:r>
    </w:p>
    <w:p w14:paraId="6C00BA8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30176CE" w14:textId="77777777" w:rsidR="003372FC" w:rsidRPr="00D076C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Echomedics nåværende eldre apper og systemer</w:t>
      </w:r>
    </w:p>
    <w:p w14:paraId="1A37B70C" w14:textId="77777777" w:rsidR="003372FC" w:rsidRPr="00D076C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Tredjepartsleverandørers interne aktiviteter (kun leverandørgrensesnitt er evaluert)</w:t>
      </w:r>
    </w:p>
    <w:p w14:paraId="667604B9" w14:textId="77777777" w:rsidR="003372F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Tilgangsbegrensninger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fysisk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kontorsikkerhet</w:t>
      </w:r>
      <w:proofErr w:type="spellEnd"/>
    </w:p>
    <w:p w14:paraId="58A02458" w14:textId="77777777" w:rsidR="003372F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HR-</w:t>
      </w:r>
      <w:proofErr w:type="spellStart"/>
      <w:r>
        <w:rPr>
          <w:rFonts w:ascii="Times New Roman" w:eastAsia="Times New Roman" w:hAnsi="Times New Roman" w:cs="Times New Roman"/>
        </w:rPr>
        <w:t>praksis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ansettelseskontrakter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bakgrunnssjekker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29F1678" w14:textId="77777777" w:rsidR="003372FC" w:rsidRPr="00D076C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Juridiske og kontraktsmessige hensyn som går utover tekniske sikkerhetstiltak</w:t>
      </w:r>
    </w:p>
    <w:p w14:paraId="7C2DAC8B" w14:textId="77777777" w:rsidR="003372FC" w:rsidRPr="00D076C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Analyse av økonomiske og forretningsmessige risikoer med utelukkende fokus på informasjonssikkerhet</w:t>
      </w:r>
    </w:p>
    <w:p w14:paraId="7F413E1D" w14:textId="77777777" w:rsidR="003372FC" w:rsidRPr="00D076C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Aktiviteter knyttet til markedsføring og forretningsvekst</w:t>
      </w:r>
    </w:p>
    <w:p w14:paraId="04F8D4D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90A5B7A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2.3 Regelverksmessig kontekst</w:t>
      </w:r>
    </w:p>
    <w:p w14:paraId="7D643E91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09C14C6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er nødvendig med strenge sikkerhetstiltak for informasjon, siden Echomedic opererer i et komplisert reguleringsmiljø:</w:t>
      </w:r>
    </w:p>
    <w:p w14:paraId="579D759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EB42D9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Informasjonssikkerhetsstyring ISO/IEC 27001:2022</w:t>
      </w:r>
    </w:p>
    <w:p w14:paraId="7144F11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internasjonale standarden for informasjonssikkerhetsstyringssystemer (ISMS) er ISO 27001.</w:t>
      </w:r>
    </w:p>
    <w:p w14:paraId="7CE2AC6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EFD586B" w14:textId="77777777" w:rsidR="003372F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Viktige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forutsetninger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inkluderer</w:t>
      </w:r>
      <w:proofErr w:type="spellEnd"/>
      <w:r>
        <w:rPr>
          <w:rFonts w:ascii="Times New Roman" w:eastAsia="Times New Roman" w:hAnsi="Times New Roman" w:cs="Times New Roman"/>
        </w:rPr>
        <w:t xml:space="preserve">:  </w:t>
      </w:r>
    </w:p>
    <w:p w14:paraId="7835C8B9" w14:textId="77777777" w:rsidR="003372FC" w:rsidRPr="00D076C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 metodisk tilnærming til håndtering av konfidensielle firmadata - En risikobasert tilnærming til å oppdage og håndtere sikkerhetstrusler</w:t>
      </w:r>
    </w:p>
    <w:p w14:paraId="426268D4" w14:textId="77777777" w:rsidR="003372FC" w:rsidRPr="00D076C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93 sikkerhetskontroller er implementert i 14 domener (vedlegg A).</w:t>
      </w:r>
    </w:p>
    <w:p w14:paraId="545C5E29" w14:textId="77777777" w:rsidR="003372FC" w:rsidRPr="00D076C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Hyppig evaluering, overvåking og mekanismer for kontinuerlig forbedring</w:t>
      </w:r>
    </w:p>
    <w:p w14:paraId="7695403B" w14:textId="77777777" w:rsidR="003372FC" w:rsidRPr="00D076C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Grundig dokumentasjon av policyer og prosedyrer</w:t>
      </w:r>
    </w:p>
    <w:p w14:paraId="56CE0281" w14:textId="77777777" w:rsidR="003372FC" w:rsidRPr="00D076CB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Engasjement fra ledelsen og tilstrekkelig fordeling av ressurser</w:t>
      </w:r>
    </w:p>
    <w:p w14:paraId="3842FE6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D27AD8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Relevante kontrollkategorier i vedlegg A:</w:t>
      </w:r>
    </w:p>
    <w:p w14:paraId="763A1A7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A.5 Kontroller innenfor organisasjonen (37 kontroller)</w:t>
      </w:r>
    </w:p>
    <w:p w14:paraId="2E1741F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A.6 Menneskelige kontroller (åtte kontroller)</w:t>
      </w:r>
    </w:p>
    <w:p w14:paraId="4D4B8E9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A.7 Fysiske kontroller (14 kontroller)</w:t>
      </w:r>
    </w:p>
    <w:p w14:paraId="66AAA84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A.8 Tekniske kontroller (34 kontroller)</w:t>
      </w:r>
    </w:p>
    <w:p w14:paraId="3C0668B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CEBDB7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Fordelene for Echomedic inkluderer: </w:t>
      </w:r>
      <w:r w:rsidRPr="00D076CB">
        <w:rPr>
          <w:rFonts w:ascii="Times New Roman" w:eastAsia="Times New Roman" w:hAnsi="Times New Roman" w:cs="Times New Roman"/>
          <w:lang w:val="nb-NO"/>
        </w:rPr>
        <w:t>Internasjonal anerkjennelse og omdømme i helsevesenet; - et konkurransefortrinn i anbudskonkurranser; - et rammeverk for metodisk sikkerhetsstyring; - et grunnlag for tillit hos partnere og kunder; og - en demonstrasjon av aktsomhet overfor tilsynsmyndigheter og revisorer.</w:t>
      </w:r>
    </w:p>
    <w:p w14:paraId="5F4E694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E29797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Norsk helsestandard, eller Normen</w:t>
      </w:r>
    </w:p>
    <w:p w14:paraId="7826D98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573C21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 norske helseorganisasjoner har Normen visse sikkerhetsstandarder.</w:t>
      </w:r>
    </w:p>
    <w:p w14:paraId="44E9F97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F13656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Viktige områder som er relevante for denne evalueringen:</w:t>
      </w:r>
    </w:p>
    <w:p w14:paraId="0625015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4B17545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4.1 Sikkerhetsbevissthet og opplæring: </w:t>
      </w:r>
    </w:p>
    <w:p w14:paraId="36ECABE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Alle ansatte må gjennomgå årlig oppfriskningsopplæring, motta spesialisert opplæring i håndtering av pasientdata og helseinformasjon, og være oppmerksomme på phishing, sosial manipulering og trusler fra innsidere.</w:t>
      </w:r>
    </w:p>
    <w:p w14:paraId="308BED4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31B6CC8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4.2 Autentisering og tilgangskontroll:</w:t>
      </w:r>
    </w:p>
    <w:p w14:paraId="4E28E4E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1E2979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Alle brukere må bruke robuste autentiseringsmetoder, og privilegerte kontoer må bruke multifaktorautentisering.</w:t>
      </w:r>
    </w:p>
    <w:p w14:paraId="3CDE374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3FB53D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Implementering av rollebasert tilgangskontroll (RBAC) og gjennomføring av hyppige tilgangsrevisjoner og resertifisering (minst kvartalsvis)</w:t>
      </w:r>
    </w:p>
    <w:p w14:paraId="4BCC500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826C5C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Prinsippet om minst mulig privilegier opprettholdes; tilgangen blir umiddelbart tilbakekalt ved oppsigelse.</w:t>
      </w:r>
    </w:p>
    <w:p w14:paraId="027D533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CEDE6D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4.3 Konfidensialitet og kryptering: </w:t>
      </w:r>
    </w:p>
    <w:p w14:paraId="6DBE27C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Sterke algoritmer (AES-256) brukes til å kryptere pasientdata mens de er i ro.</w:t>
      </w:r>
    </w:p>
    <w:p w14:paraId="3309651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Datakryptering under overføring med minst TLS 1.2</w:t>
      </w:r>
    </w:p>
    <w:p w14:paraId="0A79301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Prosedyrer for sikker nøkkeladministrasjon</w:t>
      </w:r>
    </w:p>
    <w:p w14:paraId="6637271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Forebygging av urettmessig deling av privat helseinformasjon</w:t>
      </w:r>
    </w:p>
    <w:p w14:paraId="6CE4834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58D7C1C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4.4 Tilgjengelighet og forretningskontinuitet:</w:t>
      </w:r>
    </w:p>
    <w:p w14:paraId="6FDF09E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Regelmessig testing av sikkerhetskopierings- og gjenopprettingsprosesser; etablerte prosedyrer for katastrofegjenopprettingsplanlegging</w:t>
      </w:r>
    </w:p>
    <w:p w14:paraId="5A8C951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Høy tilgjengelighet for viktige helsesystemer</w:t>
      </w:r>
    </w:p>
    <w:p w14:paraId="5E3FDAE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Gjenopprettingstid (RTO) fastsatt for viktige systemer; DDoS-forebyggende tiltak for systemer som er koblet til internett</w:t>
      </w:r>
    </w:p>
    <w:p w14:paraId="52BEE54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06EC89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4.5 Sikker utviklingssyklus: </w:t>
      </w:r>
    </w:p>
    <w:p w14:paraId="3510E1C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OWASP-kompatible sikre kodeteknikker; integrering av sikkerhetsbehov i systemdesignfasen Sårbarhetshåndtering og rask oppdatering; kodegjennomgang og sikkerhetstesting før implementering; og endringshåndteringsprotokoller inkluderer sikkerhetsgjennomgang.</w:t>
      </w:r>
    </w:p>
    <w:p w14:paraId="63B2623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D6FA66C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4.6 Overvåking og loggføring:</w:t>
      </w:r>
    </w:p>
    <w:p w14:paraId="4F5060B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Grundig revisjonsregistrering av all tilgang til pasientdata</w:t>
      </w:r>
    </w:p>
    <w:p w14:paraId="599C14E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Overvåkings- og varslingsfunksjoner for sikkerhetshendelser</w:t>
      </w:r>
    </w:p>
    <w:p w14:paraId="53DA4DB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Minimum 12 måneders loggoppbevaring (lengre for viktige hendelser)</w:t>
      </w:r>
    </w:p>
    <w:p w14:paraId="78E3312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Beskyttelse av loggintegritet (skrivebeskyttet lagring)</w:t>
      </w:r>
    </w:p>
    <w:p w14:paraId="3EE090C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Hyppig gjennomgang av logger for mistenkelig aktivitet</w:t>
      </w:r>
    </w:p>
    <w:p w14:paraId="48203C8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7BECD07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4.7 Leverandør- og tredjepartsadministrasjon</w:t>
      </w:r>
    </w:p>
    <w:p w14:paraId="0DCC520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Sikkerhetsvurdering av leverandører før engasjement; databehandlingskontrakter med sikkerhetsspesifikasjoner Hyppige revisjoner og vurderinger av leverandørers sikkerhet Kontraktsbestemmelser som gir rett til revisjon; krav til rapportering av hendelser.</w:t>
      </w:r>
    </w:p>
    <w:p w14:paraId="72745B4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4DF2A47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Den generelle databeskyttelsesforordningen, eller GDPR</w:t>
      </w:r>
    </w:p>
    <w:p w14:paraId="3065E47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FFBBBF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GDPR setter strenge begrensninger på hvordan personopplysninger om EU-borgere behandles.</w:t>
      </w:r>
    </w:p>
    <w:p w14:paraId="0766FF2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557176B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Viktige artikler for denne evalueringen:</w:t>
      </w:r>
    </w:p>
    <w:p w14:paraId="492A29B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18EC35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Artikkel 5: </w:t>
      </w:r>
      <w:r w:rsidRPr="00D076CB">
        <w:rPr>
          <w:rFonts w:ascii="Times New Roman" w:eastAsia="Times New Roman" w:hAnsi="Times New Roman" w:cs="Times New Roman"/>
          <w:lang w:val="nb-NO"/>
        </w:rPr>
        <w:t>Behandlingsprinsipper</w:t>
      </w:r>
    </w:p>
    <w:p w14:paraId="0CE7EDF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Lovlighet, rettferdighet og åpenhet ved databehandling</w:t>
      </w:r>
    </w:p>
    <w:p w14:paraId="38A0FA2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Begrensning av formål (data brukes kun til spesifiserte formål)</w:t>
      </w:r>
    </w:p>
    <w:p w14:paraId="12AA0A8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Minimering av data ved kun å samle inn det som er nødvendig.</w:t>
      </w:r>
    </w:p>
    <w:p w14:paraId="2061CA4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Nøyaktighet (oppretthold oppdaterte personopplysninger)</w:t>
      </w:r>
    </w:p>
    <w:p w14:paraId="6299262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Begrensning av lagring (ikke oppbevar lenger enn nødvendig)</w:t>
      </w:r>
    </w:p>
    <w:p w14:paraId="285ABB9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Konfidensialitet og integritet (sikkerhetsprinsipp)</w:t>
      </w:r>
    </w:p>
    <w:p w14:paraId="3BDBFDA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Ansvarlighet (vis etterlevelse)</w:t>
      </w:r>
    </w:p>
    <w:p w14:paraId="019FC3E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92BE1B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Artikkel 25: </w:t>
      </w:r>
      <w:r w:rsidRPr="00D076CB">
        <w:rPr>
          <w:rFonts w:ascii="Times New Roman" w:eastAsia="Times New Roman" w:hAnsi="Times New Roman" w:cs="Times New Roman"/>
          <w:lang w:val="nb-NO"/>
        </w:rPr>
        <w:t>Databeskyttelse som standard og ved design</w:t>
      </w:r>
    </w:p>
    <w:p w14:paraId="537E1C8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Iverksett nødvendige organisatoriske og teknologiske tiltak</w:t>
      </w:r>
    </w:p>
    <w:p w14:paraId="2819CC4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Personvernet bør beskyttes ved hjelp av standardinnstillinger (opt-in, ikke opt-out) helt fra begynnelsen av designprosessen.</w:t>
      </w:r>
    </w:p>
    <w:p w14:paraId="00BD7F3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Som standard, pseudonymisering og minimering.</w:t>
      </w:r>
    </w:p>
    <w:p w14:paraId="00C6B4F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218C929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Artikkel 32: Behandlingssikkerhet</w:t>
      </w:r>
    </w:p>
    <w:p w14:paraId="6BEA0B0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Personopplysninger kan krypteres og pseudonymiseres; konfidensialitet, integritet, tilgjengelighet og robusthet kan opprettholdes; tilgjengelighet og tilgang kan gjenopprettes etter hendelser.</w:t>
      </w:r>
    </w:p>
    <w:p w14:paraId="0CB6416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Hyppig testing og vurdering av sikkerhetstiltak; sikkerhetstiltak som er tilpasset risikonivået</w:t>
      </w:r>
    </w:p>
    <w:p w14:paraId="46F7938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2E3D26D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Artikkel 33: Varsling av tilsynsmyndigheten om brudd</w:t>
      </w:r>
    </w:p>
    <w:p w14:paraId="190C696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Meld fra til tilsynsmyndigheten om brudd innen 72 timer etter at du har fått kjennskap til det. Registrer alle brudd som involverer personopplysninger, selv om de ikke blir rapportert.</w:t>
      </w:r>
    </w:p>
    <w:p w14:paraId="0C346B0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Vurder risikoen for personers rettigheter og friheter; varsle dem om bruddet, forventede konsekvenser og korrigerende tiltak som må iverksettes.</w:t>
      </w:r>
    </w:p>
    <w:p w14:paraId="51FB113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7D00F6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Artikkel 34: Varsling av registrerte om brudd:</w:t>
      </w:r>
    </w:p>
    <w:p w14:paraId="73EB7A2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Informer de berørte hvis det er høy risiko for deres rettigheter, forklar bruddet på et enkelt språk og gi forslag til selvforsvar.</w:t>
      </w:r>
    </w:p>
    <w:p w14:paraId="2BBAB3B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48D432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Artikkel 35: Konsekvensanalyse av personvern (DPIA):</w:t>
      </w:r>
    </w:p>
    <w:p w14:paraId="2A55260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Påkrevd for behandling som kan utgjøre en alvorlig risiko</w:t>
      </w:r>
    </w:p>
    <w:p w14:paraId="1FA18B2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Behandlingsprosedyrene beskrives systematisk, behovet og proporsjonaliteten vurderes, og farene for personers rettigheter og friheter vurderes.</w:t>
      </w:r>
    </w:p>
    <w:p w14:paraId="136332A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Tiltak for å håndtere og redusere farer</w:t>
      </w:r>
    </w:p>
    <w:p w14:paraId="5F9A027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25D36A5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Artikkel 37: Databeskyttelsesansvarlig (DPO)</w:t>
      </w:r>
    </w:p>
    <w:p w14:paraId="3D06203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Nødvendig for offentlige organer og organisasjoner som behandler helsedata; DPO-en må være godt kjent med personvernlovgivningen; det er en uavhengig stilling som rapporterer direkte til toppledelsen.</w:t>
      </w:r>
    </w:p>
    <w:p w14:paraId="2F0FF59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Tilgang og ressurser som kreves for å utføre oppgaver</w:t>
      </w:r>
    </w:p>
    <w:p w14:paraId="124D807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247250F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Straff for manglende overholdelse:</w:t>
      </w:r>
    </w:p>
    <w:p w14:paraId="3E658EA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Opptil 20 millioner euro eller 4 % av den globale årlige omsetningen, avhengig av hva som er høyest</w:t>
      </w:r>
    </w:p>
    <w:p w14:paraId="591DC30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Omdømmeskade og svekket tillit hos pasienter og kunder; mulig sivil rettssak fra berørte parter Regulatoriske revisjoner og undersøkelser.</w:t>
      </w:r>
    </w:p>
    <w:p w14:paraId="65D0C0A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47AEACF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Echomedic må overholde følgende GDPR-krav:</w:t>
      </w:r>
    </w:p>
    <w:p w14:paraId="4A8EC683" w14:textId="77777777" w:rsidR="003372FC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Samtykkebaserte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styringsmekanismer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datainnsamling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2627C16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Rettslig grunnlag for behandling av personopplysninger (samtykke, berettiget interesse osv.).</w:t>
      </w:r>
    </w:p>
    <w:p w14:paraId="773F326D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Rett til innsyn (svare på forespørsler fra registrerte innen 30 dager).</w:t>
      </w:r>
    </w:p>
    <w:p w14:paraId="4E7E8904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Rett til sletting («rett til å bli glemt») funksjonalitet.</w:t>
      </w:r>
    </w:p>
    <w:p w14:paraId="675B3D63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Rett til dataportabilitet (eksport av data i maskinlesbart format).</w:t>
      </w:r>
    </w:p>
    <w:p w14:paraId="324EDE20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Tydelige personvernerklæringer og åpenhet om bruk av data.</w:t>
      </w:r>
    </w:p>
    <w:p w14:paraId="16AC3F54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Utnevnelse av et personvernombud (DPO).</w:t>
      </w:r>
    </w:p>
    <w:p w14:paraId="69063ADA" w14:textId="77777777" w:rsidR="003372FC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Registrering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behandlingsaktiviteter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artikkel</w:t>
      </w:r>
      <w:proofErr w:type="spellEnd"/>
      <w:r>
        <w:rPr>
          <w:rFonts w:ascii="Times New Roman" w:eastAsia="Times New Roman" w:hAnsi="Times New Roman" w:cs="Times New Roman"/>
        </w:rPr>
        <w:t xml:space="preserve"> 30).</w:t>
      </w:r>
    </w:p>
    <w:p w14:paraId="2F0CA605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Avtaler med databehandlere (leverandører av databehandlings tjenester).</w:t>
      </w:r>
    </w:p>
    <w:p w14:paraId="1349EC14" w14:textId="77777777" w:rsidR="003372FC" w:rsidRPr="00D076CB" w:rsidRDefault="00000000">
      <w:pPr>
        <w:numPr>
          <w:ilvl w:val="0"/>
          <w:numId w:val="5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Beskyttelse av internasjonal dataoverføring (hvis dataene forlater EU).</w:t>
      </w:r>
    </w:p>
    <w:p w14:paraId="15F2821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374DF55" w14:textId="77777777" w:rsidR="003372FC" w:rsidRPr="00D076CB" w:rsidRDefault="00000000">
      <w:pPr>
        <w:pStyle w:val="Heading1"/>
        <w:rPr>
          <w:rFonts w:ascii="Times New Roman" w:eastAsia="Times New Roman" w:hAnsi="Times New Roman" w:cs="Times New Roman"/>
          <w:lang w:val="nb-NO"/>
        </w:rPr>
      </w:pPr>
      <w:bookmarkStart w:id="10" w:name="_t6yc58o9jb3v" w:colFirst="0" w:colLast="0"/>
      <w:bookmarkEnd w:id="10"/>
      <w:r w:rsidRPr="00D076CB">
        <w:rPr>
          <w:rFonts w:ascii="Times New Roman" w:eastAsia="Times New Roman" w:hAnsi="Times New Roman" w:cs="Times New Roman"/>
          <w:lang w:val="nb-NO"/>
        </w:rPr>
        <w:t>3. METODIKK FOR RISIKOVURDERING</w:t>
      </w:r>
    </w:p>
    <w:p w14:paraId="05A87DD9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11" w:name="_dfcc3s2ryzsj" w:colFirst="0" w:colLast="0"/>
      <w:bookmarkEnd w:id="11"/>
      <w:r w:rsidRPr="00D076CB">
        <w:rPr>
          <w:rFonts w:ascii="Times New Roman" w:eastAsia="Times New Roman" w:hAnsi="Times New Roman" w:cs="Times New Roman"/>
          <w:lang w:val="nb-NO"/>
        </w:rPr>
        <w:t>3.1 Rammeverk og standarder</w:t>
      </w:r>
    </w:p>
    <w:p w14:paraId="2BF0A9A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Tilnærmingen som brukes for denne risikovurderingen er basert på globalt aksepterte standarder:</w:t>
      </w:r>
    </w:p>
    <w:p w14:paraId="4AA8370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25370C4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PRIMÆRT RAMMEVERK:</w:t>
      </w:r>
    </w:p>
    <w:p w14:paraId="4619E0A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Hovedrammeverket er ISO/IEC 27005:2022. Informasjonssikkerhetsrisikostyring:</w:t>
      </w:r>
    </w:p>
    <w:p w14:paraId="69CC2B2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Oppfyller ISO 27001 ISMS-kriteriene; gir instruksjoner for prosedyrer for risikostyring av informasjonssikkerhet.</w:t>
      </w:r>
    </w:p>
    <w:p w14:paraId="58A051C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Støtter en risikobasert strategi for å innføre sikkerhetskontroller</w:t>
      </w:r>
    </w:p>
    <w:p w14:paraId="196D4A1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0C0C45B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STØTTENDE STANDARDER:</w:t>
      </w:r>
    </w:p>
    <w:p w14:paraId="4E3982A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ISO/IEC 27001:2022 ISO/IEC 27002:2022; vedlegg A kontroller og ISMS-krav NIST SP 800-30 Rev. 1. Veiledning for gjennomføring av risikovurderinger. Referanseveiledning for informasjonssikkerhetskontroller</w:t>
      </w:r>
    </w:p>
    <w:p w14:paraId="0F56A90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Rammeverket for risikostyring og NIST Cybersecurity Framework (CSF).</w:t>
      </w:r>
    </w:p>
    <w:p w14:paraId="0A9F08E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22612FD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BESTE PRAKSIS I BRANSJEN:</w:t>
      </w:r>
    </w:p>
    <w:p w14:paraId="59B331C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Open Web Application Security Project (OWASP) sine 10 største sikkerhetsrisikoer for webapplikasjoner i 2021.</w:t>
      </w:r>
    </w:p>
    <w:p w14:paraId="4A8A60A9" w14:textId="77777777" w:rsidR="003372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Application Security Verification Standard (ASVS) </w:t>
      </w:r>
      <w:proofErr w:type="spellStart"/>
      <w:r>
        <w:rPr>
          <w:rFonts w:ascii="Times New Roman" w:eastAsia="Times New Roman" w:hAnsi="Times New Roman" w:cs="Times New Roman"/>
        </w:rPr>
        <w:t>fra</w:t>
      </w:r>
      <w:proofErr w:type="spellEnd"/>
      <w:r>
        <w:rPr>
          <w:rFonts w:ascii="Times New Roman" w:eastAsia="Times New Roman" w:hAnsi="Times New Roman" w:cs="Times New Roman"/>
        </w:rPr>
        <w:t xml:space="preserve"> OWASP</w:t>
      </w:r>
    </w:p>
    <w:p w14:paraId="39AB0F68" w14:textId="77777777" w:rsidR="003372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Center for Internet </w:t>
      </w:r>
      <w:proofErr w:type="spellStart"/>
      <w:r>
        <w:rPr>
          <w:rFonts w:ascii="Times New Roman" w:eastAsia="Times New Roman" w:hAnsi="Times New Roman" w:cs="Times New Roman"/>
        </w:rPr>
        <w:t>Securitys</w:t>
      </w:r>
      <w:proofErr w:type="spellEnd"/>
      <w:r>
        <w:rPr>
          <w:rFonts w:ascii="Times New Roman" w:eastAsia="Times New Roman" w:hAnsi="Times New Roman" w:cs="Times New Roman"/>
        </w:rPr>
        <w:t xml:space="preserve"> CIS Controls v8</w:t>
      </w:r>
    </w:p>
    <w:p w14:paraId="727AE4B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 25 farligste programvarefeilene ifølge SANS</w:t>
      </w:r>
    </w:p>
    <w:p w14:paraId="6FA53BC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0F473C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D0B6633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12" w:name="_i9l9lsqsiccl" w:colFirst="0" w:colLast="0"/>
      <w:bookmarkEnd w:id="12"/>
      <w:r w:rsidRPr="00D076CB">
        <w:rPr>
          <w:rFonts w:ascii="Times New Roman" w:eastAsia="Times New Roman" w:hAnsi="Times New Roman" w:cs="Times New Roman"/>
          <w:lang w:val="nb-NO"/>
        </w:rPr>
        <w:t>3.2 Risikovurderingsprosess</w:t>
      </w:r>
    </w:p>
    <w:p w14:paraId="295C8D7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Basert på ISO 27005 benytter risikovurderingen en metodisk firefaset prosess:</w:t>
      </w:r>
    </w:p>
    <w:p w14:paraId="5EACE1E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9625D0A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FASE 1: ETABLERING AV KONTEKST</w:t>
      </w:r>
    </w:p>
    <w:p w14:paraId="3D981C7A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0F8957FA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Aktiviteter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300DBA0" w14:textId="77777777" w:rsidR="003372FC" w:rsidRPr="00D076CB" w:rsidRDefault="00000000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Definer målene og omfanget av vurderingen tydelig</w:t>
      </w:r>
    </w:p>
    <w:p w14:paraId="72F65FBD" w14:textId="77777777" w:rsidR="003372FC" w:rsidRPr="00D076CB" w:rsidRDefault="00000000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Bestem interessentene (utviklingsteam, sikkerhetsteam, ledelse, brukere) </w:t>
      </w:r>
    </w:p>
    <w:p w14:paraId="70C3D4F6" w14:textId="77777777" w:rsidR="003372FC" w:rsidRPr="00D076CB" w:rsidRDefault="00000000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Opprett standarder for risikovurdering (skalaer for innvirkning og sannsynlighet)</w:t>
      </w:r>
    </w:p>
    <w:p w14:paraId="23CDD296" w14:textId="77777777" w:rsidR="003372FC" w:rsidRPr="00D076CB" w:rsidRDefault="00000000">
      <w:pPr>
        <w:numPr>
          <w:ilvl w:val="0"/>
          <w:numId w:val="5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Fastsett terskler og kriterier for risikoaksept</w:t>
      </w:r>
    </w:p>
    <w:p w14:paraId="2A1489A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0F1983E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Metoder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som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7F6A74C9" w14:textId="77777777" w:rsidR="003372FC" w:rsidRPr="00D076CB" w:rsidRDefault="00000000">
      <w:pPr>
        <w:numPr>
          <w:ilvl w:val="0"/>
          <w:numId w:val="6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Gjennomgang av sammenlignbare risikovurderinger av helseapplikasjoner.</w:t>
      </w:r>
    </w:p>
    <w:p w14:paraId="320F435F" w14:textId="77777777" w:rsidR="003372FC" w:rsidRPr="00D076CB" w:rsidRDefault="00000000">
      <w:pPr>
        <w:numPr>
          <w:ilvl w:val="0"/>
          <w:numId w:val="6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Intervjuer med interessenter og prosjektmedlemmer.</w:t>
      </w:r>
    </w:p>
    <w:p w14:paraId="0E987333" w14:textId="77777777" w:rsidR="003372FC" w:rsidRPr="00D076CB" w:rsidRDefault="00000000">
      <w:pPr>
        <w:numPr>
          <w:ilvl w:val="0"/>
          <w:numId w:val="6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Gjennomgang av dokumenter (systemarkitekturdiagrammer, kravspesifikasjoner)</w:t>
      </w:r>
    </w:p>
    <w:p w14:paraId="09881D49" w14:textId="77777777" w:rsidR="003372FC" w:rsidRPr="00D076CB" w:rsidRDefault="00000000">
      <w:pPr>
        <w:numPr>
          <w:ilvl w:val="0"/>
          <w:numId w:val="6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Analyse av regulatoriske krav (ISO 27001, Normen, GDPR)</w:t>
      </w:r>
    </w:p>
    <w:p w14:paraId="45D81E0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F041E2D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Resultater</w:t>
      </w:r>
      <w:proofErr w:type="spellEnd"/>
    </w:p>
    <w:p w14:paraId="2C0669F5" w14:textId="77777777" w:rsidR="003372FC" w:rsidRPr="00D076CB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Definert omfangserklæring med inkluderinger og ekskluderinger</w:t>
      </w:r>
    </w:p>
    <w:p w14:paraId="0D1BAC08" w14:textId="77777777" w:rsidR="003372FC" w:rsidRPr="00D076CB" w:rsidRDefault="00000000">
      <w:pPr>
        <w:numPr>
          <w:ilvl w:val="0"/>
          <w:numId w:val="1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 matrise med risikovurderingskriterier og en registrering av interessenter med roller og ansvar</w:t>
      </w:r>
    </w:p>
    <w:p w14:paraId="79A36214" w14:textId="77777777" w:rsidR="003372FC" w:rsidRPr="00D076CB" w:rsidRDefault="003372FC">
      <w:pPr>
        <w:ind w:left="720"/>
        <w:rPr>
          <w:rFonts w:ascii="Times New Roman" w:eastAsia="Times New Roman" w:hAnsi="Times New Roman" w:cs="Times New Roman"/>
          <w:lang w:val="nb-NO"/>
        </w:rPr>
      </w:pPr>
    </w:p>
    <w:p w14:paraId="0BF69BCB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Fase 2: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Identifisering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risiko</w:t>
      </w:r>
      <w:proofErr w:type="spellEnd"/>
    </w:p>
    <w:p w14:paraId="0EC37E69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CD53671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Aktiviteter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A968503" w14:textId="77777777" w:rsidR="003372FC" w:rsidRPr="00D076CB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Bestem og kategoriser informasjonsressurser og deres organisatoriske verdi.</w:t>
      </w:r>
    </w:p>
    <w:p w14:paraId="1B799697" w14:textId="77777777" w:rsidR="003372FC" w:rsidRPr="00D076CB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Bestem interne og eksterne trusselkilder.</w:t>
      </w:r>
    </w:p>
    <w:p w14:paraId="2292D1CF" w14:textId="77777777" w:rsidR="003372FC" w:rsidRPr="00D076CB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Bestem system- og prosesssårbarheter og svakheter</w:t>
      </w:r>
    </w:p>
    <w:p w14:paraId="7587B974" w14:textId="77777777" w:rsidR="003372FC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effektiviteten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gjeldende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sikkerhetstiltak</w:t>
      </w:r>
      <w:proofErr w:type="spellEnd"/>
    </w:p>
    <w:p w14:paraId="72E28D60" w14:textId="77777777" w:rsidR="003372FC" w:rsidRPr="00D076CB" w:rsidRDefault="00000000">
      <w:pPr>
        <w:numPr>
          <w:ilvl w:val="0"/>
          <w:numId w:val="2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Registrere mulige farlige situasjoner og angrepsmåter</w:t>
      </w:r>
    </w:p>
    <w:p w14:paraId="78568DF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B921554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Brukte teknikker:</w:t>
      </w:r>
    </w:p>
    <w:p w14:paraId="1E48F91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Åtte teammedlemmer (tre frontend-ingeniører og fem cybersikkerhetsstudenter) deltok i en risikotrening med et tverrfaglig team i desember 2024.</w:t>
      </w:r>
    </w:p>
    <w:p w14:paraId="70884BA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assisterte økten varte i tre timer.</w:t>
      </w:r>
    </w:p>
    <w:p w14:paraId="37CA57C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89528C1" w14:textId="77777777" w:rsidR="003372FC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STRIDE-</w:t>
      </w:r>
      <w:proofErr w:type="spellStart"/>
      <w:r>
        <w:rPr>
          <w:rFonts w:ascii="Times New Roman" w:eastAsia="Times New Roman" w:hAnsi="Times New Roman" w:cs="Times New Roman"/>
        </w:rPr>
        <w:t>tilnærmingen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trusselmodellering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D49634F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3739674" w14:textId="77777777" w:rsidR="003372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Identitetsspoofing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datamanipulering</w:t>
      </w:r>
      <w:proofErr w:type="spellEnd"/>
    </w:p>
    <w:p w14:paraId="445FC84A" w14:textId="77777777" w:rsidR="003372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Avvisning</w:t>
      </w:r>
      <w:proofErr w:type="spellEnd"/>
    </w:p>
    <w:p w14:paraId="2993AB28" w14:textId="77777777" w:rsidR="003372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Offentliggjøring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informasjon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tjenestenekt</w:t>
      </w:r>
      <w:proofErr w:type="spellEnd"/>
    </w:p>
    <w:p w14:paraId="2119E311" w14:textId="77777777" w:rsidR="003372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Økning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privilegier</w:t>
      </w:r>
      <w:proofErr w:type="spellEnd"/>
    </w:p>
    <w:p w14:paraId="7928CC3A" w14:textId="77777777" w:rsidR="003372FC" w:rsidRPr="00D076C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Analyse av angrepstrær for situasjoner med høy risiko</w:t>
      </w:r>
    </w:p>
    <w:p w14:paraId="2D2FD118" w14:textId="77777777" w:rsidR="003372FC" w:rsidRPr="00D076C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Resultater av sårbarhetsvurderingen fra den innledende kodegjennomgangen</w:t>
      </w:r>
    </w:p>
    <w:p w14:paraId="1E7561A8" w14:textId="77777777" w:rsidR="003372F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Søknaden</w:t>
      </w:r>
      <w:proofErr w:type="spellEnd"/>
      <w:r>
        <w:rPr>
          <w:rFonts w:ascii="Times New Roman" w:eastAsia="Times New Roman" w:hAnsi="Times New Roman" w:cs="Times New Roman"/>
        </w:rPr>
        <w:t xml:space="preserve"> om OWASP Top 10-sjekklisten</w:t>
      </w:r>
    </w:p>
    <w:p w14:paraId="18303F01" w14:textId="77777777" w:rsidR="003372FC" w:rsidRPr="00D076C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Bransjepublikasjoner som gir trusselinformasjon for helsesektoren</w:t>
      </w:r>
    </w:p>
    <w:p w14:paraId="0DEDBC1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455971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Resultater:</w:t>
      </w:r>
    </w:p>
    <w:p w14:paraId="129169C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Aktivainventar klassifisert etter tilgjengelighet, konfidensialitet og integritet</w:t>
      </w:r>
    </w:p>
    <w:p w14:paraId="6F93C1D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 grundig trusselkatalog og en liste over sårbarheter med alvorlighetsgrad</w:t>
      </w:r>
    </w:p>
    <w:p w14:paraId="1280716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15 farer ble identifisert i det første risikoregisteret.</w:t>
      </w:r>
    </w:p>
    <w:p w14:paraId="648B790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5AEB7A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FASE 3: RISIKOANALYSE</w:t>
      </w:r>
    </w:p>
    <w:p w14:paraId="2AC7EDF7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5300D8F9" w14:textId="77777777" w:rsidR="003372F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Aktiviteter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290A3CB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61E88CB1" w14:textId="77777777" w:rsidR="003372FC" w:rsidRPr="00D076CB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Bestem sannsynligheten for at hvert risikoscenario vil inntreffe</w:t>
      </w:r>
    </w:p>
    <w:p w14:paraId="316A5C5C" w14:textId="77777777" w:rsidR="003372FC" w:rsidRPr="00D076CB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Evaluer mulige effekter på virksomheten, teknologien, samsvar og omdømme. </w:t>
      </w:r>
    </w:p>
    <w:p w14:paraId="58660B24" w14:textId="77777777" w:rsidR="003372FC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risikonivået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sannsynlighet</w:t>
      </w:r>
      <w:proofErr w:type="spellEnd"/>
      <w:r>
        <w:rPr>
          <w:rFonts w:ascii="Times New Roman" w:eastAsia="Times New Roman" w:hAnsi="Times New Roman" w:cs="Times New Roman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</w:rPr>
        <w:t>innvirkning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DC63620" w14:textId="77777777" w:rsidR="003372FC" w:rsidRDefault="00000000">
      <w:pPr>
        <w:numPr>
          <w:ilvl w:val="0"/>
          <w:numId w:val="2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Vurder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effektiviteten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gjeldende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kontroller</w:t>
      </w:r>
      <w:proofErr w:type="spellEnd"/>
    </w:p>
    <w:p w14:paraId="18173F7F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EEBA4C2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Teknikker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som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411C741A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B9EEA2D" w14:textId="77777777" w:rsidR="003372FC" w:rsidRPr="00D076CB" w:rsidRDefault="00000000">
      <w:pPr>
        <w:numPr>
          <w:ilvl w:val="0"/>
          <w:numId w:val="6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Kvalitativ risikoanalyse med en sannsynlighets- og konsekvensskala fra 1 til 3</w:t>
      </w:r>
    </w:p>
    <w:p w14:paraId="1A8AAD4C" w14:textId="77777777" w:rsidR="003372FC" w:rsidRPr="00D076CB" w:rsidRDefault="00000000">
      <w:pPr>
        <w:numPr>
          <w:ilvl w:val="0"/>
          <w:numId w:val="6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Ekspertuttalelser fra medlemmer av cybersikkerhetsteamet Historiske hendelsesdata fra sammenlignbare helseapplikasjoner.</w:t>
      </w:r>
    </w:p>
    <w:p w14:paraId="5526F448" w14:textId="77777777" w:rsidR="003372FC" w:rsidRPr="00D076CB" w:rsidRDefault="00000000">
      <w:pPr>
        <w:numPr>
          <w:ilvl w:val="0"/>
          <w:numId w:val="6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Rapporter om datainnbrudd og bransjestatistikk (Verizon DBIR, IBM Cost of Data Breach).</w:t>
      </w:r>
    </w:p>
    <w:p w14:paraId="5276466C" w14:textId="77777777" w:rsidR="003372FC" w:rsidRPr="00D076CB" w:rsidRDefault="00000000">
      <w:pPr>
        <w:numPr>
          <w:ilvl w:val="0"/>
          <w:numId w:val="6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Evaluering av kontrollens effektivitet i forhold til ISO 27001-standardene.</w:t>
      </w:r>
    </w:p>
    <w:p w14:paraId="1E78760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E54A763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Resultater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0A64752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660B0421" w14:textId="77777777" w:rsidR="003372FC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Sannsynlighetspoeng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ledsaget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grundige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forklaringer</w:t>
      </w:r>
      <w:proofErr w:type="spellEnd"/>
    </w:p>
    <w:p w14:paraId="4FAA630B" w14:textId="77777777" w:rsidR="003372FC" w:rsidRPr="00D076CB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Analyse av forretningspåvirkning kombinert med påvirkningsskårer</w:t>
      </w:r>
    </w:p>
    <w:p w14:paraId="56A67CE7" w14:textId="77777777" w:rsidR="003372FC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Risikovurderinger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beregnet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skala</w:t>
      </w:r>
      <w:proofErr w:type="spellEnd"/>
      <w:r>
        <w:rPr>
          <w:rFonts w:ascii="Times New Roman" w:eastAsia="Times New Roman" w:hAnsi="Times New Roman" w:cs="Times New Roman"/>
        </w:rPr>
        <w:t xml:space="preserve"> 1–9).</w:t>
      </w:r>
    </w:p>
    <w:p w14:paraId="4C1296F0" w14:textId="77777777" w:rsidR="003372FC" w:rsidRPr="00D076CB" w:rsidRDefault="00000000">
      <w:pPr>
        <w:numPr>
          <w:ilvl w:val="0"/>
          <w:numId w:val="2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Risikokategorisering (RØD, GUL, GRØNN) - Evalueringer av kontrollens effektivitet.</w:t>
      </w:r>
    </w:p>
    <w:p w14:paraId="00355A0C" w14:textId="77777777" w:rsidR="003372FC" w:rsidRPr="00D076CB" w:rsidRDefault="003372FC">
      <w:pPr>
        <w:ind w:left="720"/>
        <w:rPr>
          <w:rFonts w:ascii="Times New Roman" w:eastAsia="Times New Roman" w:hAnsi="Times New Roman" w:cs="Times New Roman"/>
          <w:lang w:val="nb-NO"/>
        </w:rPr>
      </w:pPr>
    </w:p>
    <w:p w14:paraId="19CC1E3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FASE 4: RISIKOVURDERING OG BEHANDLINGSPLANLEGGING</w:t>
      </w:r>
    </w:p>
    <w:p w14:paraId="46AF924C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588C5AE9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Aktiviteter</w:t>
      </w:r>
      <w:proofErr w:type="spellEnd"/>
    </w:p>
    <w:p w14:paraId="1B887EE1" w14:textId="77777777" w:rsidR="003372FC" w:rsidRPr="00D076CB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Undersøk beregnede risikonivåer i forhold til standarder for risikotoleranse</w:t>
      </w:r>
    </w:p>
    <w:p w14:paraId="5E78363C" w14:textId="77777777" w:rsidR="003372FC" w:rsidRPr="00D076CB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Sett behandlingsprioriteringer for farer i henhold til alvorlighetsgrad og forretningsmessig effekt.</w:t>
      </w:r>
    </w:p>
    <w:p w14:paraId="44C573FD" w14:textId="77777777" w:rsidR="003372FC" w:rsidRPr="00D076CB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Velg den beste fremgangsmåten (unngå, reduser, overfør, aksepter).</w:t>
      </w:r>
    </w:p>
    <w:p w14:paraId="65FF82BB" w14:textId="77777777" w:rsidR="003372FC" w:rsidRPr="00D076CB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Utarbeide grundige risikoreduserende strategier med målrettede kontrolltiltak</w:t>
      </w:r>
    </w:p>
    <w:p w14:paraId="16472743" w14:textId="77777777" w:rsidR="003372FC" w:rsidRPr="00D076CB" w:rsidRDefault="00000000">
      <w:pPr>
        <w:numPr>
          <w:ilvl w:val="0"/>
          <w:numId w:val="4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Bestem gjenværende risiko etter foreslåtte risikoreduserende tiltak</w:t>
      </w:r>
    </w:p>
    <w:p w14:paraId="42B9FB5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3EB6BA7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Teknikker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som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98DD0F8" w14:textId="77777777" w:rsidR="003372FC" w:rsidRPr="00D076CB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Bruk risikomatrisekartlegging for å se risikofordelingen.</w:t>
      </w:r>
    </w:p>
    <w:p w14:paraId="409671C4" w14:textId="77777777" w:rsidR="003372FC" w:rsidRPr="00D076CB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Kostnads-nytte-evaluering av risikoreduserende strategier</w:t>
      </w:r>
    </w:p>
    <w:p w14:paraId="66974477" w14:textId="77777777" w:rsidR="003372FC" w:rsidRPr="00D076CB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ISO 27001 vedlegg A kontrollvalg; ISO/Normen/GDPR-samsvar gap-analyse</w:t>
      </w:r>
    </w:p>
    <w:p w14:paraId="542A8862" w14:textId="77777777" w:rsidR="003372FC" w:rsidRPr="00D076CB" w:rsidRDefault="00000000">
      <w:pPr>
        <w:numPr>
          <w:ilvl w:val="0"/>
          <w:numId w:val="3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Beregning av gjenværende risiko og evaluering av akseptabilitet</w:t>
      </w:r>
    </w:p>
    <w:p w14:paraId="7EBEFAC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FA89D8E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Resultater</w:t>
      </w:r>
      <w:proofErr w:type="spellEnd"/>
    </w:p>
    <w:p w14:paraId="02B14002" w14:textId="77777777" w:rsidR="003372FC" w:rsidRPr="00D076C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Et prioritert risikoregister som inkluderer behandlingsalternativer</w:t>
      </w:r>
    </w:p>
    <w:p w14:paraId="64F14419" w14:textId="77777777" w:rsidR="003372FC" w:rsidRPr="00D076C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 grundig risikostyringsstrategi med en tidsplan for gjennomføring</w:t>
      </w:r>
    </w:p>
    <w:p w14:paraId="16CE55D8" w14:textId="77777777" w:rsidR="003372FC" w:rsidRPr="00D076C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Kostnadsestimater og ressursbehov for hver risikoreduserende tiltak</w:t>
      </w:r>
    </w:p>
    <w:p w14:paraId="04BFF306" w14:textId="77777777" w:rsidR="003372FC" w:rsidRPr="00D076CB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Vurdering av gjenværende risiko som viser forventet risikoreduksjon.</w:t>
      </w:r>
    </w:p>
    <w:p w14:paraId="52DADF7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1BB60C6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13" w:name="_e71bc3t0qh0i" w:colFirst="0" w:colLast="0"/>
      <w:bookmarkEnd w:id="13"/>
      <w:r w:rsidRPr="00D076CB">
        <w:rPr>
          <w:rFonts w:ascii="Times New Roman" w:eastAsia="Times New Roman" w:hAnsi="Times New Roman" w:cs="Times New Roman"/>
          <w:lang w:val="nb-NO"/>
        </w:rPr>
        <w:t>3.3 Kriterier for risikovurdering</w:t>
      </w:r>
    </w:p>
    <w:p w14:paraId="7C7C5A87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49A9DBA3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SANNsynLIGHETSVURDERING (skala 1–3)</w:t>
      </w:r>
    </w:p>
    <w:p w14:paraId="145BD9F4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22C5220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67DCFF1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762D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Poeng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A46B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Nivå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7151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Beskrivelse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3372FC" w:rsidRPr="00FD7087" w14:paraId="0C22B53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57A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2E8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Usannsynlig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E0B7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Det er usannsynlig at hendelsen vil inntreffe i nær fremtid.</w:t>
            </w:r>
          </w:p>
          <w:p w14:paraId="49CDB23C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Mindre enn 10 % er den årlige sannsynligheten.</w:t>
            </w:r>
          </w:p>
          <w:p w14:paraId="733B74E5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Forventet hyppighet: Hvert tiende år eller sjeldnere</w:t>
            </w:r>
          </w:p>
          <w:p w14:paraId="4B0071DF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6B1D5B70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Eksempler </w:t>
            </w:r>
          </w:p>
          <w:p w14:paraId="6049D950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er sabotasje fra innsidere (med passende kontroller), nasjonale angrep rettet mot små organisasjoner og naturkatastrofer i datasentre. </w:t>
            </w:r>
          </w:p>
        </w:tc>
      </w:tr>
      <w:tr w:rsidR="003372FC" w:rsidRPr="00FD7087" w14:paraId="4EC1776B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FE8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B5AB0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Mulig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E841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En hendelse kan inntreffe i spesifikke situasjoner.</w:t>
            </w:r>
          </w:p>
          <w:p w14:paraId="4A14E90B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Sannsynlighet per år: 10–50 %</w:t>
            </w:r>
          </w:p>
          <w:p w14:paraId="1F3D2643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Forventet hyppighet: Hvert annet til tiende år</w:t>
            </w:r>
          </w:p>
          <w:p w14:paraId="07F194F6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59EC52D2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Eksempler</w:t>
            </w:r>
          </w:p>
          <w:p w14:paraId="5A3217A2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SQL-injeksjon hvis koden evalueres feil, maskinvarefeil 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lastRenderedPageBreak/>
              <w:t xml:space="preserve">uten redundans og målrettede phishing-kampanjer. </w:t>
            </w:r>
          </w:p>
        </w:tc>
      </w:tr>
      <w:tr w:rsidR="003372FC" w:rsidRPr="00FD7087" w14:paraId="06762AF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2E57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C414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Sannsynlig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1281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Hendelsen forventes å skje hyppig.</w:t>
            </w:r>
          </w:p>
          <w:p w14:paraId="31DE8D2C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Årlig sannsynlighet: Over 50 %</w:t>
            </w:r>
          </w:p>
          <w:p w14:paraId="41DA8E33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Forventet hyppighet: Flere ganger årlig</w:t>
            </w:r>
          </w:p>
          <w:p w14:paraId="788E23B9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7FFD714E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Eksempler</w:t>
            </w:r>
          </w:p>
          <w:p w14:paraId="38F0BC57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Automatiske sårbarhetsskanninger, phishing-e-poster rettet mot ansatte og brute force-angrep på svake passord.</w:t>
            </w:r>
          </w:p>
        </w:tc>
      </w:tr>
    </w:tbl>
    <w:p w14:paraId="7E5A81D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13425F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Følgende faktorer tas i betraktning når sannsynligheten for en hendelse skal fastsettes:</w:t>
      </w:r>
    </w:p>
    <w:p w14:paraId="78A06CBC" w14:textId="77777777" w:rsidR="003372FC" w:rsidRPr="00D076CB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Historiske hendelsesdata (interne brudd og bransjetrender) </w:t>
      </w:r>
    </w:p>
    <w:p w14:paraId="3D784E93" w14:textId="77777777" w:rsidR="003372FC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Kjente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sårbarheter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eksponeringsnivå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B6B34FE" w14:textId="77777777" w:rsidR="003372FC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Trusselaktørens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kapasitet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ressurser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motivasjon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ADCDB13" w14:textId="77777777" w:rsidR="003372FC" w:rsidRPr="00D076CB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Angrepsflate og hvor lett det er å utnytte </w:t>
      </w:r>
    </w:p>
    <w:p w14:paraId="35CD49D6" w14:textId="77777777" w:rsidR="003372FC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Effektiviteten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gjeldende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forebyggende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kontroller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1F9659CE" w14:textId="77777777" w:rsidR="003372FC" w:rsidRPr="00D076CB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Miljøfaktorer (internettbaserte vs. interne systemer) </w:t>
      </w:r>
    </w:p>
    <w:p w14:paraId="65FFFD1D" w14:textId="77777777" w:rsidR="003372FC" w:rsidRPr="00D076CB" w:rsidRDefault="00000000">
      <w:pPr>
        <w:numPr>
          <w:ilvl w:val="0"/>
          <w:numId w:val="4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Bransjemålretting (helsevesenet er et mål med høy verdi)</w:t>
      </w:r>
    </w:p>
    <w:p w14:paraId="289E341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84198DE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KONSEKVENSANALYSE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skala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1–3) </w:t>
      </w:r>
    </w:p>
    <w:p w14:paraId="67926B2A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7B244775" w14:textId="77777777">
        <w:trPr>
          <w:trHeight w:val="47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2763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Poeng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E7D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Nivå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0C14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Konsekvenser</w:t>
            </w:r>
            <w:proofErr w:type="spellEnd"/>
          </w:p>
        </w:tc>
      </w:tr>
      <w:tr w:rsidR="003372FC" w:rsidRPr="00FD7087" w14:paraId="434B98B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5EC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855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Lav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FEAD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>Operativt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t>:</w:t>
            </w:r>
          </w:p>
          <w:p w14:paraId="39560E30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Mindre enn 10 brukere ble berørt. </w:t>
            </w:r>
          </w:p>
          <w:p w14:paraId="356B0B06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Tjenesteavbruddet varte i mindre enn 4 timer.</w:t>
            </w:r>
          </w:p>
          <w:p w14:paraId="6692B8DF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25CB3F18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Det finnes midlertidige løsninger; det er kun snakk om en mindre ulempe og ingen permanent tap av data.</w:t>
            </w:r>
          </w:p>
          <w:p w14:paraId="01404DC5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1AF42E13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 xml:space="preserve">Økonomisk: </w:t>
            </w:r>
          </w:p>
          <w:p w14:paraId="24984886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Ingen vesentlig økonomisk innvirkning på selskapet</w:t>
            </w:r>
          </w:p>
          <w:p w14:paraId="012315D0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Ingen behov for forsikringskrav</w:t>
            </w:r>
          </w:p>
          <w:p w14:paraId="3A086F38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709F7E56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 xml:space="preserve">OMDØMME: </w:t>
            </w:r>
          </w:p>
          <w:p w14:paraId="31BEA5C6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lastRenderedPageBreak/>
              <w:t xml:space="preserve">Liten, begrenset forekomst. </w:t>
            </w:r>
          </w:p>
          <w:p w14:paraId="79EA7292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Kun lokal/intern innvirkning.</w:t>
            </w:r>
          </w:p>
          <w:p w14:paraId="323A3C7B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Ingen mediedekning.</w:t>
            </w:r>
          </w:p>
          <w:p w14:paraId="7F2F14D2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Minimal innvirkning på tilliten.</w:t>
            </w:r>
          </w:p>
          <w:p w14:paraId="4C3EA9D5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1B063FCD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 xml:space="preserve">OVERHOLDELSE: </w:t>
            </w:r>
          </w:p>
          <w:p w14:paraId="59CA52C5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Det er ikke behov for rapportering til myndighetene.</w:t>
            </w:r>
          </w:p>
          <w:p w14:paraId="41D62B5B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Det foreligger en mindre overtredelse av intern policy. </w:t>
            </w:r>
          </w:p>
          <w:p w14:paraId="504A0917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</w:tc>
      </w:tr>
      <w:tr w:rsidR="003372FC" w14:paraId="20C7010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6FE7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D43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Lav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75DA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>OVERHOLDELSE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: </w:t>
            </w:r>
          </w:p>
          <w:p w14:paraId="7E85176A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Krav om rapportering til myndighetene.</w:t>
            </w:r>
          </w:p>
          <w:p w14:paraId="52E03B03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Mulige advarsler eller mindre straffer</w:t>
            </w:r>
          </w:p>
          <w:p w14:paraId="7F44C584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0C5A5A95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 </w:t>
            </w: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 xml:space="preserve">ISO 27001-revisjon av 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t>avvik (kan korrigeres)</w:t>
            </w:r>
          </w:p>
          <w:p w14:paraId="0151C2E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tilsyn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nødvendig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38AEB0F2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372FC" w:rsidRPr="00FD7087" w14:paraId="486627F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D83D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5135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Høy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4F2C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>OPERASJONELL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 </w:t>
            </w:r>
          </w:p>
          <w:p w14:paraId="3BCC1A8F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Mer enn 100 brukere ble berørt.</w:t>
            </w:r>
          </w:p>
          <w:p w14:paraId="2023B60B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Tjenesteavbrudd som varte i mer enn 24 timer.</w:t>
            </w:r>
          </w:p>
          <w:p w14:paraId="150B9286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7800DFF0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Alvorlig tap eller ødeleggelse av data.</w:t>
            </w:r>
          </w:p>
          <w:p w14:paraId="549C0268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Et betydelig datainnbrudd som involverer mer enn 100 poster. </w:t>
            </w:r>
          </w:p>
          <w:p w14:paraId="00153251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En trussel mot forretningskontinuiteten</w:t>
            </w:r>
          </w:p>
          <w:p w14:paraId="4837FB6E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26B59909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1FBCA8DE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>OMDØMME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t xml:space="preserve">: </w:t>
            </w:r>
          </w:p>
          <w:p w14:paraId="23A701C6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Alvorlig skade på selskapets omdømme.</w:t>
            </w:r>
          </w:p>
          <w:p w14:paraId="58FBDA73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Oppmerksomhet fra nasjonale og internasjonale medier</w:t>
            </w:r>
          </w:p>
          <w:p w14:paraId="50F85F98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Tap av pasienters og forbrukeres tillit, som er vanskelig å gjenvinne.</w:t>
            </w:r>
          </w:p>
          <w:p w14:paraId="637820AF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Konkurransemessig ulempe.</w:t>
            </w:r>
          </w:p>
          <w:p w14:paraId="128ACAF2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Tap av forretningsmuligheter</w:t>
            </w:r>
          </w:p>
          <w:p w14:paraId="71985292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7BA48EC4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>OVERHOLDELSE</w:t>
            </w:r>
            <w:r w:rsidRPr="00D076CB">
              <w:rPr>
                <w:rFonts w:ascii="Times New Roman" w:eastAsia="Times New Roman" w:hAnsi="Times New Roman" w:cs="Times New Roman"/>
                <w:lang w:val="nb-NO"/>
              </w:rPr>
              <w:t>:</w:t>
            </w:r>
          </w:p>
          <w:p w14:paraId="7305EC69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Brudd på GDPR må meldes innen 72 timer.</w:t>
            </w:r>
          </w:p>
          <w:p w14:paraId="454B780C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lastRenderedPageBreak/>
              <w:t>Potensiell suspensjon av lisenser eller regulatoriske sanksjoner.</w:t>
            </w:r>
          </w:p>
          <w:p w14:paraId="7B494098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Rettslige tiltak fra berørte parter; mulighet for at ISO 27001-sertifiseringen blir tilbakekalt eller er i fare; og flere regulatoriske undersøkelser.</w:t>
            </w:r>
          </w:p>
          <w:p w14:paraId="443FF810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  <w:p w14:paraId="651C4691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b/>
                <w:bCs/>
                <w:lang w:val="nb-NO"/>
              </w:rPr>
              <w:t xml:space="preserve">PASIENTSIKKERHET: </w:t>
            </w:r>
          </w:p>
          <w:p w14:paraId="08CC10D4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Mulige effekter på pasientbehandling eller -sikkerhet.</w:t>
            </w:r>
          </w:p>
          <w:p w14:paraId="17AE5AED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Kompromittert konfidensialitet av helseopplysninger.</w:t>
            </w:r>
          </w:p>
          <w:p w14:paraId="16E2FBA2" w14:textId="77777777" w:rsidR="003372FC" w:rsidRPr="00D076CB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Brudd på taushetsplikten mellom lege og pasient</w:t>
            </w:r>
          </w:p>
          <w:p w14:paraId="1CDC3EE9" w14:textId="77777777" w:rsidR="003372FC" w:rsidRPr="00D076CB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</w:p>
        </w:tc>
      </w:tr>
    </w:tbl>
    <w:p w14:paraId="12172457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1CD9E4A4" w14:textId="77777777" w:rsidR="003372FC" w:rsidRPr="00D076CB" w:rsidRDefault="00000000">
      <w:pPr>
        <w:spacing w:before="240" w:after="240"/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RISIKOSKÅRINGSMATRIX</w:t>
      </w:r>
    </w:p>
    <w:p w14:paraId="6E25228B" w14:textId="77777777" w:rsidR="003372FC" w:rsidRPr="00D076CB" w:rsidRDefault="00000000">
      <w:pPr>
        <w:spacing w:before="240" w:after="240"/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Risikoscore = Sannsynlighet × Innvirkning</w:t>
      </w:r>
    </w:p>
    <w:p w14:paraId="21AB2CD4" w14:textId="77777777" w:rsidR="003372FC" w:rsidRPr="00D076CB" w:rsidRDefault="00000000">
      <w:pPr>
        <w:spacing w:before="240" w:after="240"/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                                           KONSEKVENS →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55A30C04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37E15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🟢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8C6E4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🟡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2FBCF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              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🔴                      </w:t>
            </w:r>
          </w:p>
        </w:tc>
      </w:tr>
      <w:tr w:rsidR="003372FC" w14:paraId="2867D3B8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0CACB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🟢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40C9AD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🟡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5DC79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🟡</w:t>
            </w:r>
          </w:p>
        </w:tc>
      </w:tr>
      <w:tr w:rsidR="003372FC" w14:paraId="7A8A295A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1F171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🟢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84D59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🟢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C2C3D" w14:textId="77777777" w:rsidR="003372FC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🟡</w:t>
            </w:r>
          </w:p>
        </w:tc>
      </w:tr>
      <w:tr w:rsidR="003372FC" w14:paraId="3D35D3FF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615204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421B8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E6783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372FC" w14:paraId="3F3CBBBB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2BB72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ADEE23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599DF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372FC" w14:paraId="6C56AD56" w14:textId="77777777"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FAC5DC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542FF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67DB59" w14:textId="77777777" w:rsidR="003372FC" w:rsidRDefault="003372F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444AB6F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6971B071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98AC733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" w:name="_xxj0b75auyh" w:colFirst="0" w:colLast="0"/>
      <w:bookmarkEnd w:id="14"/>
      <w:r>
        <w:rPr>
          <w:rFonts w:ascii="Times New Roman" w:eastAsia="Times New Roman" w:hAnsi="Times New Roman" w:cs="Times New Roman"/>
        </w:rPr>
        <w:lastRenderedPageBreak/>
        <w:t xml:space="preserve">3.4 </w:t>
      </w:r>
      <w:proofErr w:type="spellStart"/>
      <w:r>
        <w:rPr>
          <w:rFonts w:ascii="Times New Roman" w:eastAsia="Times New Roman" w:hAnsi="Times New Roman" w:cs="Times New Roman"/>
        </w:rPr>
        <w:t>Risikohåndteringsmetode</w:t>
      </w:r>
      <w:proofErr w:type="spellEnd"/>
    </w:p>
    <w:p w14:paraId="6C08DBCC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2AE50D0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Basert på organisasjonens risikovilje og kostnads-nytte-analyse velges en av fire tilnærminger for håndtering av hver identifisert risiko:</w:t>
      </w:r>
    </w:p>
    <w:p w14:paraId="3030CEC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B79AC5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Alternativ 1 for håndtering: Unngå</w:t>
      </w:r>
    </w:p>
    <w:p w14:paraId="65D47B3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387B404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En forklaring:</w:t>
      </w:r>
    </w:p>
    <w:p w14:paraId="2811B86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ADCDF33" w14:textId="77777777" w:rsidR="003372FC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Fjern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risikokilden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fullstendig</w:t>
      </w:r>
      <w:proofErr w:type="spellEnd"/>
    </w:p>
    <w:p w14:paraId="166B8ACF" w14:textId="77777777" w:rsidR="003372FC" w:rsidRPr="00D076CB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Endre systemets arkitektur for å eliminere sårbarheten</w:t>
      </w:r>
    </w:p>
    <w:p w14:paraId="36B8F487" w14:textId="77777777" w:rsidR="003372FC" w:rsidRPr="00D076CB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Sett en stopper for den farlige atferden</w:t>
      </w:r>
    </w:p>
    <w:p w14:paraId="7089A3E6" w14:textId="77777777" w:rsidR="003372FC" w:rsidRPr="00D076CB" w:rsidRDefault="00000000">
      <w:pPr>
        <w:numPr>
          <w:ilvl w:val="0"/>
          <w:numId w:val="36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Velg en mindre risikabel alternativ strategi.</w:t>
      </w:r>
    </w:p>
    <w:p w14:paraId="6B61ABF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D0FBF16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Når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skal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0226F0F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40B518A" w14:textId="77777777" w:rsidR="003372FC" w:rsidRPr="00D076CB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Risikoen kan ikke reduseres tilstrekkelig og er uakseptabel.</w:t>
      </w:r>
    </w:p>
    <w:p w14:paraId="0143F2BB" w14:textId="77777777" w:rsidR="003372FC" w:rsidRPr="00D076CB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Fordelene ved aktiviteten oppveies av kostnadene ved risikoreduksjon.</w:t>
      </w:r>
    </w:p>
    <w:p w14:paraId="26C39866" w14:textId="77777777" w:rsidR="003372FC" w:rsidRPr="00D076CB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finnes andre metoder som har en redusert risikoprofil.</w:t>
      </w:r>
    </w:p>
    <w:p w14:paraId="38BA37D4" w14:textId="77777777" w:rsidR="003372FC" w:rsidRPr="00D076CB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Aktiviteten er ikke nødvendig for sentrale virksomhetsfunksjoner.</w:t>
      </w:r>
    </w:p>
    <w:p w14:paraId="5AFC9CE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81BA2F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eksempel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47475976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73FD026" w14:textId="77777777" w:rsidR="003372FC" w:rsidRPr="00D076CB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Ikke implementere en risikofylt funksjon som ikke er nødvendig</w:t>
      </w:r>
    </w:p>
    <w:p w14:paraId="0620F1D6" w14:textId="77777777" w:rsidR="003372FC" w:rsidRPr="00D076CB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Å bestemme seg for ikke å oppbevare visse typer sensitiv informasjon</w:t>
      </w:r>
    </w:p>
    <w:p w14:paraId="38EA62C7" w14:textId="77777777" w:rsidR="003372FC" w:rsidRPr="00D076CB" w:rsidRDefault="00000000">
      <w:pPr>
        <w:numPr>
          <w:ilvl w:val="0"/>
          <w:numId w:val="4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Erstatte tilpasset utvikling med en velprøvd tredjepartsløsning</w:t>
      </w:r>
    </w:p>
    <w:p w14:paraId="12DC437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713DCAE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Alternativ 2 for behandling: REDUSERE (BEGRENSE)</w:t>
      </w:r>
    </w:p>
    <w:p w14:paraId="4005D38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A8FE2F7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forklaring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3D02F52C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58471DA" w14:textId="77777777" w:rsidR="003372FC" w:rsidRPr="00D076CB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Innføre sikkerhetstiltak for å redusere muligheten for eller virkningen av</w:t>
      </w:r>
    </w:p>
    <w:p w14:paraId="35107C02" w14:textId="77777777" w:rsidR="003372FC" w:rsidRPr="00D076CB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mest populære metoden for håndtering av tekniske farer</w:t>
      </w:r>
    </w:p>
    <w:p w14:paraId="54721AF6" w14:textId="77777777" w:rsidR="003372FC" w:rsidRPr="00D076CB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Bruk sikkerhetskontroller i ISO 27001 vedlegg A.</w:t>
      </w:r>
    </w:p>
    <w:p w14:paraId="38813F16" w14:textId="77777777" w:rsidR="003372FC" w:rsidRDefault="00000000">
      <w:pPr>
        <w:numPr>
          <w:ilvl w:val="0"/>
          <w:numId w:val="4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Bruk </w:t>
      </w:r>
      <w:proofErr w:type="spellStart"/>
      <w:r>
        <w:rPr>
          <w:rFonts w:ascii="Times New Roman" w:eastAsia="Times New Roman" w:hAnsi="Times New Roman" w:cs="Times New Roman"/>
        </w:rPr>
        <w:t>flere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forsvarslag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dybdeforsvar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15E0229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E85D090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Når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skal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E9EECD9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01F0EDB8" w14:textId="77777777" w:rsidR="003372FC" w:rsidRPr="00D076CB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Risikoen er større enn det som er rimelig, men det er nødvendig å iverksette tiltak.</w:t>
      </w:r>
    </w:p>
    <w:p w14:paraId="12DC57C1" w14:textId="77777777" w:rsidR="003372FC" w:rsidRPr="00D076CB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finnes rimelige kontrollmekanismer tilgjengelig.</w:t>
      </w:r>
    </w:p>
    <w:p w14:paraId="2A1F4B87" w14:textId="77777777" w:rsidR="003372FC" w:rsidRPr="00D076CB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Etter risikoreduksjon vil gjenværende risiko være akseptabel.</w:t>
      </w:r>
    </w:p>
    <w:p w14:paraId="0DA13E4E" w14:textId="77777777" w:rsidR="003372FC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Nødvendig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viktige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virksomhetsoperasjoner</w:t>
      </w:r>
      <w:proofErr w:type="spellEnd"/>
    </w:p>
    <w:p w14:paraId="7DDFFC04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4D422D0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eksempel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94834B2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521A4DCE" w14:textId="77777777" w:rsidR="003372FC" w:rsidRPr="00D076CB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Implementering av inndatavalidering for å redusere risikoen for SQL-injeksjon</w:t>
      </w:r>
    </w:p>
    <w:p w14:paraId="5627BA11" w14:textId="77777777" w:rsidR="003372FC" w:rsidRPr="00D076CB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Legge til kryptering for å redusere virkningen av datainnbrudd</w:t>
      </w:r>
    </w:p>
    <w:p w14:paraId="4D19FD09" w14:textId="77777777" w:rsidR="003372FC" w:rsidRPr="00D076CB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Implementering av multifaktorautentisering for å redusere risikoen for kontoinnbrudd</w:t>
      </w:r>
    </w:p>
    <w:p w14:paraId="790D1A7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6BCF2B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Kontrolltyper:</w:t>
      </w:r>
    </w:p>
    <w:p w14:paraId="19B7314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3E9C3B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FOREBYGGENDE: </w:t>
      </w:r>
      <w:r w:rsidRPr="00D076CB">
        <w:rPr>
          <w:rFonts w:ascii="Times New Roman" w:eastAsia="Times New Roman" w:hAnsi="Times New Roman" w:cs="Times New Roman"/>
          <w:lang w:val="nb-NO"/>
        </w:rPr>
        <w:t>Stopp hendelser før de oppstår (brannmurer, tilgangskontroll)</w:t>
      </w:r>
    </w:p>
    <w:p w14:paraId="5A05037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DETECTIVE: </w:t>
      </w:r>
      <w:r w:rsidRPr="00D076CB">
        <w:rPr>
          <w:rFonts w:ascii="Times New Roman" w:eastAsia="Times New Roman" w:hAnsi="Times New Roman" w:cs="Times New Roman"/>
          <w:lang w:val="nb-NO"/>
        </w:rPr>
        <w:t>Identifiser hendelser når de oppstår (loggføring, overvåking, IDS)</w:t>
      </w:r>
    </w:p>
    <w:p w14:paraId="0D61CAF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KORRIGERENDE: </w:t>
      </w:r>
      <w:r w:rsidRPr="00D076CB">
        <w:rPr>
          <w:rFonts w:ascii="Times New Roman" w:eastAsia="Times New Roman" w:hAnsi="Times New Roman" w:cs="Times New Roman"/>
          <w:lang w:val="nb-NO"/>
        </w:rPr>
        <w:t>Minimer virkningen etter hendelsen (sikkerhetskopiering, hendelsesrespons)</w:t>
      </w:r>
    </w:p>
    <w:p w14:paraId="7BB5039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A574364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BEHANDLINGSALTERNATIV 3: OVERFØR (DEL)</w:t>
      </w:r>
    </w:p>
    <w:p w14:paraId="30C152A2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038BDBA2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En forklaring:</w:t>
      </w:r>
    </w:p>
    <w:p w14:paraId="277593F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4BA5AD2" w14:textId="77777777" w:rsidR="003372FC" w:rsidRPr="00D076CB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Overfør faren til en tredjepart.</w:t>
      </w:r>
    </w:p>
    <w:p w14:paraId="5C3B204D" w14:textId="77777777" w:rsidR="003372FC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Kontrakter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forsikring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outsourcing</w:t>
      </w:r>
    </w:p>
    <w:p w14:paraId="63530708" w14:textId="77777777" w:rsidR="003372FC" w:rsidRPr="00D076CB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økonomiske og operasjonelle skaden deles, men risikoen fjernes ikke helt.</w:t>
      </w:r>
    </w:p>
    <w:p w14:paraId="0341AEAD" w14:textId="77777777" w:rsidR="003372FC" w:rsidRPr="00D076CB" w:rsidRDefault="00000000">
      <w:pPr>
        <w:numPr>
          <w:ilvl w:val="0"/>
          <w:numId w:val="2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Overføring av ansvar til forsikringsselskapet eller leverandøren</w:t>
      </w:r>
    </w:p>
    <w:p w14:paraId="09D6E47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4084763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Når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skal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1CA75F60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5C0295DD" w14:textId="77777777" w:rsidR="003372FC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Organisasjonens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mangel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spesialkunnskap</w:t>
      </w:r>
      <w:proofErr w:type="spellEnd"/>
    </w:p>
    <w:p w14:paraId="6A3C3961" w14:textId="77777777" w:rsidR="003372FC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Selvstyring</w:t>
      </w:r>
      <w:proofErr w:type="spellEnd"/>
      <w:r>
        <w:rPr>
          <w:rFonts w:ascii="Times New Roman" w:eastAsia="Times New Roman" w:hAnsi="Times New Roman" w:cs="Times New Roman"/>
        </w:rPr>
        <w:t xml:space="preserve"> er for </w:t>
      </w:r>
      <w:proofErr w:type="spellStart"/>
      <w:r>
        <w:rPr>
          <w:rFonts w:ascii="Times New Roman" w:eastAsia="Times New Roman" w:hAnsi="Times New Roman" w:cs="Times New Roman"/>
        </w:rPr>
        <w:t>kostbart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3722A96" w14:textId="77777777" w:rsidR="003372FC" w:rsidRPr="00D076CB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økonomiske virkningen må fordeles eller sikres.</w:t>
      </w:r>
    </w:p>
    <w:p w14:paraId="6DD888FE" w14:textId="77777777" w:rsidR="003372FC" w:rsidRDefault="00000000">
      <w:pPr>
        <w:numPr>
          <w:ilvl w:val="0"/>
          <w:numId w:val="58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Tjenestenivåavtaler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trygghet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70C6393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2154B61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eksempel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49D9CF2B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3ED7D69" w14:textId="77777777" w:rsidR="003372FC" w:rsidRPr="00D076C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Bruk av SLA-garanterte administrerte skytjenester (AWS, Azure)</w:t>
      </w:r>
    </w:p>
    <w:p w14:paraId="08F1085A" w14:textId="77777777" w:rsidR="003372FC" w:rsidRPr="00D076C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 beskyttelse mot brudd gjennom cyberforsikring</w:t>
      </w:r>
    </w:p>
    <w:p w14:paraId="21DA2B0E" w14:textId="77777777" w:rsidR="003372FC" w:rsidRPr="00D076C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Kontrakt med MSSP (Managed Security Service Provider) for å håndtere sikkerhetsaktiviteter</w:t>
      </w:r>
    </w:p>
    <w:p w14:paraId="49B28111" w14:textId="77777777" w:rsidR="003372F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Ansvarsbestemmelser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kontrakter</w:t>
      </w:r>
      <w:proofErr w:type="spellEnd"/>
      <w:r>
        <w:rPr>
          <w:rFonts w:ascii="Times New Roman" w:eastAsia="Times New Roman" w:hAnsi="Times New Roman" w:cs="Times New Roman"/>
        </w:rPr>
        <w:t xml:space="preserve"> med </w:t>
      </w:r>
      <w:proofErr w:type="spellStart"/>
      <w:r>
        <w:rPr>
          <w:rFonts w:ascii="Times New Roman" w:eastAsia="Times New Roman" w:hAnsi="Times New Roman" w:cs="Times New Roman"/>
        </w:rPr>
        <w:t>leverandører</w:t>
      </w:r>
      <w:proofErr w:type="spellEnd"/>
    </w:p>
    <w:p w14:paraId="600E3FDE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DB5078F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Begrensninger</w:t>
      </w:r>
      <w:proofErr w:type="spellEnd"/>
    </w:p>
    <w:p w14:paraId="44EFBF9B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C96822A" w14:textId="77777777" w:rsidR="003372FC" w:rsidRPr="00D076C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er umulig å overføre omdømmerisiko fullstendig.</w:t>
      </w:r>
    </w:p>
    <w:p w14:paraId="750C4B76" w14:textId="77777777" w:rsidR="003372FC" w:rsidRPr="00D076CB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GDPR opprettholder organisasjonens endelige ansvar og krever kontinuerlig overvåking og tilsyn av leverandører.</w:t>
      </w:r>
    </w:p>
    <w:p w14:paraId="73B7F5A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3574D2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BEHANDLINGSALTERNATIV 4: AKSEPTER</w:t>
      </w:r>
    </w:p>
    <w:p w14:paraId="77378A09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28B77661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En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forklaring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1452B80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5A2932E" w14:textId="77777777" w:rsidR="003372FC" w:rsidRPr="00D076C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Erkjenn risikoen og ikke handle umiddelbart.</w:t>
      </w:r>
    </w:p>
    <w:p w14:paraId="78F54910" w14:textId="77777777" w:rsidR="003372FC" w:rsidRPr="00D076C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Risikoen er innenfor rimelige grenser.</w:t>
      </w:r>
    </w:p>
    <w:p w14:paraId="7500E6AB" w14:textId="77777777" w:rsidR="003372FC" w:rsidRPr="00D076CB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Må registreres og godkjennes av ledelsen.</w:t>
      </w:r>
    </w:p>
    <w:p w14:paraId="3E9E11B4" w14:textId="77777777" w:rsidR="003372FC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Krever </w:t>
      </w:r>
      <w:proofErr w:type="spellStart"/>
      <w:r>
        <w:rPr>
          <w:rFonts w:ascii="Times New Roman" w:eastAsia="Times New Roman" w:hAnsi="Times New Roman" w:cs="Times New Roman"/>
        </w:rPr>
        <w:t>konstant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observasjon</w:t>
      </w:r>
      <w:proofErr w:type="spellEnd"/>
    </w:p>
    <w:p w14:paraId="5119E94D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6A1810AD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Når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skal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det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brukes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3844B7A8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F4676B5" w14:textId="77777777" w:rsidR="003372FC" w:rsidRPr="00D076CB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Risikonivået ligger innenfor risikovilligheten og er LAVT (GRØNT).</w:t>
      </w:r>
    </w:p>
    <w:p w14:paraId="0D44CCF5" w14:textId="77777777" w:rsidR="003372FC" w:rsidRPr="00D076CB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Potensiell skade oppveies av kostnadene ved risikoreduksjon.</w:t>
      </w:r>
    </w:p>
    <w:p w14:paraId="23778642" w14:textId="77777777" w:rsidR="003372FC" w:rsidRPr="00D076CB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finnes ingen gjennomførbare eller rimelige kontrolltiltak.</w:t>
      </w:r>
    </w:p>
    <w:p w14:paraId="3B664EBE" w14:textId="77777777" w:rsidR="003372FC" w:rsidRPr="00D076CB" w:rsidRDefault="00000000">
      <w:pPr>
        <w:numPr>
          <w:ilvl w:val="0"/>
          <w:numId w:val="3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Faren er uttrykkelig akseptert av ledelsen.</w:t>
      </w:r>
    </w:p>
    <w:p w14:paraId="5EE7B4C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A0F036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eksempel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D021003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32D0028" w14:textId="77777777" w:rsidR="003372FC" w:rsidRPr="00D076C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Akseptere risikoen for et lite sannsynlig brudd fra en pålitelig leverandør</w:t>
      </w:r>
    </w:p>
    <w:p w14:paraId="306BD9CC" w14:textId="77777777" w:rsidR="003372FC" w:rsidRPr="00D076C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Å påta seg mindre risiko fra historiske funksjoner som er avsluttet</w:t>
      </w:r>
    </w:p>
    <w:p w14:paraId="348F23BA" w14:textId="77777777" w:rsidR="003372FC" w:rsidRPr="00D076CB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Akseptere gjenværende risiko etter implementering av alle gjennomførbare kontrolltiltak</w:t>
      </w:r>
    </w:p>
    <w:p w14:paraId="725A6E6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249A150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Betingelser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2DBE2958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344E00B" w14:textId="77777777" w:rsidR="003372FC" w:rsidRPr="00D076CB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Offisiell risikoaksept signert av relevant ledelsesnivå</w:t>
      </w:r>
    </w:p>
    <w:p w14:paraId="34540659" w14:textId="77777777" w:rsidR="003372FC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Registrering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begrunnelsen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aksept</w:t>
      </w:r>
      <w:proofErr w:type="spellEnd"/>
    </w:p>
    <w:p w14:paraId="16846405" w14:textId="77777777" w:rsidR="003372FC" w:rsidRPr="00D076CB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Hyppig evaluering (minst en gang i året)</w:t>
      </w:r>
    </w:p>
    <w:p w14:paraId="6FFDC591" w14:textId="77777777" w:rsidR="003372FC" w:rsidRPr="00D076CB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Holde øye med endringer i trusselbildet</w:t>
      </w:r>
    </w:p>
    <w:p w14:paraId="75913CE4" w14:textId="77777777" w:rsidR="003372FC" w:rsidRPr="00D076CB" w:rsidRDefault="00000000">
      <w:pPr>
        <w:pStyle w:val="Heading1"/>
        <w:rPr>
          <w:rFonts w:ascii="Times New Roman" w:eastAsia="Times New Roman" w:hAnsi="Times New Roman" w:cs="Times New Roman"/>
          <w:lang w:val="nb-NO"/>
        </w:rPr>
      </w:pPr>
      <w:bookmarkStart w:id="15" w:name="_zdzn2ix7aym7" w:colFirst="0" w:colLast="0"/>
      <w:bookmarkEnd w:id="15"/>
      <w:r w:rsidRPr="00D076CB">
        <w:rPr>
          <w:rFonts w:ascii="Times New Roman" w:eastAsia="Times New Roman" w:hAnsi="Times New Roman" w:cs="Times New Roman"/>
          <w:lang w:val="nb-NO"/>
        </w:rPr>
        <w:t>4. IDENTIFISERING AV AKTIVER</w:t>
      </w:r>
    </w:p>
    <w:p w14:paraId="5FD9E25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Basert på deres betydning for Echomedics aktiviteter og konsekvensene av at de kompromitteres, er kritiske eiendeler identifisert og kategorisert som følger:</w:t>
      </w:r>
    </w:p>
    <w:p w14:paraId="44CD635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6692035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6" w:name="_kiai76biqnp1" w:colFirst="0" w:colLast="0"/>
      <w:bookmarkEnd w:id="16"/>
      <w:r>
        <w:rPr>
          <w:rFonts w:ascii="Times New Roman" w:eastAsia="Times New Roman" w:hAnsi="Times New Roman" w:cs="Times New Roman"/>
        </w:rPr>
        <w:t xml:space="preserve">4.1 </w:t>
      </w:r>
      <w:proofErr w:type="spellStart"/>
      <w:r>
        <w:rPr>
          <w:rFonts w:ascii="Times New Roman" w:eastAsia="Times New Roman" w:hAnsi="Times New Roman" w:cs="Times New Roman"/>
        </w:rPr>
        <w:t>Oversikt</w:t>
      </w:r>
      <w:proofErr w:type="spellEnd"/>
      <w:r>
        <w:rPr>
          <w:rFonts w:ascii="Times New Roman" w:eastAsia="Times New Roman" w:hAnsi="Times New Roman" w:cs="Times New Roman"/>
        </w:rPr>
        <w:t xml:space="preserve"> over </w:t>
      </w:r>
      <w:proofErr w:type="spellStart"/>
      <w:r>
        <w:rPr>
          <w:rFonts w:ascii="Times New Roman" w:eastAsia="Times New Roman" w:hAnsi="Times New Roman" w:cs="Times New Roman"/>
        </w:rPr>
        <w:t>informasjonsressurser</w:t>
      </w:r>
      <w:proofErr w:type="spellEnd"/>
    </w:p>
    <w:p w14:paraId="5A0540AF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168F5298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372FC" w14:paraId="7DFB2610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3C9B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A-01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C04D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5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7F3DCD4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43B3A70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0F8060B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6"/>
              <w:tblW w:w="141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415"/>
            </w:tblGrid>
            <w:tr w:rsidR="003372FC" w14:paraId="670F9D26" w14:textId="77777777">
              <w:trPr>
                <w:trHeight w:val="500"/>
              </w:trPr>
              <w:tc>
                <w:tcPr>
                  <w:tcW w:w="14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0C75CA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Pasientdata</w:t>
                  </w:r>
                  <w:proofErr w:type="spellEnd"/>
                </w:p>
              </w:tc>
            </w:tr>
          </w:tbl>
          <w:p w14:paraId="5D0CAD25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4553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Identifikatorer, medisinske data, behandlingshistorikk, diagnoser og personlig helseinformasjon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55AC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KONFIDENSIELT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Høyeste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67D20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Databehandler</w:t>
            </w:r>
            <w:proofErr w:type="spellEnd"/>
          </w:p>
        </w:tc>
      </w:tr>
      <w:tr w:rsidR="003372FC" w14:paraId="4E40023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3451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A-02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CEAE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7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4C450A6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CDF72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FAC0FA5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8"/>
              <w:tblW w:w="165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50"/>
            </w:tblGrid>
            <w:tr w:rsidR="003372FC" w14:paraId="0E58A02A" w14:textId="77777777">
              <w:trPr>
                <w:trHeight w:val="500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E0EFB4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Brukeropplysninger</w:t>
                  </w:r>
                  <w:proofErr w:type="spellEnd"/>
                </w:p>
              </w:tc>
            </w:tr>
          </w:tbl>
          <w:p w14:paraId="79052194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1F0E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2FA-hemmeligheter, sesjonsdata, autentiseringstokener, hashverdier for passord og brukernavn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23255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KONFIDENSIELT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9CFA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Sikkerhetsteam</w:t>
            </w:r>
            <w:proofErr w:type="spellEnd"/>
          </w:p>
        </w:tc>
      </w:tr>
      <w:tr w:rsidR="003372FC" w14:paraId="16E4605C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6780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A-03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4E7A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9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6D57D4F9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2B61E7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5D92509D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a"/>
              <w:tblW w:w="165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50"/>
            </w:tblGrid>
            <w:tr w:rsidR="003372FC" w14:paraId="0A795458" w14:textId="77777777">
              <w:trPr>
                <w:trHeight w:val="500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2B7020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Risikoregisterdata</w:t>
                  </w:r>
                  <w:proofErr w:type="spellEnd"/>
                </w:p>
              </w:tc>
            </w:tr>
          </w:tbl>
          <w:p w14:paraId="6BA569D7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A4DF3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fastsatte sikkerhetstrusler, evalueringer, sårbarhetsinformasjon og risikoreduserende strategier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2C09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170F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Sikkerhetssjef</w:t>
            </w:r>
            <w:proofErr w:type="spellEnd"/>
          </w:p>
        </w:tc>
      </w:tr>
      <w:tr w:rsidR="003372FC" w14:paraId="0580DA64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6EF4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A-04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7610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Sikkerhetsretningslinjer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FB1D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SOP-er, sikkerhetsstandarder, protokoller for håndtering av hendelser og regler for tilgangskontroll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3CF5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7066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Sikkerhetssjef</w:t>
            </w:r>
            <w:proofErr w:type="spellEnd"/>
          </w:p>
        </w:tc>
      </w:tr>
      <w:tr w:rsidR="003372FC" w14:paraId="341BAA6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E002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A-05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709D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Systemlogger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003D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Applikasjonslogger, revisjonsspor, sikkerhetshendelser og tilgangslogger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0FC2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85905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b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7B4A71A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3C02F6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71F70F26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c"/>
              <w:tblW w:w="90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5"/>
            </w:tblGrid>
            <w:tr w:rsidR="003372FC" w14:paraId="458BBAED" w14:textId="77777777">
              <w:trPr>
                <w:trHeight w:val="500"/>
              </w:trPr>
              <w:tc>
                <w:tcPr>
                  <w:tcW w:w="9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0D0BD5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IT-drift</w:t>
                  </w:r>
                </w:p>
              </w:tc>
            </w:tr>
          </w:tbl>
          <w:p w14:paraId="1C8EFA0E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372FC" w14:paraId="297DCF52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F78E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A-06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B6A9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d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78F19E8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615473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685CCB88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e"/>
              <w:tblW w:w="165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50"/>
            </w:tblGrid>
            <w:tr w:rsidR="003372FC" w14:paraId="51CF5911" w14:textId="77777777">
              <w:trPr>
                <w:trHeight w:val="500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F91CB6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Applikasjonskode</w:t>
                  </w:r>
                  <w:proofErr w:type="spellEnd"/>
                </w:p>
              </w:tc>
            </w:tr>
          </w:tbl>
          <w:p w14:paraId="1A98D10C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741A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Kildekode, konfigurasjonsfiler, distribusjonsskript og API-dokumentasjon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AF2DF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INTERNT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1E5E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Utviklingsgruppe</w:t>
            </w:r>
            <w:proofErr w:type="spellEnd"/>
          </w:p>
        </w:tc>
      </w:tr>
      <w:tr w:rsidR="003372FC" w14:paraId="1BCE3CB7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4817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A-07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58941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f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495DED6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CF2F80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369998E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f0"/>
              <w:tblW w:w="165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50"/>
            </w:tblGrid>
            <w:tr w:rsidR="003372FC" w14:paraId="0158B002" w14:textId="77777777">
              <w:trPr>
                <w:trHeight w:val="500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34B034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Kryptografiske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nøkler</w:t>
                  </w:r>
                  <w:proofErr w:type="spellEnd"/>
                </w:p>
              </w:tc>
            </w:tr>
          </w:tbl>
          <w:p w14:paraId="4264EC9B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5D2C6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Hemmeligheter, signeringsnøkler, SSL/TLS-sertifikater, krypteringsnøkler og API-nøkler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BA6B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BEGRENSET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absolutt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høyeste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34F19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Sikkerhetsteam</w:t>
            </w:r>
            <w:proofErr w:type="spellEnd"/>
          </w:p>
        </w:tc>
      </w:tr>
    </w:tbl>
    <w:p w14:paraId="51FBE8A9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48196D5E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7" w:name="_cb6tf6apzktz" w:colFirst="0" w:colLast="0"/>
      <w:bookmarkEnd w:id="17"/>
      <w:r>
        <w:rPr>
          <w:rFonts w:ascii="Times New Roman" w:eastAsia="Times New Roman" w:hAnsi="Times New Roman" w:cs="Times New Roman"/>
        </w:rPr>
        <w:lastRenderedPageBreak/>
        <w:t xml:space="preserve">4.2 </w:t>
      </w:r>
      <w:proofErr w:type="spellStart"/>
      <w:r>
        <w:rPr>
          <w:rFonts w:ascii="Times New Roman" w:eastAsia="Times New Roman" w:hAnsi="Times New Roman" w:cs="Times New Roman"/>
        </w:rPr>
        <w:t>Systemressurser</w:t>
      </w:r>
      <w:proofErr w:type="spellEnd"/>
    </w:p>
    <w:p w14:paraId="12857E0D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26417677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f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372FC" w14:paraId="0FC6626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A807B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FD2EF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Ressursnavn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1C61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Beskrivelse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6AE4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Kritikalitetcd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3372FC" w14:paraId="54EFB69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9DE63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S-02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550F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Webapplikasjon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(frontend)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D2CE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Rapporter, dashboards, skjemaer og brukergrensesnitt (Angular og React)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DEB6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HØY</w:t>
            </w:r>
          </w:p>
        </w:tc>
      </w:tr>
      <w:tr w:rsidR="003372FC" w14:paraId="5C58910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CD431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0FA7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API-server (backend)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647D1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Databehandling, integrasjoner, kjernevirksomhetslogikk og REST API (Node.js/Express)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0813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KRITISK</w:t>
            </w:r>
          </w:p>
        </w:tc>
      </w:tr>
      <w:tr w:rsidR="003372FC" w14:paraId="144284C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F8D82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S-04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8C44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Databaseserver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F6F4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PostgreSQL-database, én enkelt kilde til sannhet og permanent datalagring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B7FF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KRITISK</w:t>
            </w:r>
          </w:p>
        </w:tc>
      </w:tr>
      <w:tr w:rsidR="003372FC" w14:paraId="18C64A2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DC480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S-05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5164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Autentiseringstjeneste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62F0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Passordverifisering, tokenoppretting, økter, pålogging og 2FA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6389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KRITISK</w:t>
            </w:r>
          </w:p>
        </w:tc>
      </w:tr>
      <w:tr w:rsidR="003372FC" w14:paraId="289CE7A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634F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S-06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97676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f2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3372FC" w14:paraId="2A270BD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525F84" w14:textId="77777777" w:rsidR="003372FC" w:rsidRDefault="003372FC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6FE1C7C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tbl>
            <w:tblPr>
              <w:tblStyle w:val="af3"/>
              <w:tblW w:w="21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30"/>
            </w:tblGrid>
            <w:tr w:rsidR="003372FC" w14:paraId="4ABC380B" w14:textId="77777777">
              <w:trPr>
                <w:trHeight w:val="500"/>
              </w:trPr>
              <w:tc>
                <w:tcPr>
                  <w:tcW w:w="21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9791AB" w14:textId="77777777" w:rsidR="003372FC" w:rsidRDefault="00000000">
                  <w:pPr>
                    <w:widowControl w:val="0"/>
                    <w:spacing w:line="240" w:lineRule="auto"/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Loggføringsinfrastruktur</w:t>
                  </w:r>
                  <w:proofErr w:type="spellEnd"/>
                </w:p>
              </w:tc>
            </w:tr>
          </w:tbl>
          <w:p w14:paraId="31BEDF8E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31119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Revisjonsspor, sikkerhetslogger og SIEM-integrasjon (planlagt)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39CA2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HØY</w:t>
            </w:r>
          </w:p>
        </w:tc>
      </w:tr>
      <w:tr w:rsidR="003372FC" w14:paraId="70D5CD7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5C6C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S-07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51C8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Sikkerhetskopieringssystem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487E" w14:textId="77777777" w:rsidR="003372FC" w:rsidRPr="00D076C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nb-NO"/>
              </w:rPr>
            </w:pPr>
            <w:r w:rsidRPr="00D076CB">
              <w:rPr>
                <w:rFonts w:ascii="Times New Roman" w:eastAsia="Times New Roman" w:hAnsi="Times New Roman" w:cs="Times New Roman"/>
                <w:lang w:val="nb-NO"/>
              </w:rPr>
              <w:t>Katastrofegjenoppretting, ekstern lagring, automatiske sikkerhetskopier og gjenopprettingsfunksjoner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AD4A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HØY</w:t>
            </w:r>
          </w:p>
        </w:tc>
      </w:tr>
    </w:tbl>
    <w:p w14:paraId="55384969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6B6532A9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24555E5B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Definisjoner av klassifisering av eiendeler:</w:t>
      </w:r>
    </w:p>
    <w:p w14:paraId="7A117E5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KONFIDENSIELT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høyeste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beskyttelsesnivå</w:t>
      </w:r>
      <w:proofErr w:type="spellEnd"/>
      <w:r>
        <w:rPr>
          <w:rFonts w:ascii="Times New Roman" w:eastAsia="Times New Roman" w:hAnsi="Times New Roman" w:cs="Times New Roman"/>
          <w:b/>
          <w:bCs/>
        </w:rPr>
        <w:t>):</w:t>
      </w:r>
    </w:p>
    <w:p w14:paraId="0C286257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045166F8" w14:textId="77777777" w:rsidR="003372FC" w:rsidRPr="00D076CB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Kryptering er nødvendig både under overføring og lagring, og tilgang er begrenset til autorisert personell med forretningsmessige behov.</w:t>
      </w:r>
    </w:p>
    <w:p w14:paraId="41E7F6E2" w14:textId="77777777" w:rsidR="003372FC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Grundig </w:t>
      </w:r>
      <w:proofErr w:type="spellStart"/>
      <w:r>
        <w:rPr>
          <w:rFonts w:ascii="Times New Roman" w:eastAsia="Times New Roman" w:hAnsi="Times New Roman" w:cs="Times New Roman"/>
        </w:rPr>
        <w:t>revisjonsregistrering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hver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tilgang</w:t>
      </w:r>
      <w:proofErr w:type="spellEnd"/>
    </w:p>
    <w:p w14:paraId="7AF71E2E" w14:textId="77777777" w:rsidR="003372FC" w:rsidRPr="00D076CB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Kan ikke distribueres eksternt uten tillatelse.</w:t>
      </w:r>
    </w:p>
    <w:p w14:paraId="754DC1FE" w14:textId="77777777" w:rsidR="003372FC" w:rsidRPr="00D076CB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Tiltak for forebygging av datatap (DLP) implementert</w:t>
      </w:r>
    </w:p>
    <w:p w14:paraId="43183412" w14:textId="77777777" w:rsidR="003372FC" w:rsidRDefault="00000000">
      <w:pPr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eksempel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Brukeropplysninger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pasientdata</w:t>
      </w:r>
      <w:proofErr w:type="spellEnd"/>
    </w:p>
    <w:p w14:paraId="129267B1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5A099EA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Internt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middels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beskyttelsesnivå</w:t>
      </w:r>
      <w:proofErr w:type="spellEnd"/>
      <w:r>
        <w:rPr>
          <w:rFonts w:ascii="Times New Roman" w:eastAsia="Times New Roman" w:hAnsi="Times New Roman" w:cs="Times New Roman"/>
          <w:b/>
          <w:bCs/>
        </w:rPr>
        <w:t>):</w:t>
      </w:r>
    </w:p>
    <w:p w14:paraId="4D3D6AB7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833DDF9" w14:textId="77777777" w:rsidR="003372FC" w:rsidRPr="00D076CB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Alle ansatte med forretningsbehov har tilgang til det.</w:t>
      </w:r>
    </w:p>
    <w:p w14:paraId="08D77E17" w14:textId="77777777" w:rsidR="003372FC" w:rsidRPr="00D076CB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Ekstern deling skal kun skje med tillatelse.</w:t>
      </w:r>
    </w:p>
    <w:p w14:paraId="4E0CE9A8" w14:textId="77777777" w:rsidR="003372FC" w:rsidRPr="00D076CB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anbefales å loggføre tilgangen.</w:t>
      </w:r>
    </w:p>
    <w:p w14:paraId="606CBFCD" w14:textId="77777777" w:rsidR="003372FC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Typisk </w:t>
      </w:r>
      <w:proofErr w:type="spellStart"/>
      <w:r>
        <w:rPr>
          <w:rFonts w:ascii="Times New Roman" w:eastAsia="Times New Roman" w:hAnsi="Times New Roman" w:cs="Times New Roman"/>
        </w:rPr>
        <w:t>gjenoppretting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sikkerhetskopiering</w:t>
      </w:r>
      <w:proofErr w:type="spellEnd"/>
    </w:p>
    <w:p w14:paraId="4706F948" w14:textId="77777777" w:rsidR="003372FC" w:rsidRPr="00D076CB" w:rsidRDefault="00000000">
      <w:pPr>
        <w:numPr>
          <w:ilvl w:val="0"/>
          <w:numId w:val="4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Eksempler inkluderer sikkerhetsregler og risikoregistre.</w:t>
      </w:r>
    </w:p>
    <w:p w14:paraId="719628E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8AB24E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Begrenset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høyeste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absolutte</w:t>
      </w:r>
      <w:proofErr w:type="spellEnd"/>
      <w:r>
        <w:rPr>
          <w:rFonts w:ascii="Times New Roman" w:eastAsia="Times New Roman" w:hAnsi="Times New Roman" w:cs="Times New Roman"/>
          <w:b/>
          <w:bCs/>
        </w:rPr>
        <w:t>):</w:t>
      </w:r>
    </w:p>
    <w:p w14:paraId="48B3210F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B081B50" w14:textId="77777777" w:rsidR="003372FC" w:rsidRPr="00D076CB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Svært begrenset tilgang (vanligvis 1–2 personer)</w:t>
      </w:r>
    </w:p>
    <w:p w14:paraId="210C7DE4" w14:textId="77777777" w:rsidR="003372FC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Anbefalte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maskinvaresikkerhetsmoduler</w:t>
      </w:r>
      <w:proofErr w:type="spellEnd"/>
    </w:p>
    <w:p w14:paraId="774665A6" w14:textId="77777777" w:rsidR="003372FC" w:rsidRPr="00D076CB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Når det er mulig, bruk dobbel kontroll og delt kunnskap.</w:t>
      </w:r>
    </w:p>
    <w:p w14:paraId="62B678A1" w14:textId="77777777" w:rsidR="003372FC" w:rsidRPr="00D076CB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Elektronisk kommunikasjon må alltid være kryptert.</w:t>
      </w:r>
    </w:p>
    <w:p w14:paraId="0D3EA4EA" w14:textId="77777777" w:rsidR="003372FC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Fysiske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sikkerhetstiltak</w:t>
      </w:r>
      <w:proofErr w:type="spellEnd"/>
    </w:p>
    <w:p w14:paraId="3749521E" w14:textId="77777777" w:rsidR="003372FC" w:rsidRDefault="00000000">
      <w:pPr>
        <w:numPr>
          <w:ilvl w:val="0"/>
          <w:numId w:val="3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eksempel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Rotsertifikater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hovedkrypteringsnøkler</w:t>
      </w:r>
      <w:proofErr w:type="spellEnd"/>
    </w:p>
    <w:p w14:paraId="12E009B7" w14:textId="77777777" w:rsidR="003372FC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8" w:name="_2r87lhe4la77" w:colFirst="0" w:colLast="0"/>
      <w:bookmarkEnd w:id="18"/>
      <w:r>
        <w:rPr>
          <w:rFonts w:ascii="Times New Roman" w:eastAsia="Times New Roman" w:hAnsi="Times New Roman" w:cs="Times New Roman"/>
        </w:rPr>
        <w:t>5. TRUSSEL- OG SÅRBARHETSANALYSE</w:t>
      </w:r>
    </w:p>
    <w:p w14:paraId="37E16987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9" w:name="_t2vjgldqlexm" w:colFirst="0" w:colLast="0"/>
      <w:bookmarkEnd w:id="19"/>
      <w:r>
        <w:rPr>
          <w:rFonts w:ascii="Times New Roman" w:eastAsia="Times New Roman" w:hAnsi="Times New Roman" w:cs="Times New Roman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</w:rPr>
        <w:t>Trusselkilder</w:t>
      </w:r>
      <w:proofErr w:type="spellEnd"/>
    </w:p>
    <w:p w14:paraId="5D9A34C9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EKSTERNE TRUSLER:</w:t>
      </w:r>
    </w:p>
    <w:p w14:paraId="7FE7ED90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7F91B8C0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Organiserte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kriminelle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grupper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nettkriminelle</w:t>
      </w:r>
      <w:proofErr w:type="spellEnd"/>
    </w:p>
    <w:p w14:paraId="14699F4E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311291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 gevinst og datatyveri for videresalg på det mørke nettet er drivkreftene.</w:t>
      </w:r>
    </w:p>
    <w:p w14:paraId="3461075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Evne: HØY (komplekse verktøy, utnyttelsessett, zero-days)</w:t>
      </w:r>
    </w:p>
    <w:p w14:paraId="0963FEE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Hensikt: ondsinnet, egennyttig</w:t>
      </w:r>
    </w:p>
    <w:p w14:paraId="5C36E3B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0CBEB95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Typiske angrep:</w:t>
      </w:r>
    </w:p>
    <w:p w14:paraId="6A197AC2" w14:textId="77777777" w:rsidR="003372FC" w:rsidRPr="00D076C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Ransomware-kampanjer, som hovedsakelig retter seg mot helsevesenet</w:t>
      </w:r>
    </w:p>
    <w:p w14:paraId="6E875730" w14:textId="77777777" w:rsidR="003372FC" w:rsidRPr="00D076CB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SQL-injeksjon og angrep på nettapplikasjoner; phishing og kompromittering av bedrifts-e-post (BEC)</w:t>
      </w:r>
    </w:p>
    <w:p w14:paraId="5928D029" w14:textId="77777777" w:rsidR="003372F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Dataeksfiltrering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ulovlig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C69B53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17417E3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Credential stuffing ved hjelp av kompromitterte passorddatabaser</w:t>
      </w:r>
    </w:p>
    <w:p w14:paraId="4694E81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9998756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Medisinsk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behandling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Bakgrunn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71E9D02C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31E41156" w14:textId="77777777" w:rsidR="003372FC" w:rsidRPr="00D076C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10 ganger mer verdifullt enn kredittkortdata.</w:t>
      </w:r>
    </w:p>
    <w:p w14:paraId="1579D2B5" w14:textId="77777777" w:rsidR="003372FC" w:rsidRPr="00D076C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1426 brudd skjedde i helsevesenet i 2023.</w:t>
      </w:r>
    </w:p>
    <w:p w14:paraId="7D9521A6" w14:textId="77777777" w:rsidR="003372FC" w:rsidRPr="00D076C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gjennomsnittlige kostnaden for et brudd i helsevesenet var 10,93 millioner dollar (IBM 2024).</w:t>
      </w:r>
    </w:p>
    <w:p w14:paraId="5D38CA79" w14:textId="77777777" w:rsidR="003372FC" w:rsidRPr="00D076CB" w:rsidRDefault="00000000">
      <w:pPr>
        <w:numPr>
          <w:ilvl w:val="0"/>
          <w:numId w:val="2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Pasientdata verdsatt til 250–1000 dollar per oppføring på det mørke nettet</w:t>
      </w:r>
    </w:p>
    <w:p w14:paraId="66BC76D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727419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Hackere:</w:t>
      </w:r>
    </w:p>
    <w:p w14:paraId="680BF58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DD7144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Motivasjon: Sosiale, politiske og ideologiske faktorer</w:t>
      </w:r>
    </w:p>
    <w:p w14:paraId="2F32F37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Evne: MIDDEL til HØY</w:t>
      </w:r>
    </w:p>
    <w:p w14:paraId="50B3E59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Mål: formidling av budskap, forstyrrelse og ydmykelse</w:t>
      </w:r>
    </w:p>
    <w:p w14:paraId="207CA4C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8C96F7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Typiske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angrep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12C5B233" w14:textId="77777777" w:rsidR="003372FC" w:rsidRPr="00D076CB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DDoS-angrep for å forstyrre tjenester</w:t>
      </w:r>
    </w:p>
    <w:p w14:paraId="45520813" w14:textId="77777777" w:rsidR="003372FC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Hærverk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nettsteder</w:t>
      </w:r>
      <w:proofErr w:type="spellEnd"/>
    </w:p>
    <w:p w14:paraId="770C878F" w14:textId="77777777" w:rsidR="003372FC" w:rsidRPr="00D076CB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Doxing (publisering av personlig informasjon) og datalekkasjer</w:t>
      </w:r>
    </w:p>
    <w:p w14:paraId="36B95DCE" w14:textId="77777777" w:rsidR="003372FC" w:rsidRDefault="00000000">
      <w:pPr>
        <w:numPr>
          <w:ilvl w:val="0"/>
          <w:numId w:val="54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Kampanjer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sosiale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medier</w:t>
      </w:r>
      <w:proofErr w:type="spellEnd"/>
    </w:p>
    <w:p w14:paraId="00506E33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28A03D2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Opportunistiske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angripere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script kiddies</w:t>
      </w:r>
    </w:p>
    <w:p w14:paraId="26568B23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612485A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Utfordring, berømmelse, nysgjerrighet og «for moro skyld» er motivasjonsfaktorer.</w:t>
      </w:r>
    </w:p>
    <w:p w14:paraId="5127F32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4A8858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Evne: LAV (bruker eksisterende skript og verktøy)</w:t>
      </w:r>
    </w:p>
    <w:p w14:paraId="501640E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Mål: Ikke-målrettet og opportunistisk.</w:t>
      </w:r>
    </w:p>
    <w:p w14:paraId="00C51A7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49414D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Typiske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angrep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FEFD032" w14:textId="77777777" w:rsidR="003372FC" w:rsidRPr="00D076CB" w:rsidRDefault="00000000">
      <w:pPr>
        <w:numPr>
          <w:ilvl w:val="0"/>
          <w:numId w:val="5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Automatisert sårbarhetsskanning og utnyttelse av kjente sårbarheter som ikke er blitt fikset</w:t>
      </w:r>
    </w:p>
    <w:p w14:paraId="0E1308F0" w14:textId="77777777" w:rsidR="003372FC" w:rsidRPr="00D076CB" w:rsidRDefault="00000000">
      <w:pPr>
        <w:numPr>
          <w:ilvl w:val="0"/>
          <w:numId w:val="5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Forsøk på å bruke standardpassord og grunnleggende SQL-injeksjon.</w:t>
      </w:r>
    </w:p>
    <w:p w14:paraId="0B4A973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798AD8A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INTERNE TRUSLER:</w:t>
      </w:r>
    </w:p>
    <w:p w14:paraId="474671AE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74840549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Ondsinnede innsidere:</w:t>
      </w:r>
    </w:p>
    <w:p w14:paraId="07CBC30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F0485A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Motivasjon: Ideologi, økonomisk gevinst og hevn</w:t>
      </w:r>
    </w:p>
    <w:p w14:paraId="5B89444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Evne: HØY (inngående systemkunnskap, tillatt tilgang)</w:t>
      </w:r>
    </w:p>
    <w:p w14:paraId="3C0CDFA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Ondskapsfull hensikt</w:t>
      </w:r>
    </w:p>
    <w:p w14:paraId="54ED330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Typiske angrep:</w:t>
      </w:r>
    </w:p>
    <w:p w14:paraId="2ACA9AA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99D05F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Sabotasje og ødeleggelse av systemer; dataeksfiltrering til konkurrerende selskaper eller for personlig vinning.</w:t>
      </w:r>
    </w:p>
    <w:p w14:paraId="57F9A44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F1FF45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Misbruk av uautorisert tilgang</w:t>
      </w:r>
    </w:p>
    <w:p w14:paraId="27ED581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Opprettelse av bakdører for kontinuerlig tilgang</w:t>
      </w:r>
    </w:p>
    <w:p w14:paraId="575943D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68BA47C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Risikoelementer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631F0AF" w14:textId="77777777" w:rsidR="003372FC" w:rsidRPr="00D076CB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Kommende oppsigelse (tilgang ikke umiddelbart tilbakekalt).</w:t>
      </w:r>
    </w:p>
    <w:p w14:paraId="44EB0F90" w14:textId="77777777" w:rsidR="003372FC" w:rsidRPr="00D076CB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Økonomiske vanskeligheter (gjeld, pengespill, livsstil)</w:t>
      </w:r>
    </w:p>
    <w:p w14:paraId="08C0E4AD" w14:textId="77777777" w:rsidR="003372FC" w:rsidRPr="00D076CB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Misfornøyde ansatte (dårlige prestasjonsrapporter, nektet forfremmelse)</w:t>
      </w:r>
    </w:p>
    <w:p w14:paraId="6B1180C2" w14:textId="77777777" w:rsidR="003372FC" w:rsidRPr="00D076CB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Overdreven privilegier (ikke-administratorer med administratoradgang)</w:t>
      </w:r>
    </w:p>
    <w:p w14:paraId="1985905C" w14:textId="77777777" w:rsidR="003372FC" w:rsidRDefault="00000000">
      <w:pPr>
        <w:numPr>
          <w:ilvl w:val="0"/>
          <w:numId w:val="23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Menneskelige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uforsiktige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arbeidere</w:t>
      </w:r>
      <w:proofErr w:type="spellEnd"/>
    </w:p>
    <w:p w14:paraId="33FFD2E5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784A5AE1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Typiske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hendelser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78D52B6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63AAFC6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Phishing-angrep, feilkonfigurerte sikkerhetsinnstillinger, utilsiktet tap eller eksponering av data, svake passordvalg, deling av påloggingsinformasjon med kolleger, bruk av personlige enheter uten sikkerhet og klikking på skadelige lenker i e-poster.</w:t>
      </w:r>
    </w:p>
    <w:p w14:paraId="31A14DDD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0" w:name="_1h1ibhggmasx" w:colFirst="0" w:colLast="0"/>
      <w:bookmarkEnd w:id="20"/>
      <w:r>
        <w:rPr>
          <w:rFonts w:ascii="Times New Roman" w:eastAsia="Times New Roman" w:hAnsi="Times New Roman" w:cs="Times New Roman"/>
        </w:rPr>
        <w:t>5.2 INTERNE TRUSELKILDER</w:t>
      </w:r>
    </w:p>
    <w:p w14:paraId="1434E058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ONDSINNETE INNSIDERE</w:t>
      </w:r>
    </w:p>
    <w:p w14:paraId="4B8F4744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52ADD77D" w14:textId="77777777" w:rsidR="003372FC" w:rsidRPr="00D076C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Motivasjon: Ideologi, økonomiske problemer og hevn</w:t>
      </w:r>
    </w:p>
    <w:p w14:paraId="7230C3CD" w14:textId="77777777" w:rsidR="003372FC" w:rsidRPr="00D076C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Evne: Høy systemkunnskap og tillatt tilgang</w:t>
      </w:r>
    </w:p>
    <w:p w14:paraId="53D4972B" w14:textId="77777777" w:rsidR="003372FC" w:rsidRPr="00D076C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Risikofaktorer inkluderer misfornøyde ansatte, økonomiske problemer og forestående oppsigelse.</w:t>
      </w:r>
    </w:p>
    <w:p w14:paraId="1DB824AA" w14:textId="77777777" w:rsidR="003372FC" w:rsidRPr="00D076CB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Teknikker: installasjon av bakdører, sabotasje og dataeksfiltrering</w:t>
      </w:r>
    </w:p>
    <w:p w14:paraId="3C6351A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93FF02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UAKTSOMME ARBEIDSTAKERE</w:t>
      </w:r>
    </w:p>
    <w:p w14:paraId="34ECA70A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75D0FE2D" w14:textId="77777777" w:rsidR="003372FC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Motivasjon</w:t>
      </w:r>
      <w:proofErr w:type="spellEnd"/>
      <w:r>
        <w:rPr>
          <w:rFonts w:ascii="Times New Roman" w:eastAsia="Times New Roman" w:hAnsi="Times New Roman" w:cs="Times New Roman"/>
        </w:rPr>
        <w:t xml:space="preserve">: Ingen; </w:t>
      </w:r>
      <w:proofErr w:type="spellStart"/>
      <w:r>
        <w:rPr>
          <w:rFonts w:ascii="Times New Roman" w:eastAsia="Times New Roman" w:hAnsi="Times New Roman" w:cs="Times New Roman"/>
        </w:rPr>
        <w:t>utilsiktede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feil</w:t>
      </w:r>
      <w:proofErr w:type="spellEnd"/>
    </w:p>
    <w:p w14:paraId="6DB3F27D" w14:textId="77777777" w:rsidR="003372FC" w:rsidRPr="00D076CB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Hyppige hendelser inkluderer feilkonfigurasjoner, svake passord og phishing.</w:t>
      </w:r>
    </w:p>
    <w:p w14:paraId="2B6AA637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21" w:name="_bmmcqirxeeaj" w:colFirst="0" w:colLast="0"/>
      <w:bookmarkEnd w:id="21"/>
      <w:r w:rsidRPr="00D076CB">
        <w:rPr>
          <w:rFonts w:ascii="Times New Roman" w:eastAsia="Times New Roman" w:hAnsi="Times New Roman" w:cs="Times New Roman"/>
          <w:lang w:val="nb-NO"/>
        </w:rPr>
        <w:t>5.3 VANLIGE SÅRBARHETER</w:t>
      </w:r>
    </w:p>
    <w:p w14:paraId="357748C0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OWASP TOPP 10 ECHOMEDIC GJELDENDE:</w:t>
      </w:r>
    </w:p>
    <w:p w14:paraId="3C2EAD2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5B50B2D" w14:textId="77777777" w:rsidR="003372FC" w:rsidRPr="00D076CB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Tilgangskontrollen er brutt, og brukere opptrer uten autorisasjon.</w:t>
      </w:r>
    </w:p>
    <w:p w14:paraId="6D7ABA07" w14:textId="77777777" w:rsidR="003372FC" w:rsidRPr="00D076CB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Kryptografiske feil Utilstrekkelig eller manglende kryptering</w:t>
      </w:r>
    </w:p>
    <w:p w14:paraId="183F81FA" w14:textId="77777777" w:rsidR="003372FC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Injeksjon</w:t>
      </w:r>
      <w:proofErr w:type="spellEnd"/>
      <w:r>
        <w:rPr>
          <w:rFonts w:ascii="Times New Roman" w:eastAsia="Times New Roman" w:hAnsi="Times New Roman" w:cs="Times New Roman"/>
        </w:rPr>
        <w:t xml:space="preserve">: XSS, SQL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kommandoinjeksjon</w:t>
      </w:r>
      <w:proofErr w:type="spellEnd"/>
    </w:p>
    <w:p w14:paraId="576A08CB" w14:textId="77777777" w:rsidR="003372FC" w:rsidRPr="00D076CB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Utilstrekkelig autentisering Svakheter i økter og passord</w:t>
      </w:r>
    </w:p>
    <w:p w14:paraId="19E03DB3" w14:textId="77777777" w:rsidR="003372FC" w:rsidRPr="00D076CB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Feilkonfigurasjon av sikkerhet: Eksponerte feil og standardinnstillinger</w:t>
      </w:r>
    </w:p>
    <w:p w14:paraId="4AABA95C" w14:textId="77777777" w:rsidR="003372FC" w:rsidRPr="00D076CB" w:rsidRDefault="00000000">
      <w:pPr>
        <w:numPr>
          <w:ilvl w:val="0"/>
          <w:numId w:val="5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Sårbare elementer Loggfeil og utdaterte biblioteker med kjente CVE-er Utilstrekkelige revisjonsspor</w:t>
      </w:r>
    </w:p>
    <w:p w14:paraId="368D042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AE4AB20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Organisatoriske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svakheter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inkluderer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1185C07F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33681C1" w14:textId="77777777" w:rsidR="003372F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Fravær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offisielle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sikkerhetsprosedyrer</w:t>
      </w:r>
      <w:proofErr w:type="spellEnd"/>
    </w:p>
    <w:p w14:paraId="6D1CBD1A" w14:textId="77777777" w:rsidR="003372FC" w:rsidRPr="00D076CB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Mangel på beredskapsplan og utilstrekkelig sikkerhetsopplæring</w:t>
      </w:r>
    </w:p>
    <w:p w14:paraId="028F6F2F" w14:textId="77777777" w:rsidR="003372F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Utilstrekkelig </w:t>
      </w:r>
      <w:proofErr w:type="spellStart"/>
      <w:r>
        <w:rPr>
          <w:rFonts w:ascii="Times New Roman" w:eastAsia="Times New Roman" w:hAnsi="Times New Roman" w:cs="Times New Roman"/>
        </w:rPr>
        <w:t>leverandørstyring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sjeldne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sikkerhetsvurderinger</w:t>
      </w:r>
      <w:proofErr w:type="spellEnd"/>
    </w:p>
    <w:p w14:paraId="53A8FE5E" w14:textId="77777777" w:rsidR="003372FC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22" w:name="_cdtsnfseyyht" w:colFirst="0" w:colLast="0"/>
      <w:bookmarkEnd w:id="22"/>
      <w:r>
        <w:rPr>
          <w:rFonts w:ascii="Times New Roman" w:eastAsia="Times New Roman" w:hAnsi="Times New Roman" w:cs="Times New Roman"/>
        </w:rPr>
        <w:lastRenderedPageBreak/>
        <w:t>6. DETALJERT RISIKOANALYSE</w:t>
      </w:r>
    </w:p>
    <w:p w14:paraId="15334102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23" w:name="_gfg5qom2jb0w" w:colFirst="0" w:colLast="0"/>
      <w:bookmarkEnd w:id="23"/>
      <w:r w:rsidRPr="00D076CB">
        <w:rPr>
          <w:rFonts w:ascii="Times New Roman" w:eastAsia="Times New Roman" w:hAnsi="Times New Roman" w:cs="Times New Roman"/>
          <w:lang w:val="nb-NO"/>
        </w:rPr>
        <w:t>6.1 KRITISKE RISIKOER (RØD) – MÅ LØSES FØR IMPLEMENTERING</w:t>
      </w:r>
    </w:p>
    <w:p w14:paraId="6A51A09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889FFBE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SVAK PASSORDSIKKERHET RISIKO R001</w:t>
      </w:r>
    </w:p>
    <w:p w14:paraId="4124FBC8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9 av 9 | Teknisk</w:t>
      </w:r>
    </w:p>
    <w:p w14:paraId="42DC06B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DFB6DC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Svake passord (som «123456») kan opprettes av brukere. Det finnes ingen kriterier for kompleksitet eller kontosperring etter mislykkede forsøk. Det er nå kun et minimum på seks tegn.</w:t>
      </w:r>
    </w:p>
    <w:p w14:paraId="01AE70F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C2F694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 og trussel:</w:t>
      </w:r>
    </w:p>
    <w:p w14:paraId="61E6843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Farene inkluderer ordbokangrep, credential stuffing og brute force-angrep.</w:t>
      </w:r>
    </w:p>
    <w:p w14:paraId="636AFE0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Sårbarhet: Ingen sperringsprosedyre eller håndheving av passordpolicy</w:t>
      </w:r>
    </w:p>
    <w:p w14:paraId="1AA060C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5ACC2E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SANNsynlighet: 3 (Sannsynlig)</w:t>
      </w:r>
    </w:p>
    <w:p w14:paraId="1FBCE16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Hvorfor? Åtti prosent av bruddene skyldes passordangrep. I stor grad fokusert på helsesektoren. Angrepene gjøres enkle ved hjelp av automatiserte verktøy.</w:t>
      </w:r>
    </w:p>
    <w:p w14:paraId="2C1FA74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56007A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</w:t>
      </w:r>
    </w:p>
    <w:p w14:paraId="6011B35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Hvorfor: Total kompromittering av kontoen. Brudd på GDPR art. 32 (bot på 20 millioner euro). Det er krav om melding om brudd. Eksponering av pasientdata. Alvorlig skade på omdømmet.</w:t>
      </w:r>
    </w:p>
    <w:p w14:paraId="2219A9C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D9338B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KONSEKVENSER FOR VIRKSOMHETEN:</w:t>
      </w:r>
    </w:p>
    <w:p w14:paraId="23F2D2B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Operasjonell: Uautorisert tilgang til alle funksjoner og data</w:t>
      </w:r>
    </w:p>
    <w:p w14:paraId="358B80D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Økonomisk: Utgifter til etterforskning, juridiske utgifter og GDPR-bøter</w:t>
      </w:r>
    </w:p>
    <w:p w14:paraId="43DA8C5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Omdømme: Medieoppmerksomhet og svekket pasienttillit</w:t>
      </w:r>
    </w:p>
    <w:p w14:paraId="32462C4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Overholdelse: Brudd på GDPR, ISO 27001 og Normen §4.2</w:t>
      </w:r>
    </w:p>
    <w:p w14:paraId="491DC81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691A61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FORESLÅTTE TILTAK:</w:t>
      </w:r>
    </w:p>
    <w:p w14:paraId="6C9EBA9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Passord må inneholde minst 12 tegn.</w:t>
      </w:r>
    </w:p>
    <w:p w14:paraId="2069301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Kompleksitet: spesialtegn, tall, store og små bokstaver</w:t>
      </w:r>
    </w:p>
    <w:p w14:paraId="7E659D5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Fem mislykkede forsøk resulterer i en 15 minutters sperring.</w:t>
      </w:r>
    </w:p>
    <w:p w14:paraId="1B530AE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Passordet utløper etter 90 dager.</w:t>
      </w:r>
    </w:p>
    <w:p w14:paraId="5BD5D4D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Unngå å bruke de fem siste passordene igjen.</w:t>
      </w:r>
    </w:p>
    <w:p w14:paraId="3552702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Sjekk mot hackede passorddatabaser og bruk passordstyrkemåleren i brukergrensesnittet.</w:t>
      </w:r>
    </w:p>
    <w:p w14:paraId="36A474C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E2111D8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VED UKRYPTERT DATALAGRING R003</w:t>
      </w:r>
    </w:p>
    <w:p w14:paraId="35B6689B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9 av 9 | Teknisk</w:t>
      </w:r>
    </w:p>
    <w:p w14:paraId="31D7D3A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FE09E1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PostgreSQL lagrer alle sensitive data i ren tekst. Ingen kryptering under overføring eller lagring.</w:t>
      </w:r>
    </w:p>
    <w:p w14:paraId="271DB71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A04D16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 og trussel:</w:t>
      </w:r>
    </w:p>
    <w:p w14:paraId="65E3430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Fare: SQL-injeksjon, databasebrudd, innsidertilgang og tyveri av sikkerhetskopier</w:t>
      </w:r>
    </w:p>
    <w:p w14:paraId="5A8F23C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Sårbarhet: Det er ingen kryptering.</w:t>
      </w:r>
    </w:p>
    <w:p w14:paraId="405B968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4A9A23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SANNsynlighet: 3 (Sannsynlig)</w:t>
      </w:r>
    </w:p>
    <w:p w14:paraId="4AC0D92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Hvorfor? Hovedfokuset er helsetjenester. I 2023 var det 725 brudd på sikkerheten i helsetjenester. Innsidere utgjør en alvorlig risiko (24 % av bruddene).</w:t>
      </w:r>
    </w:p>
    <w:p w14:paraId="6358218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70A5EB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</w:t>
      </w:r>
    </w:p>
    <w:p w14:paraId="73E0F1F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Hvorfor: Et klart brudd på GDPR art. 32, som krever kryptering. 20 millioner euro i bot. 72 timers varsel om brudd er påkrevd. Alle data er umiddelbart lesbare.</w:t>
      </w:r>
    </w:p>
    <w:p w14:paraId="17B070B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6E2105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KONSEKVENSER FOR VIRKSOMHETEN:</w:t>
      </w:r>
    </w:p>
    <w:p w14:paraId="099A12A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Operasjonell: Hvis noen får tilgang, blir alle data eksponert</w:t>
      </w:r>
    </w:p>
    <w:p w14:paraId="76CB69B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Økonomisk: Varsler, etterforskning og maksimale GDPR-bøter</w:t>
      </w:r>
    </w:p>
    <w:p w14:paraId="74A3566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Omdømme: Langvarig skade på omdømmet i medisinsk sektor</w:t>
      </w:r>
    </w:p>
    <w:p w14:paraId="3936FE8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Overholdelse: Uten kryptering kan ISO 27001 ikke oppnås.</w:t>
      </w:r>
    </w:p>
    <w:p w14:paraId="0DCFF2D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DA3DB7F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R004: MANGLENDE EVNE TIL Å AUTENTISERE FLERE FAKTORER</w:t>
      </w:r>
    </w:p>
    <w:p w14:paraId="12289C9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9 av 9 | Organisatorisk</w:t>
      </w:r>
    </w:p>
    <w:p w14:paraId="3B0BED4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39B6F6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Kun passord brukes til å sikre administratorkontoer. Det er ikke behov for et ekstra element.</w:t>
      </w:r>
    </w:p>
    <w:p w14:paraId="0D0D806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A0311C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 og trussel:</w:t>
      </w:r>
    </w:p>
    <w:p w14:paraId="42CD175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Trusler inkluderer keyloggere, gjenbruk av påloggingsinformasjon og phishing (36 % av bruddene).</w:t>
      </w:r>
    </w:p>
    <w:p w14:paraId="51064D7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Enkeltfaktorautentisering er en sårbarhet.</w:t>
      </w:r>
    </w:p>
    <w:p w14:paraId="79D6795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3F8DCE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SANNsynlighet: 3 (Sannsynlig)</w:t>
      </w:r>
    </w:p>
    <w:p w14:paraId="6D3FB16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Hvorfor? Phishing er svært utbredt. Administratorer var spesielt utsatt. Gjenbruk av påloggingsinformasjon er vanlig (52 % av personene).</w:t>
      </w:r>
    </w:p>
    <w:p w14:paraId="3F84D52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5F2A11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</w:t>
      </w:r>
    </w:p>
    <w:p w14:paraId="281A103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Hvorfor: Total kompromittering av systemet. Alle data er tilgjengelige, logger kan slettes, bakdører kan konstrueres og ransomware kan brukes.</w:t>
      </w:r>
    </w:p>
    <w:p w14:paraId="0AEC342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2992B1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KONSEKVENSER FOR VIRKSOMHETEN:</w:t>
      </w:r>
    </w:p>
    <w:p w14:paraId="6916B4F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Operasjonell: Fullstendig tap av kontroll over systemet</w:t>
      </w:r>
    </w:p>
    <w:p w14:paraId="27288C7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Økonomisk: Den gjennomsnittlige kostnaden for en kompromittert privilegert konto er 4,45 millioner dollar.</w:t>
      </w:r>
    </w:p>
    <w:p w14:paraId="59A1A84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Omdømme: Viser en grunnleggende sikkerhetsfeil</w:t>
      </w:r>
    </w:p>
    <w:p w14:paraId="29C210C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Overholdelse: Normen 4.2.3 krever MFA for administratorer.</w:t>
      </w:r>
    </w:p>
    <w:p w14:paraId="150A595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913320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FORESLÅTTE AVHJELPENDE TILTAK:</w:t>
      </w:r>
    </w:p>
    <w:p w14:paraId="0073304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Alle administratorkontoer må bruke 2FA; TOTP (Google Authenticator, Authy) er implementert.</w:t>
      </w:r>
    </w:p>
    <w:p w14:paraId="5E10DA2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Ti sikkerhetskoder for hver bruker; en syv dagers registreringsfrist etterfulgt av kontooppsigelse</w:t>
      </w:r>
    </w:p>
    <w:p w14:paraId="478EF93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 sensitive prosesser, trinnvis autentisering</w:t>
      </w:r>
    </w:p>
    <w:p w14:paraId="52FC9F5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07A4C1C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USIKRE API-ENDEPUNKTER RISIKO R009</w:t>
      </w:r>
    </w:p>
    <w:p w14:paraId="2EC6B72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9 av 9 | Teknisk</w:t>
      </w:r>
    </w:p>
    <w:p w14:paraId="186CF2A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6A53C2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REST API-er som ikke krever autentisering. Endepunkter kan kalles direkte av hvem som helst.</w:t>
      </w:r>
    </w:p>
    <w:p w14:paraId="2C01249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2E69EA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 og trussel:</w:t>
      </w:r>
    </w:p>
    <w:p w14:paraId="24627EE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Fare: Automatisert dataskraping og direkte API-manipulering</w:t>
      </w:r>
    </w:p>
    <w:p w14:paraId="71AA7FB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Sårbarhet: Backend-API-er uten autentisering</w:t>
      </w:r>
    </w:p>
    <w:p w14:paraId="34F3551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615499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SANNsynlighet: 3 (Sannsynlig)</w:t>
      </w:r>
    </w:p>
    <w:p w14:paraId="29B63DE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Hvorfor: Frontend-kode gjør det enkelt å finne API-er. OWASP API Top 10 #1-problem. I 2023 oppstod API-sikkerhetshendelser i 94 % av organisasjonene.</w:t>
      </w:r>
    </w:p>
    <w:p w14:paraId="4F721C3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7B22F0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</w:t>
      </w:r>
    </w:p>
    <w:p w14:paraId="39C2AB0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Hvorfor? Fordi det omgår all frontend-sikkerhet. Direkte tilgang til og endring av data. Hele databasen kan eksfiltreres ved hjelp av et skript.</w:t>
      </w:r>
    </w:p>
    <w:p w14:paraId="7C273D8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8710B3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INNVIRKNING PÅ VIRKSOMHETEN:</w:t>
      </w:r>
    </w:p>
    <w:p w14:paraId="73C6F67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Operasjonell: Total omgåelse av sikkerhetskontroller</w:t>
      </w:r>
    </w:p>
    <w:p w14:paraId="32EB399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Økonomisk: Utgifter til hendelseshåndtering og datainnbrudd</w:t>
      </w:r>
    </w:p>
    <w:p w14:paraId="050DD6A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Omdømme: Viser en sårbarhet i arkitektonisk sikkerhet</w:t>
      </w:r>
    </w:p>
    <w:p w14:paraId="7EEFF13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Overholdelse: Brudd på ISO 27001 A.9.4.1</w:t>
      </w:r>
    </w:p>
    <w:p w14:paraId="5604FE0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8923DE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FORESLÅTT AVHJELPENDE TILTAK:</w:t>
      </w:r>
    </w:p>
    <w:p w14:paraId="3D5E1F0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Den foreslåtte avbøtende tiltaket er å autentisere JWT-tokens på alle endepunkter.</w:t>
      </w:r>
    </w:p>
    <w:p w14:paraId="5ED88A3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30 minutters utløpstid for tokens</w:t>
      </w:r>
    </w:p>
    <w:p w14:paraId="343BF8F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Rollebasert autorisasjonsverifisering</w:t>
      </w:r>
    </w:p>
    <w:p w14:paraId="7BCAD50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100 forespørsler per minutt per IP er hastighetsgrensen.</w:t>
      </w:r>
    </w:p>
    <w:p w14:paraId="2F5C2BD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CORS-innstilling som begrenser tillatte domener</w:t>
      </w:r>
    </w:p>
    <w:p w14:paraId="7E0AA1F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 HTTPS-håndhevelse med HTTP-omdirigering</w:t>
      </w:r>
    </w:p>
    <w:p w14:paraId="78F41F73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24" w:name="_u1ercrawz49z" w:colFirst="0" w:colLast="0"/>
      <w:bookmarkEnd w:id="24"/>
      <w:r w:rsidRPr="00D076CB">
        <w:rPr>
          <w:rFonts w:ascii="Times New Roman" w:eastAsia="Times New Roman" w:hAnsi="Times New Roman" w:cs="Times New Roman"/>
          <w:lang w:val="nb-NO"/>
        </w:rPr>
        <w:t>6.2 HØY RISIKO (GUL) – PRIORITET 2</w:t>
      </w:r>
    </w:p>
    <w:p w14:paraId="48676AE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27CD797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FOR SQL-INJEKSJON R002</w:t>
      </w:r>
    </w:p>
    <w:p w14:paraId="4A67941F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6 av 9 | Teknisk</w:t>
      </w:r>
    </w:p>
    <w:p w14:paraId="02AA420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8B4CFE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Data blir ikke validert av inndataformularer. SQL-spørsmål bruker strengkonkatenering.</w:t>
      </w:r>
    </w:p>
    <w:p w14:paraId="2B99A3D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KONSEKVENS: 3 (Høy) | SANNSYNLIGHET: 2 (Mulig)</w:t>
      </w:r>
    </w:p>
    <w:p w14:paraId="402E8F4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53B3E0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AVHJELPING: - Inndatavalidering (hvitlisteteknikk) - Parametriserte spørringer for ALLE databaseoperasjoner</w:t>
      </w:r>
    </w:p>
    <w:p w14:paraId="5CC87FD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ORM-rammeverket (TypeORM/Sequelize)</w:t>
      </w:r>
    </w:p>
    <w:p w14:paraId="12DC61E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Hyppig OWASP ZAP-skanning</w:t>
      </w:r>
    </w:p>
    <w:p w14:paraId="2BA385E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B5492E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Implementering: 24-timers Sprint 2</w:t>
      </w:r>
    </w:p>
    <w:p w14:paraId="3693C92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Gjenværende risiko: 2 (GRØNN)</w:t>
      </w:r>
    </w:p>
    <w:p w14:paraId="5E97FFC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83D759B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R006: Manglende sikkerhetskopieringsplan</w:t>
      </w:r>
    </w:p>
    <w:p w14:paraId="38D560C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6 av 9 | Prosess</w:t>
      </w:r>
    </w:p>
    <w:p w14:paraId="6CEE5ED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FBA942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Det finnes ingen automatiske sikkerhetskopier. Sårbar for irreversibelt tap av data.</w:t>
      </w:r>
    </w:p>
    <w:p w14:paraId="03D1D7C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 | SANNSYNLIGHET: 2 (Mulig)</w:t>
      </w:r>
    </w:p>
    <w:p w14:paraId="244F0D8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7C7155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AVHJELPING: - Automatiske sikkerhetskopier hver dag klokka tre om morgenen</w:t>
      </w:r>
    </w:p>
    <w:p w14:paraId="7B8B6D6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Lagring utenfor stedet (AWS S3)</w:t>
      </w:r>
    </w:p>
    <w:p w14:paraId="2EF0A90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3-2-1-sikkerhetskopieringsplan</w:t>
      </w:r>
    </w:p>
    <w:p w14:paraId="6190B28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AES-256-krypterte sikkerhetskopier og kvartalsvise gjenopprettingstester</w:t>
      </w:r>
    </w:p>
    <w:p w14:paraId="071DC81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C9245DE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INTERN TRUSSEL: RISIKO FOR OVERDREVNE PRIVILEGIER R010</w:t>
      </w:r>
    </w:p>
    <w:p w14:paraId="328F26DF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6 av 9 | Organisatorisk</w:t>
      </w:r>
    </w:p>
    <w:p w14:paraId="38D30EF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3F18D9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Tilgangsnivåene til alle brukere er sammenlignbare. Ingen minste privilegier.</w:t>
      </w:r>
    </w:p>
    <w:p w14:paraId="34D1C9B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 | SANNSYNLIGHET: 2 (Mulig)</w:t>
      </w:r>
    </w:p>
    <w:p w14:paraId="6F349F5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0D0A97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BEGRENSNING</w:t>
      </w:r>
    </w:p>
    <w:p w14:paraId="7002E9C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RBAC: Administrator-, bruker- og revisorroller; kvartalsvise tilgangsrevisjoner; sporing av brukeraktivitetslogger; umiddelbar tilbakekalling ved oppsigelse</w:t>
      </w:r>
    </w:p>
    <w:p w14:paraId="3ACED76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C29495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6EEF1FC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R012: Manglende overholdelse av GDPR</w:t>
      </w:r>
    </w:p>
    <w:p w14:paraId="57C61B8D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Kategori: Personvern/juridisk | Risikoscore: 6/9</w:t>
      </w:r>
    </w:p>
    <w:p w14:paraId="661BC33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21E054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BESKRIVELSE: Ingen personvernbeskyttelse, retningslinjer for datalagring eller samtykkehåndtering.</w:t>
      </w:r>
    </w:p>
    <w:p w14:paraId="64BC5F6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KONSEKVENS: 3 (Høy) | SANNSYNLIGHET: 2 (Mulig)</w:t>
      </w:r>
    </w:p>
    <w:p w14:paraId="29A42B7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1A24272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Samtykkebehandlingssystem, prinsipper for datareduksjon, mulighet for sletting, innebygd personvern og konsekvensanalyse for databeskyttelse er alle eksempler på risikoreduserende tiltak.</w:t>
      </w:r>
    </w:p>
    <w:p w14:paraId="77FFFD5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2A675C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HARDKODEDE HEMMELIGHETER I KODEN: RISIKO R014</w:t>
      </w:r>
    </w:p>
    <w:p w14:paraId="370038DE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Risikoscore: 6 av 9 | Teknisk</w:t>
      </w:r>
    </w:p>
    <w:p w14:paraId="1E9268A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1C4A30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BESKRIVELSE: Passord og API-nøkler er lagt inn i Git eller finnes i kildekoden.</w:t>
      </w:r>
    </w:p>
    <w:p w14:paraId="1FAE583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SANNsynlighet: 2 (Sannsynlig) KONSEKVENS: 3 (Høy)</w:t>
      </w:r>
    </w:p>
    <w:p w14:paraId="7E7C3E8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F77B27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RISIKOREDUKSJON: </w:t>
      </w:r>
    </w:p>
    <w:p w14:paraId="2E07193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Bruk kun miljøvariabler.</w:t>
      </w:r>
    </w:p>
    <w:p w14:paraId="615E0DB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Bruk .env-filer (legg til .gitignore).</w:t>
      </w:r>
    </w:p>
    <w:p w14:paraId="7040358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Se etter eksponerte hemmeligheter i Git-historikken</w:t>
      </w:r>
    </w:p>
    <w:p w14:paraId="6A52BAB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Bytt ut alle kompromitterte påloggingsopplysninger.</w:t>
      </w:r>
    </w:p>
    <w:p w14:paraId="02D2A2C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5BB7605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6.3 MIDDEL RISIKO (GUL) – PRIORITET 3 </w:t>
      </w:r>
    </w:p>
    <w:p w14:paraId="63AB93D4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48532014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R005: Cross-Site Scripting (XSS)</w:t>
      </w:r>
    </w:p>
    <w:p w14:paraId="380286F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Risikoscore: 4/9 Utførelse:</w:t>
      </w:r>
    </w:p>
    <w:p w14:paraId="54009A8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Risikoreduksjon: DOMPurify, CSP-headere og sanering av inndata</w:t>
      </w:r>
    </w:p>
    <w:p w14:paraId="363617D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Én (GRØNN) gjenværende risiko</w:t>
      </w:r>
    </w:p>
    <w:p w14:paraId="543DA6A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C2EAE01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R007: KAPRING AV SESJONER</w:t>
      </w:r>
    </w:p>
    <w:p w14:paraId="05D640B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Risikoscore: 4/9 Utførelse:</w:t>
      </w:r>
    </w:p>
    <w:p w14:paraId="077CA87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Risikoreduksjon: 30 minutters tidsavbrudd og sikre cookie-flagg</w:t>
      </w:r>
    </w:p>
    <w:p w14:paraId="5457686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Én (GRØNN) gjenværende risiko</w:t>
      </w:r>
    </w:p>
    <w:p w14:paraId="384CC70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47B42CF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UTILSTREKKELIG LOGGING RISIKO R008</w:t>
      </w:r>
    </w:p>
    <w:p w14:paraId="37BEEA0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Risikoscore: 4/9</w:t>
      </w:r>
    </w:p>
    <w:p w14:paraId="3225A91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Risikoreduksjon: Registrer alle datamodifikasjoner, pålogginger og 12 måneders oppbevaring</w:t>
      </w:r>
    </w:p>
    <w:p w14:paraId="69D4FCA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Én (GRØNN) gjenværende risiko</w:t>
      </w:r>
    </w:p>
    <w:p w14:paraId="2AED3A9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9EE1F07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FOR PHISHING-ANGREP R011</w:t>
      </w:r>
    </w:p>
    <w:p w14:paraId="6F293DC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Risikoscore: 4/9 Gjennomføring: </w:t>
      </w:r>
    </w:p>
    <w:p w14:paraId="1C33431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Risikoreduksjon: Phishing-simuleringer og kvartalsvis opplæring</w:t>
      </w:r>
    </w:p>
    <w:p w14:paraId="75A1E73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Én (GRØNN) gjenværende risiko</w:t>
      </w:r>
    </w:p>
    <w:p w14:paraId="5F30916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5472E00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DDOS-ANGREP RISIKO R013</w:t>
      </w:r>
    </w:p>
    <w:p w14:paraId="76BCB36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Risikoscore: 4/9 | </w:t>
      </w:r>
    </w:p>
    <w:p w14:paraId="403C5F5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Risikoreduksjon: CDN, WAF og hastighetsbegrensning</w:t>
      </w:r>
    </w:p>
    <w:p w14:paraId="6722B1D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Én (GRØNN) gjenværende risiko</w:t>
      </w:r>
    </w:p>
    <w:p w14:paraId="390CB2FC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25" w:name="_la9pbk8mdkxl" w:colFirst="0" w:colLast="0"/>
      <w:bookmarkEnd w:id="25"/>
      <w:r w:rsidRPr="00D076CB">
        <w:rPr>
          <w:rFonts w:ascii="Times New Roman" w:eastAsia="Times New Roman" w:hAnsi="Times New Roman" w:cs="Times New Roman"/>
          <w:lang w:val="nb-NO"/>
        </w:rPr>
        <w:t>6.4 LAVE RISIKOER (GRØNN) – PRIORITET 4</w:t>
      </w:r>
    </w:p>
    <w:p w14:paraId="373B4464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RISIKO FOR BRUDD FRA TREDJEPARTSLEVERANDØRER R015</w:t>
      </w:r>
    </w:p>
    <w:p w14:paraId="77BB77C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Risikoscore: 3/9 | Implementering: Kontinuerlig Risikoreduksjon: SOC 2-gjennomgang, årlige leverandørevalueringer</w:t>
      </w:r>
    </w:p>
    <w:p w14:paraId="6DF024F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Én (GRØNN) gjenværende risiko</w:t>
      </w:r>
    </w:p>
    <w:p w14:paraId="30C77080" w14:textId="77777777" w:rsidR="003372FC" w:rsidRPr="00D076CB" w:rsidRDefault="00000000">
      <w:pPr>
        <w:pStyle w:val="Heading1"/>
        <w:rPr>
          <w:rFonts w:ascii="Times New Roman" w:eastAsia="Times New Roman" w:hAnsi="Times New Roman" w:cs="Times New Roman"/>
          <w:lang w:val="nb-NO"/>
        </w:rPr>
      </w:pPr>
      <w:bookmarkStart w:id="26" w:name="_usyii3ds029k" w:colFirst="0" w:colLast="0"/>
      <w:bookmarkEnd w:id="26"/>
      <w:r w:rsidRPr="00D076CB">
        <w:rPr>
          <w:rFonts w:ascii="Times New Roman" w:eastAsia="Times New Roman" w:hAnsi="Times New Roman" w:cs="Times New Roman"/>
          <w:lang w:val="nb-NO"/>
        </w:rPr>
        <w:lastRenderedPageBreak/>
        <w:t>7. RISIKOBEHANDLING OG IMPLEMENTERINGSPLAN</w:t>
      </w:r>
    </w:p>
    <w:p w14:paraId="6E33A4B5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27" w:name="_jzcyhsqt4f0d" w:colFirst="0" w:colLast="0"/>
      <w:bookmarkEnd w:id="27"/>
      <w:r w:rsidRPr="00D076CB">
        <w:rPr>
          <w:rFonts w:ascii="Times New Roman" w:eastAsia="Times New Roman" w:hAnsi="Times New Roman" w:cs="Times New Roman"/>
          <w:lang w:val="nb-NO"/>
        </w:rPr>
        <w:t>7.1 BEHANDLINGSPRIORITETER OG TIDSPLAN</w:t>
      </w:r>
    </w:p>
    <w:p w14:paraId="4E429529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SPRINT 1 (UKE 1–2) – KRITISKE RISIKOER</w:t>
      </w:r>
    </w:p>
    <w:p w14:paraId="6B6124D4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p w14:paraId="08CEB82E" w14:textId="77777777" w:rsidR="003372FC" w:rsidRPr="00D076CB" w:rsidRDefault="003372FC">
      <w:pPr>
        <w:rPr>
          <w:rFonts w:ascii="Times New Roman" w:eastAsia="Times New Roman" w:hAnsi="Times New Roman" w:cs="Times New Roman"/>
          <w:b/>
          <w:bCs/>
          <w:lang w:val="nb-NO"/>
        </w:rPr>
      </w:pPr>
    </w:p>
    <w:tbl>
      <w:tblPr>
        <w:tblStyle w:val="af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29248BD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C6432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Risiko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C7CE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Risikoreduksjon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E434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Innsats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3372FC" w14:paraId="0163039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6EC6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R001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A090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Passordpolicy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66E4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16 </w:t>
            </w:r>
          </w:p>
        </w:tc>
      </w:tr>
      <w:tr w:rsidR="003372FC" w14:paraId="1F080C5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35C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R003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501D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Database-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kryptering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843A7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32h</w:t>
            </w:r>
          </w:p>
        </w:tc>
      </w:tr>
      <w:tr w:rsidR="003372FC" w14:paraId="3BBA594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9265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R004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DAED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2FA-implementering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56C58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20h</w:t>
            </w:r>
          </w:p>
        </w:tc>
      </w:tr>
      <w:tr w:rsidR="003372FC" w14:paraId="1A3B318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463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R006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3BAF9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API-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autentisering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C571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24</w:t>
            </w:r>
          </w:p>
        </w:tc>
      </w:tr>
      <w:tr w:rsidR="003372FC" w14:paraId="05D3B9B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F734" w14:textId="77777777" w:rsidR="003372FC" w:rsidRDefault="00337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81D3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TOTALT SPRINT 1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3FEA" w14:textId="77777777" w:rsidR="003372F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92 </w:t>
            </w:r>
          </w:p>
        </w:tc>
      </w:tr>
    </w:tbl>
    <w:p w14:paraId="2687924B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3A041CA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Sprint-mål: Fjerne alle hindringer for distribusjon</w:t>
      </w:r>
    </w:p>
    <w:p w14:paraId="4ACC824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Teamet består av to heltidsutviklere med fokus på sikkerhet.</w:t>
      </w:r>
    </w:p>
    <w:p w14:paraId="22AF5D9A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CA69511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SPRINT 2-3 (UKE 3-6) – HØY RISIKO</w:t>
      </w:r>
    </w:p>
    <w:p w14:paraId="5DB188E3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p w14:paraId="7EDD52E3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f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311E402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DA4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Risiko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FD3E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Risikoreduksjon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0ECED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Innsats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3372FC" w14:paraId="44106A0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DBFA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R002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6EE6B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SQL-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injeksjonsretting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6E9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24 </w:t>
            </w:r>
          </w:p>
        </w:tc>
      </w:tr>
      <w:tr w:rsidR="003372FC" w14:paraId="2705AE9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59F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R006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621B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Sikkerhetskopieringssystem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70C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16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timer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3372FC" w14:paraId="752D4A35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6DD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R0010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E61B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RBAC-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implementering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BC2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32</w:t>
            </w:r>
          </w:p>
        </w:tc>
      </w:tr>
      <w:tr w:rsidR="003372FC" w14:paraId="18C07C7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C0D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R0012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82153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GDPR-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samsvar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3FB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24 </w:t>
            </w:r>
          </w:p>
        </w:tc>
      </w:tr>
      <w:tr w:rsidR="003372FC" w14:paraId="667BDC3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B0E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R0014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3AAE5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Håndtering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av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hemmeligheter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FDB4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timer</w:t>
            </w:r>
            <w:proofErr w:type="gramEnd"/>
          </w:p>
        </w:tc>
      </w:tr>
      <w:tr w:rsidR="003372FC" w14:paraId="1010549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8812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DCB4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TOTALT SPRINT 2-3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A7C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104</w:t>
            </w:r>
          </w:p>
        </w:tc>
      </w:tr>
    </w:tbl>
    <w:p w14:paraId="5D89C97E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0A03E029" w14:textId="77777777" w:rsidR="003372F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Sprintmål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Oppnå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tilfredsstillende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sikkerhetsstandard</w:t>
      </w:r>
      <w:proofErr w:type="spellEnd"/>
    </w:p>
    <w:p w14:paraId="51BB4243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8" w:name="_docrvt2swtmi" w:colFirst="0" w:colLast="0"/>
      <w:bookmarkEnd w:id="28"/>
      <w:r>
        <w:rPr>
          <w:rFonts w:ascii="Times New Roman" w:eastAsia="Times New Roman" w:hAnsi="Times New Roman" w:cs="Times New Roman"/>
        </w:rPr>
        <w:t>SPRINT 4-5 (UKE 7-10) – MIDDEL RISIKO</w:t>
      </w:r>
    </w:p>
    <w:p w14:paraId="17E9D51E" w14:textId="77777777" w:rsidR="003372FC" w:rsidRDefault="003372FC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Style w:val="af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3372FC" w14:paraId="4961741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18C09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Risiko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5E838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Risikoreduksjon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A99F7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Innsats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3372FC" w14:paraId="0DCC694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E9A20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R005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915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XSS-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forebygging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CC81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12 </w:t>
            </w:r>
          </w:p>
        </w:tc>
      </w:tr>
      <w:tr w:rsidR="003372FC" w14:paraId="3A55063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785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R007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BB7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Sessionsikkerhet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8DE2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8</w:t>
            </w:r>
          </w:p>
        </w:tc>
      </w:tr>
      <w:tr w:rsidR="003372FC" w14:paraId="75AFC71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C7A7E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R008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200C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Loggingsystem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31F7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16</w:t>
            </w:r>
          </w:p>
        </w:tc>
      </w:tr>
      <w:tr w:rsidR="003372FC" w14:paraId="79491F3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A36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>R0011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DBED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Sikkerhetsopplæring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9DDA7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8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timer</w:t>
            </w:r>
            <w:proofErr w:type="gramEnd"/>
          </w:p>
        </w:tc>
      </w:tr>
      <w:tr w:rsidR="003372FC" w14:paraId="1835A82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0639F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R0013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7300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DDoS-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beskyttelse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8F3B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12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timer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3372FC" w14:paraId="0DA3550A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5C60" w14:textId="77777777" w:rsidR="003372FC" w:rsidRDefault="003372F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B826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TOTAL SPRINT 4-5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6B84" w14:textId="77777777" w:rsidR="003372F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56</w:t>
            </w:r>
          </w:p>
        </w:tc>
      </w:tr>
    </w:tbl>
    <w:p w14:paraId="4E0208F2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F1DFB1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Sprint-mål: Optimalisering og styrking av sikkerheten</w:t>
      </w:r>
    </w:p>
    <w:p w14:paraId="7C376125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29" w:name="_gfg4abl8t4fn" w:colFirst="0" w:colLast="0"/>
      <w:bookmarkEnd w:id="29"/>
      <w:r w:rsidRPr="00D076CB">
        <w:rPr>
          <w:rFonts w:ascii="Times New Roman" w:eastAsia="Times New Roman" w:hAnsi="Times New Roman" w:cs="Times New Roman"/>
          <w:lang w:val="nb-NO"/>
        </w:rPr>
        <w:t xml:space="preserve">7.2 SAMMENDRAG AV RISIKOREDUKSJON </w:t>
      </w:r>
    </w:p>
    <w:p w14:paraId="7396D1E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C00A3A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Før og etter risikoreduksjon:</w:t>
      </w:r>
    </w:p>
    <w:p w14:paraId="3F9311D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81F31CE" w14:textId="77777777" w:rsidR="003372F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Risikoprofil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FC66C20" w14:textId="77777777" w:rsidR="003372FC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Cardo" w:eastAsia="Cardo" w:hAnsi="Cardo" w:cs="Cardo"/>
        </w:rPr>
        <w:t>Kritisk</w:t>
      </w:r>
      <w:proofErr w:type="spellEnd"/>
      <w:r>
        <w:rPr>
          <w:rFonts w:ascii="Cardo" w:eastAsia="Cardo" w:hAnsi="Cardo" w:cs="Cardo"/>
        </w:rPr>
        <w:t xml:space="preserve"> (RØD): 4 → 0 (</w:t>
      </w:r>
      <w:proofErr w:type="spellStart"/>
      <w:r>
        <w:rPr>
          <w:rFonts w:ascii="Cardo" w:eastAsia="Cardo" w:hAnsi="Cardo" w:cs="Cardo"/>
        </w:rPr>
        <w:t>reduksjon</w:t>
      </w:r>
      <w:proofErr w:type="spellEnd"/>
      <w:r>
        <w:rPr>
          <w:rFonts w:ascii="Cardo" w:eastAsia="Cardo" w:hAnsi="Cardo" w:cs="Cardo"/>
        </w:rPr>
        <w:t xml:space="preserve"> på 100 %)</w:t>
      </w:r>
    </w:p>
    <w:p w14:paraId="6A2EDB9E" w14:textId="77777777" w:rsidR="003372FC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Høy (GUL): 10 → 3 (</w:t>
      </w:r>
      <w:proofErr w:type="spellStart"/>
      <w:r>
        <w:rPr>
          <w:rFonts w:ascii="Cardo" w:eastAsia="Cardo" w:hAnsi="Cardo" w:cs="Cardo"/>
        </w:rPr>
        <w:t>reduksjon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på</w:t>
      </w:r>
      <w:proofErr w:type="spellEnd"/>
      <w:r>
        <w:rPr>
          <w:rFonts w:ascii="Cardo" w:eastAsia="Cardo" w:hAnsi="Cardo" w:cs="Cardo"/>
        </w:rPr>
        <w:t xml:space="preserve"> 70 %)</w:t>
      </w:r>
    </w:p>
    <w:p w14:paraId="22AC2DFE" w14:textId="77777777" w:rsidR="003372FC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Lav (GRØNN): 1–12</w:t>
      </w:r>
    </w:p>
    <w:p w14:paraId="426D2AD6" w14:textId="77777777" w:rsidR="003372FC" w:rsidRDefault="00000000">
      <w:pPr>
        <w:numPr>
          <w:ilvl w:val="0"/>
          <w:numId w:val="37"/>
        </w:numPr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Total </w:t>
      </w:r>
      <w:proofErr w:type="spellStart"/>
      <w:r>
        <w:rPr>
          <w:rFonts w:ascii="Cardo" w:eastAsia="Cardo" w:hAnsi="Cardo" w:cs="Cardo"/>
        </w:rPr>
        <w:t>risikoscore</w:t>
      </w:r>
      <w:proofErr w:type="spellEnd"/>
      <w:r>
        <w:rPr>
          <w:rFonts w:ascii="Cardo" w:eastAsia="Cardo" w:hAnsi="Cardo" w:cs="Cardo"/>
        </w:rPr>
        <w:t>: 96 → 38 (</w:t>
      </w:r>
      <w:proofErr w:type="spellStart"/>
      <w:r>
        <w:rPr>
          <w:rFonts w:ascii="Cardo" w:eastAsia="Cardo" w:hAnsi="Cardo" w:cs="Cardo"/>
        </w:rPr>
        <w:t>forbedring</w:t>
      </w:r>
      <w:proofErr w:type="spellEnd"/>
      <w:r>
        <w:rPr>
          <w:rFonts w:ascii="Cardo" w:eastAsia="Cardo" w:hAnsi="Cardo" w:cs="Cardo"/>
        </w:rPr>
        <w:t xml:space="preserve"> </w:t>
      </w:r>
      <w:proofErr w:type="spellStart"/>
      <w:r>
        <w:rPr>
          <w:rFonts w:ascii="Cardo" w:eastAsia="Cardo" w:hAnsi="Cardo" w:cs="Cardo"/>
        </w:rPr>
        <w:t>på</w:t>
      </w:r>
      <w:proofErr w:type="spellEnd"/>
      <w:r>
        <w:rPr>
          <w:rFonts w:ascii="Cardo" w:eastAsia="Cardo" w:hAnsi="Cardo" w:cs="Cardo"/>
        </w:rPr>
        <w:t xml:space="preserve"> 60 %)</w:t>
      </w:r>
    </w:p>
    <w:p w14:paraId="71112B1B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AAFA312" w14:textId="77777777" w:rsidR="003372F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Overholdelsesstatus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</w:p>
    <w:p w14:paraId="7F0FB18B" w14:textId="77777777" w:rsidR="003372FC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35 %–85 % for ISO 27001.</w:t>
      </w:r>
    </w:p>
    <w:p w14:paraId="181B10B1" w14:textId="77777777" w:rsidR="003372FC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40 %–90 % for Normen. </w:t>
      </w:r>
    </w:p>
    <w:p w14:paraId="615C1F0E" w14:textId="77777777" w:rsidR="003372FC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45 %–95 % for GDPR</w:t>
      </w:r>
    </w:p>
    <w:p w14:paraId="2620443D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3EE69E12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0" w:name="_3xezjj7mtngs" w:colFirst="0" w:colLast="0"/>
      <w:bookmarkEnd w:id="30"/>
      <w:r>
        <w:rPr>
          <w:rFonts w:ascii="Times New Roman" w:eastAsia="Times New Roman" w:hAnsi="Times New Roman" w:cs="Times New Roman"/>
        </w:rPr>
        <w:t>7.3 SUKSESSKRITERIER</w:t>
      </w:r>
    </w:p>
    <w:p w14:paraId="304ADE13" w14:textId="77777777" w:rsidR="003372FC" w:rsidRDefault="003372FC">
      <w:pPr>
        <w:rPr>
          <w:rFonts w:ascii="Times New Roman" w:eastAsia="Times New Roman" w:hAnsi="Times New Roman" w:cs="Times New Roman"/>
        </w:rPr>
      </w:pPr>
    </w:p>
    <w:p w14:paraId="433647F5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Sprint 1 er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fullført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14735FAB" w14:textId="77777777" w:rsidR="003372FC" w:rsidRPr="00D076CB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når alle brukere er pålagt å opprette sterke passord.</w:t>
      </w:r>
    </w:p>
    <w:p w14:paraId="2929D88C" w14:textId="77777777" w:rsidR="003372FC" w:rsidRPr="00D076CB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databasekryptering er bekreftet via en direkte spørringstest.</w:t>
      </w:r>
    </w:p>
    <w:p w14:paraId="456539E4" w14:textId="77777777" w:rsidR="003372FC" w:rsidRPr="00D076CB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100 % av administratorkontoene har 2FA aktivert. </w:t>
      </w:r>
    </w:p>
    <w:p w14:paraId="576AC129" w14:textId="77777777" w:rsidR="003372FC" w:rsidRPr="00D076CB" w:rsidRDefault="00000000">
      <w:pPr>
        <w:numPr>
          <w:ilvl w:val="0"/>
          <w:numId w:val="43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er ingen API-endepunkter som er tilgjengelige med token. Alle viktige kontroller er bestått av penetrasjonstesten.</w:t>
      </w:r>
    </w:p>
    <w:p w14:paraId="358119D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4C9F034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Kjør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Fullført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når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4210C838" w14:textId="77777777" w:rsidR="003372FC" w:rsidRPr="00D076C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Ingen SQL-injeksjonssårbarheter ble oppdaget under skanningen </w:t>
      </w:r>
    </w:p>
    <w:p w14:paraId="18DDD135" w14:textId="77777777" w:rsidR="003372FC" w:rsidRPr="00D076C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lastRenderedPageBreak/>
        <w:t>Gjenoppretting av sikkerhetskopi ble testet med vellykket resultat.</w:t>
      </w:r>
    </w:p>
    <w:p w14:paraId="10AF8EF6" w14:textId="77777777" w:rsidR="003372FC" w:rsidRPr="00D076C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RBAC ble brukt på alle handlinger; Implementering av GDPR-rettigheter for registrerte</w:t>
      </w:r>
    </w:p>
    <w:p w14:paraId="3A0C2964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F9CB9BD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Kjør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4-5 Ferdig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når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3A8E94C0" w14:textId="77777777" w:rsidR="003372FC" w:rsidRPr="00D076C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Alle ansatte har gjennomgått opplæring i sikkerhetsbevissthet.</w:t>
      </w:r>
    </w:p>
    <w:p w14:paraId="0AED64CB" w14:textId="77777777" w:rsidR="003372FC" w:rsidRPr="00D076C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XSS-tester bestått med automatisk skanning.</w:t>
      </w:r>
    </w:p>
    <w:p w14:paraId="50406775" w14:textId="77777777" w:rsidR="003372FC" w:rsidRPr="00D076CB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Alle sikkerhetshendelser registreres gjennom grundig loggføring</w:t>
      </w:r>
    </w:p>
    <w:p w14:paraId="51CDD7AF" w14:textId="77777777" w:rsidR="003372FC" w:rsidRPr="00D076CB" w:rsidRDefault="00000000">
      <w:pPr>
        <w:pStyle w:val="Heading1"/>
        <w:rPr>
          <w:rFonts w:ascii="Times New Roman" w:eastAsia="Times New Roman" w:hAnsi="Times New Roman" w:cs="Times New Roman"/>
          <w:lang w:val="nb-NO"/>
        </w:rPr>
      </w:pPr>
      <w:bookmarkStart w:id="31" w:name="_8zkmq5ync0um" w:colFirst="0" w:colLast="0"/>
      <w:bookmarkEnd w:id="31"/>
      <w:r w:rsidRPr="00D076CB">
        <w:rPr>
          <w:rFonts w:ascii="Times New Roman" w:eastAsia="Times New Roman" w:hAnsi="Times New Roman" w:cs="Times New Roman"/>
          <w:lang w:val="nb-NO"/>
        </w:rPr>
        <w:t>8. VURDERING AV RESIDUALRISIKO</w:t>
      </w:r>
    </w:p>
    <w:p w14:paraId="60D828C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FA1D3E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Selv etter å ha iverksatt alle foreslåtte risikoreduserende tiltak, eksisterer det fortsatt gjenværende risikoer:</w:t>
      </w:r>
    </w:p>
    <w:p w14:paraId="5E4A3A4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0AB7476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AKSEPTERTE RESIDUALRISIKOER:</w:t>
      </w:r>
    </w:p>
    <w:p w14:paraId="2C9FC09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7AB2B2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R001 Gjenværende (poengsum 4): Sterke passord reduserer risikoen, men eliminerer den ikke fullstendig. Brukere kan fortsatt skrive ned passordene sine, og det er fortsatt mulig å gjenbruke passord på flere nettsteder. 2FA-tiltaket med to lag reduserer risikoen.</w:t>
      </w:r>
    </w:p>
    <w:p w14:paraId="4CA3650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36708DF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R003 Gjenværende (poengsum 3): HSM-nøkkeloppbevaring og tilgangsbegrensninger reduserer risikoen for at krypteringen kompromitteres.</w:t>
      </w:r>
    </w:p>
    <w:p w14:paraId="12CC1241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9E506C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R004 Gjenværende (poengsum 3): MFA forhindrer de fleste angrep, men ikke alle; sofistikert phishing i sanntid kan omgås; og uvanlige påloggingsvarsler og brukeropplæring kan være til hjelp.</w:t>
      </w:r>
    </w:p>
    <w:p w14:paraId="2241DEDB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40F33E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R009 Residual (score 2): Kort levetid for token (30 minutter) reduserer risikoen for token-tyveri, men API-er er beskyttet. Stjålne token kan brukes før de utløper.</w:t>
      </w:r>
    </w:p>
    <w:p w14:paraId="6645FAA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5AECB0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Basert på følgende faktorer faller alle gjenværende risikoer innenfor akseptable toleransegrenser: - Virkningen er begrenset av dyp forsvar; - Sannsynligheten er sterkt redusert av kontroller</w:t>
      </w:r>
    </w:p>
    <w:p w14:paraId="3DB012B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er kontinuerlig overvåking på plass, og det planlegges regelmessige revurderinger.</w:t>
      </w:r>
    </w:p>
    <w:p w14:paraId="26CA5597" w14:textId="77777777" w:rsidR="003372FC" w:rsidRPr="00D076CB" w:rsidRDefault="00000000">
      <w:pPr>
        <w:pStyle w:val="Heading1"/>
        <w:rPr>
          <w:rFonts w:ascii="Times New Roman" w:eastAsia="Times New Roman" w:hAnsi="Times New Roman" w:cs="Times New Roman"/>
          <w:lang w:val="nb-NO"/>
        </w:rPr>
      </w:pPr>
      <w:bookmarkStart w:id="32" w:name="_kffecrirf33h" w:colFirst="0" w:colLast="0"/>
      <w:bookmarkEnd w:id="32"/>
      <w:r w:rsidRPr="00D076CB">
        <w:rPr>
          <w:rFonts w:ascii="Times New Roman" w:eastAsia="Times New Roman" w:hAnsi="Times New Roman" w:cs="Times New Roman"/>
          <w:lang w:val="nb-NO"/>
        </w:rPr>
        <w:t>9. OVERVÅKNING OG KONTINUERLIG FORBEDRING</w:t>
      </w:r>
    </w:p>
    <w:p w14:paraId="3B423F4C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33" w:name="_2i0petk09st" w:colFirst="0" w:colLast="0"/>
      <w:bookmarkEnd w:id="33"/>
      <w:r w:rsidRPr="00D076CB">
        <w:rPr>
          <w:rFonts w:ascii="Times New Roman" w:eastAsia="Times New Roman" w:hAnsi="Times New Roman" w:cs="Times New Roman"/>
          <w:lang w:val="nb-NO"/>
        </w:rPr>
        <w:t>9.1 LØPENDE RISIKOSTYRING</w:t>
      </w:r>
    </w:p>
    <w:p w14:paraId="77831E59" w14:textId="77777777" w:rsidR="003372FC" w:rsidRPr="00D076CB" w:rsidRDefault="00000000">
      <w:pPr>
        <w:numPr>
          <w:ilvl w:val="0"/>
          <w:numId w:val="5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Månedlige oppgaver inkluderer gjennomgang av risikoregisteret under sikkerhetsteamets møter og søking etter mønstre i sikkerhetshendelsesloggen.</w:t>
      </w:r>
    </w:p>
    <w:p w14:paraId="7C303111" w14:textId="77777777" w:rsidR="003372FC" w:rsidRPr="00D076CB" w:rsidRDefault="00000000">
      <w:pPr>
        <w:numPr>
          <w:ilvl w:val="0"/>
          <w:numId w:val="5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Risikovurderinger bør oppdateres for å gjenspeile eventuelle nye risikoer.</w:t>
      </w:r>
    </w:p>
    <w:p w14:paraId="5FD75960" w14:textId="77777777" w:rsidR="003372FC" w:rsidRPr="00D076CB" w:rsidRDefault="00000000">
      <w:pPr>
        <w:numPr>
          <w:ilvl w:val="0"/>
          <w:numId w:val="5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Sørg for at alle kontroller fortsatt er på plass.</w:t>
      </w:r>
    </w:p>
    <w:p w14:paraId="638CAFF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274836E8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KVARTALSVISE HENDELSER:</w:t>
      </w:r>
    </w:p>
    <w:p w14:paraId="186F2C63" w14:textId="77777777" w:rsidR="003372F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</w:t>
      </w:r>
      <w:proofErr w:type="spellStart"/>
      <w:r>
        <w:rPr>
          <w:rFonts w:ascii="Times New Roman" w:eastAsia="Times New Roman" w:hAnsi="Times New Roman" w:cs="Times New Roman"/>
        </w:rPr>
        <w:t>grundig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evaluering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sikkerheten</w:t>
      </w:r>
      <w:proofErr w:type="spellEnd"/>
    </w:p>
    <w:p w14:paraId="7C069E17" w14:textId="77777777" w:rsidR="003372FC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Evaluering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resertifisering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tilgangsrettigheter</w:t>
      </w:r>
      <w:proofErr w:type="spellEnd"/>
    </w:p>
    <w:p w14:paraId="24EBC72D" w14:textId="77777777" w:rsidR="003372FC" w:rsidRPr="00D076CB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Testing av gjenoppretting av sikkerhetskopier og opplæring i sikkerhetsbevissthet</w:t>
      </w:r>
    </w:p>
    <w:p w14:paraId="0444D5B4" w14:textId="77777777" w:rsidR="003372FC" w:rsidRPr="00D076CB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Gjennomgang av målinger: hendelser, stoppede angrep og mislykkede pålogginger</w:t>
      </w:r>
    </w:p>
    <w:p w14:paraId="5FC7116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2F2E93D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ÅRLIGE AKTIVITETER:</w:t>
      </w:r>
    </w:p>
    <w:p w14:paraId="6BEAC70A" w14:textId="77777777" w:rsidR="003372FC" w:rsidRPr="00D076C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Revurder risikoer og oppdater all dokumentasjon.</w:t>
      </w:r>
    </w:p>
    <w:p w14:paraId="28E2AA78" w14:textId="77777777" w:rsidR="003372FC" w:rsidRPr="00D076CB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Testing av ekstern inntrenging og forberedelse av en intern revisjon i henhold til ISO 27001</w:t>
      </w:r>
    </w:p>
    <w:p w14:paraId="1AB27D5C" w14:textId="77777777" w:rsidR="003372FC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Sikkerhetsvurdering</w:t>
      </w:r>
      <w:proofErr w:type="spellEnd"/>
      <w:r>
        <w:rPr>
          <w:rFonts w:ascii="Times New Roman" w:eastAsia="Times New Roman" w:hAnsi="Times New Roman" w:cs="Times New Roman"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</w:rPr>
        <w:t>leverandører</w:t>
      </w:r>
      <w:proofErr w:type="spellEnd"/>
    </w:p>
    <w:p w14:paraId="4C7FFC00" w14:textId="77777777" w:rsidR="003372FC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Roterende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nøkler</w:t>
      </w:r>
      <w:proofErr w:type="spellEnd"/>
      <w:r>
        <w:rPr>
          <w:rFonts w:ascii="Times New Roman" w:eastAsia="Times New Roman" w:hAnsi="Times New Roman" w:cs="Times New Roman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kryptering</w:t>
      </w:r>
      <w:proofErr w:type="spellEnd"/>
    </w:p>
    <w:p w14:paraId="64F37413" w14:textId="77777777" w:rsidR="003372FC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4" w:name="_s2nqdcmrd9ni" w:colFirst="0" w:colLast="0"/>
      <w:bookmarkEnd w:id="34"/>
      <w:r>
        <w:rPr>
          <w:rFonts w:ascii="Times New Roman" w:eastAsia="Times New Roman" w:hAnsi="Times New Roman" w:cs="Times New Roman"/>
        </w:rPr>
        <w:t>9.2 VIKTIGE RESULTATINDIKATORER</w:t>
      </w:r>
    </w:p>
    <w:p w14:paraId="6AB8E234" w14:textId="77777777" w:rsidR="003372FC" w:rsidRDefault="00000000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Sikkerhetsmålinger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som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skal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overvåkes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: </w:t>
      </w:r>
    </w:p>
    <w:p w14:paraId="51CAD4E8" w14:textId="77777777" w:rsidR="003372FC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Daglige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mislykkede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påloggingsforsøk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D56B753" w14:textId="77777777" w:rsidR="003372FC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Hastighetsbegrensende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forbudte</w:t>
      </w:r>
      <w:proofErr w:type="spellEnd"/>
      <w:r>
        <w:rPr>
          <w:rFonts w:ascii="Times New Roman" w:eastAsia="Times New Roman" w:hAnsi="Times New Roman" w:cs="Times New Roman"/>
        </w:rPr>
        <w:t xml:space="preserve"> API-</w:t>
      </w:r>
      <w:proofErr w:type="spellStart"/>
      <w:r>
        <w:rPr>
          <w:rFonts w:ascii="Times New Roman" w:eastAsia="Times New Roman" w:hAnsi="Times New Roman" w:cs="Times New Roman"/>
        </w:rPr>
        <w:t>forespørsler</w:t>
      </w:r>
      <w:proofErr w:type="spellEnd"/>
    </w:p>
    <w:p w14:paraId="32C3CC56" w14:textId="77777777" w:rsidR="003372FC" w:rsidRPr="00D076CB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Identifisering og løsning av sikkerhetshendelser.</w:t>
      </w:r>
    </w:p>
    <w:p w14:paraId="1C82C959" w14:textId="77777777" w:rsidR="003372FC" w:rsidRPr="00D076CB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Gjennomsnittlig tid til å oppdage (MTTD) hendelser og gjennomsnittlig tid til å reagere (MTTR) på hendelser.</w:t>
      </w:r>
    </w:p>
    <w:p w14:paraId="60732775" w14:textId="77777777" w:rsidR="003372FC" w:rsidRPr="00D076CB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Andelen ansatte som har fullført sikkerhetsopplæring.</w:t>
      </w:r>
    </w:p>
    <w:p w14:paraId="3CBDA253" w14:textId="77777777" w:rsidR="003372FC" w:rsidRPr="00D076CB" w:rsidRDefault="00000000">
      <w:pPr>
        <w:numPr>
          <w:ilvl w:val="0"/>
          <w:numId w:val="4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Suksessraten for sikkerhetskopier og tiden det tar å gjenopprette fra sikkerhetskopier</w:t>
      </w:r>
    </w:p>
    <w:p w14:paraId="5209166E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1AE505A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Risikomål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574D7718" w14:textId="77777777" w:rsidR="003372FC" w:rsidRPr="00D076CB" w:rsidRDefault="00000000">
      <w:pPr>
        <w:numPr>
          <w:ilvl w:val="0"/>
          <w:numId w:val="5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Antall åpne risikoer etter nivå (RØDT, GULT og GRØNT) er en av risikomålingene.</w:t>
      </w:r>
    </w:p>
    <w:p w14:paraId="51DEAADC" w14:textId="77777777" w:rsidR="003372FC" w:rsidRPr="00D076CB" w:rsidRDefault="00000000">
      <w:pPr>
        <w:numPr>
          <w:ilvl w:val="0"/>
          <w:numId w:val="5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Andelen farer knyttet til behandlingsplaner.</w:t>
      </w:r>
    </w:p>
    <w:p w14:paraId="664D9D46" w14:textId="77777777" w:rsidR="003372FC" w:rsidRPr="00D076CB" w:rsidRDefault="00000000">
      <w:pPr>
        <w:numPr>
          <w:ilvl w:val="0"/>
          <w:numId w:val="5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Prosentandelen av planlagte behandlinger som er fullført etter planen, og gjennomsnittlig tid for å lukke viktige risikoer.</w:t>
      </w:r>
    </w:p>
    <w:p w14:paraId="4A97811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1401018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Overholdelsesmålinger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:</w:t>
      </w:r>
    </w:p>
    <w:p w14:paraId="01B6402A" w14:textId="77777777" w:rsidR="003372FC" w:rsidRPr="00D076CB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Overholdelsesmålinger inkluderer prosentandelen av Normen-standarder som er oppfylt og prosentandelen av ISO 27001-kontroller som er implementert.</w:t>
      </w:r>
    </w:p>
    <w:p w14:paraId="47C83DC2" w14:textId="77777777" w:rsidR="003372FC" w:rsidRPr="00D076CB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Antall revisjonsfunn eller brudd på samsvar; tiden som trengs for å lukke samsvarsgap.</w:t>
      </w:r>
    </w:p>
    <w:p w14:paraId="67F625A6" w14:textId="77777777" w:rsidR="003372FC" w:rsidRPr="00D076CB" w:rsidRDefault="00000000">
      <w:pPr>
        <w:pStyle w:val="Heading1"/>
        <w:rPr>
          <w:rFonts w:ascii="Times New Roman" w:eastAsia="Times New Roman" w:hAnsi="Times New Roman" w:cs="Times New Roman"/>
          <w:lang w:val="nb-NO"/>
        </w:rPr>
      </w:pPr>
      <w:bookmarkStart w:id="35" w:name="_ncwtg9bzrt0m" w:colFirst="0" w:colLast="0"/>
      <w:bookmarkEnd w:id="35"/>
      <w:r w:rsidRPr="00D076CB">
        <w:rPr>
          <w:rFonts w:ascii="Times New Roman" w:eastAsia="Times New Roman" w:hAnsi="Times New Roman" w:cs="Times New Roman"/>
          <w:lang w:val="nb-NO"/>
        </w:rPr>
        <w:t>10. KONKLUSJON OG ANBEFALINGER</w:t>
      </w:r>
    </w:p>
    <w:p w14:paraId="690F50E8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36" w:name="_74it2qwop4se" w:colFirst="0" w:colLast="0"/>
      <w:bookmarkEnd w:id="36"/>
      <w:r w:rsidRPr="00D076CB">
        <w:rPr>
          <w:rFonts w:ascii="Times New Roman" w:eastAsia="Times New Roman" w:hAnsi="Times New Roman" w:cs="Times New Roman"/>
          <w:lang w:val="nb-NO"/>
        </w:rPr>
        <w:t>10.1 SAMMENDRAG AV FUNN</w:t>
      </w:r>
    </w:p>
    <w:p w14:paraId="0B9FBAF0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9D336D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 denne grundige risikovurderingen ble det funnet femten informasjonssikkerhetstrusler som påvirker Echomedics sikkerhetsgateway. Fire av dem anses som KRITISKE, noe som betyr at de må løses umiddelbart før de tas i bruk i produksjonen.</w:t>
      </w:r>
    </w:p>
    <w:p w14:paraId="06EAE185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BDA6CE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Det er alvorlige svakheter i den eksisterende sikkerhetsstillingen:</w:t>
      </w:r>
    </w:p>
    <w:p w14:paraId="058FCB1C" w14:textId="77777777" w:rsidR="003372FC" w:rsidRPr="00D076C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Utilstrekkelig passordsikkerhet gjør det enkelt å kompromittere kontoer.</w:t>
      </w:r>
    </w:p>
    <w:p w14:paraId="786F9CDA" w14:textId="77777777" w:rsidR="003372FC" w:rsidRPr="00D076C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GDPR artikkel 32 brytes ved manglende kryptering; privilegerte kontoer er ikke underlagt multifaktorautentisering.</w:t>
      </w:r>
    </w:p>
    <w:p w14:paraId="6CE1536D" w14:textId="77777777" w:rsidR="003372FC" w:rsidRPr="00D076CB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Ubeskyttede API-endepunkter omgår alle sikkerhetstiltak.</w:t>
      </w:r>
    </w:p>
    <w:p w14:paraId="1B4A5CBC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ED44D9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Ved å metodisk implementere sikkerhetstiltak i samsvar med ISO 27001, Normen og GDPR-regelverket, kan disse hullene imidlertid lukkes på ti uker.</w:t>
      </w:r>
    </w:p>
    <w:p w14:paraId="01B0B980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37" w:name="_ktwvax7ibiwb" w:colFirst="0" w:colLast="0"/>
      <w:bookmarkEnd w:id="37"/>
      <w:r w:rsidRPr="00D076CB">
        <w:rPr>
          <w:rFonts w:ascii="Times New Roman" w:eastAsia="Times New Roman" w:hAnsi="Times New Roman" w:cs="Times New Roman"/>
          <w:lang w:val="nb-NO"/>
        </w:rPr>
        <w:t>10.2 STRATEGISKE ANBEFALINGER</w:t>
      </w:r>
    </w:p>
    <w:p w14:paraId="73C926B5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 xml:space="preserve">UMIDDELBARE TILTAK (Uke 1): </w:t>
      </w:r>
    </w:p>
    <w:p w14:paraId="06DEEB5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1. Vent til Sprint 1 er ferdig før du går i produksjon.</w:t>
      </w:r>
    </w:p>
    <w:p w14:paraId="30F71D4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2. Tildel to heltidsutviklere til implementering av sikkerhet</w:t>
      </w:r>
    </w:p>
    <w:p w14:paraId="132B213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3. Hold daglige sikkerhetsmøter.</w:t>
      </w:r>
    </w:p>
    <w:p w14:paraId="78A6B89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4. Få godkjenning fra ledelsen før du investerer i sikkerhet.</w:t>
      </w:r>
    </w:p>
    <w:p w14:paraId="2F05334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58C24BE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TILTAK PÅ KORT SIKT (måned 1–2):</w:t>
      </w:r>
    </w:p>
    <w:p w14:paraId="1C6A8EF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5. Fullfør avbøtingen av alle kritiske risikoer.</w:t>
      </w:r>
    </w:p>
    <w:p w14:paraId="3EFAD8E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6. Ansett et eksternt selskap for penetrasjonstesting</w:t>
      </w:r>
    </w:p>
    <w:p w14:paraId="386084A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7. Gi alle ansatte nødvendig sikkerhetsopplæring 8. Registrer protokoller for håndtering av hendelser</w:t>
      </w:r>
    </w:p>
    <w:p w14:paraId="69CD562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9. Utnevne en GDPR-databeskyttelsesansvarlig</w:t>
      </w:r>
    </w:p>
    <w:p w14:paraId="056FEAF2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194FD4A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TILTAK PÅ MELLOMLANG SIKT (måned 3–6):</w:t>
      </w:r>
    </w:p>
    <w:p w14:paraId="3BC5BC4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10. Fullfør risikoreduksjon for HØYE og MIDDEL risikoer</w:t>
      </w:r>
    </w:p>
    <w:p w14:paraId="2BD4B2B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11. Oppnå 85 %+ ISO 27001-samsvar 12. Innfør grundig sikkerhetsovervåking</w:t>
      </w:r>
    </w:p>
    <w:p w14:paraId="19D8851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13. Opprett et program for evaluering av leverandørers sikkerhet</w:t>
      </w:r>
    </w:p>
    <w:p w14:paraId="2276E48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629DDB8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LANGFRISTIGE TILTAK (måned 6–12):</w:t>
      </w:r>
    </w:p>
    <w:p w14:paraId="4F2BAB0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14. Sats på ISO 27001-sertifisering 15. Et veletablert sikkerhetsprogram med kontinuerlig utvikling</w:t>
      </w:r>
    </w:p>
    <w:p w14:paraId="594D9E9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16. Skape en sikkerhetskultur i hele selskapet</w:t>
      </w:r>
    </w:p>
    <w:p w14:paraId="11CAA9CE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38" w:name="_2kar4oh32v09" w:colFirst="0" w:colLast="0"/>
      <w:bookmarkEnd w:id="38"/>
      <w:r w:rsidRPr="00D076CB">
        <w:rPr>
          <w:rFonts w:ascii="Times New Roman" w:eastAsia="Times New Roman" w:hAnsi="Times New Roman" w:cs="Times New Roman"/>
          <w:lang w:val="nb-NO"/>
        </w:rPr>
        <w:t>10.3 VEIKART FOR OVERHOLDELSE</w:t>
      </w:r>
    </w:p>
    <w:p w14:paraId="26E1033A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MÅNED 1–2: Implementering av kritisk sikkerhet</w:t>
      </w:r>
    </w:p>
    <w:p w14:paraId="2145952C" w14:textId="77777777" w:rsidR="003372FC" w:rsidRDefault="00000000">
      <w:pPr>
        <w:numPr>
          <w:ilvl w:val="0"/>
          <w:numId w:val="4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60 % </w:t>
      </w:r>
      <w:proofErr w:type="spellStart"/>
      <w:r>
        <w:rPr>
          <w:rFonts w:ascii="Times New Roman" w:eastAsia="Times New Roman" w:hAnsi="Times New Roman" w:cs="Times New Roman"/>
        </w:rPr>
        <w:t>forbedring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risikoreduksjon</w:t>
      </w:r>
      <w:proofErr w:type="spellEnd"/>
    </w:p>
    <w:p w14:paraId="05788F4E" w14:textId="77777777" w:rsidR="003372FC" w:rsidRDefault="00000000">
      <w:pPr>
        <w:numPr>
          <w:ilvl w:val="0"/>
          <w:numId w:val="45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Overholdelse</w:t>
      </w:r>
      <w:proofErr w:type="spellEnd"/>
      <w:r>
        <w:rPr>
          <w:rFonts w:ascii="Times New Roman" w:eastAsia="Times New Roman" w:hAnsi="Times New Roman" w:cs="Times New Roman"/>
        </w:rPr>
        <w:t xml:space="preserve"> av ISO 27001: 35 % </w:t>
      </w:r>
      <w:proofErr w:type="spellStart"/>
      <w:r>
        <w:rPr>
          <w:rFonts w:ascii="Times New Roman" w:eastAsia="Times New Roman" w:hAnsi="Times New Roman" w:cs="Times New Roman"/>
        </w:rPr>
        <w:t>til</w:t>
      </w:r>
      <w:proofErr w:type="spellEnd"/>
      <w:r>
        <w:rPr>
          <w:rFonts w:ascii="Times New Roman" w:eastAsia="Times New Roman" w:hAnsi="Times New Roman" w:cs="Times New Roman"/>
        </w:rPr>
        <w:t xml:space="preserve"> 60</w:t>
      </w:r>
    </w:p>
    <w:p w14:paraId="7D1E6066" w14:textId="77777777" w:rsidR="003372FC" w:rsidRPr="00D076CB" w:rsidRDefault="00000000">
      <w:pPr>
        <w:numPr>
          <w:ilvl w:val="0"/>
          <w:numId w:val="45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Installer: kryptering, 2FA, passordpolicy og API-autentisering</w:t>
      </w:r>
    </w:p>
    <w:p w14:paraId="11652AA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1233857" w14:textId="77777777" w:rsidR="003372FC" w:rsidRPr="00D076CB" w:rsidRDefault="00000000">
      <w:pPr>
        <w:rPr>
          <w:rFonts w:ascii="Times New Roman" w:eastAsia="Times New Roman" w:hAnsi="Times New Roman" w:cs="Times New Roman"/>
          <w:b/>
          <w:bCs/>
          <w:lang w:val="nb-NO"/>
        </w:rPr>
      </w:pPr>
      <w:r w:rsidRPr="00D076CB">
        <w:rPr>
          <w:rFonts w:ascii="Times New Roman" w:eastAsia="Times New Roman" w:hAnsi="Times New Roman" w:cs="Times New Roman"/>
          <w:b/>
          <w:bCs/>
          <w:lang w:val="nb-NO"/>
        </w:rPr>
        <w:t>Kontroller med høy prioritet for måned 3–4</w:t>
      </w:r>
    </w:p>
    <w:p w14:paraId="6F35475B" w14:textId="77777777" w:rsidR="003372FC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Risikoreduksjon</w:t>
      </w:r>
      <w:proofErr w:type="spellEnd"/>
      <w:r>
        <w:rPr>
          <w:rFonts w:ascii="Times New Roman" w:eastAsia="Times New Roman" w:hAnsi="Times New Roman" w:cs="Times New Roman"/>
        </w:rPr>
        <w:t xml:space="preserve">: 20 % </w:t>
      </w:r>
      <w:proofErr w:type="spellStart"/>
      <w:r>
        <w:rPr>
          <w:rFonts w:ascii="Times New Roman" w:eastAsia="Times New Roman" w:hAnsi="Times New Roman" w:cs="Times New Roman"/>
        </w:rPr>
        <w:t>mer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forbedring</w:t>
      </w:r>
      <w:proofErr w:type="spellEnd"/>
    </w:p>
    <w:p w14:paraId="69FF61AC" w14:textId="77777777" w:rsidR="003372FC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Overholdelse</w:t>
      </w:r>
      <w:proofErr w:type="spellEnd"/>
      <w:r>
        <w:rPr>
          <w:rFonts w:ascii="Times New Roman" w:eastAsia="Times New Roman" w:hAnsi="Times New Roman" w:cs="Times New Roman"/>
        </w:rPr>
        <w:t xml:space="preserve"> av ISO 27001: 60 % </w:t>
      </w:r>
      <w:proofErr w:type="spellStart"/>
      <w:r>
        <w:rPr>
          <w:rFonts w:ascii="Times New Roman" w:eastAsia="Times New Roman" w:hAnsi="Times New Roman" w:cs="Times New Roman"/>
        </w:rPr>
        <w:t>til</w:t>
      </w:r>
      <w:proofErr w:type="spellEnd"/>
      <w:r>
        <w:rPr>
          <w:rFonts w:ascii="Times New Roman" w:eastAsia="Times New Roman" w:hAnsi="Times New Roman" w:cs="Times New Roman"/>
        </w:rPr>
        <w:t xml:space="preserve"> 80</w:t>
      </w:r>
    </w:p>
    <w:p w14:paraId="0552E7D1" w14:textId="77777777" w:rsidR="003372FC" w:rsidRPr="00D076CB" w:rsidRDefault="00000000">
      <w:pPr>
        <w:numPr>
          <w:ilvl w:val="0"/>
          <w:numId w:val="39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Implementering: RBAC, GDPR, sikkerhetskopiering og SQL-injeksjonsrettelser</w:t>
      </w:r>
    </w:p>
    <w:p w14:paraId="5893F8B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3FB982BC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MÅNED 5–6: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Styrking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av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sikkerheten</w:t>
      </w:r>
      <w:proofErr w:type="spellEnd"/>
    </w:p>
    <w:p w14:paraId="4AD9429C" w14:textId="77777777" w:rsidR="003372FC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Risikoreduksjon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Siste</w:t>
      </w:r>
      <w:proofErr w:type="spellEnd"/>
      <w:r>
        <w:rPr>
          <w:rFonts w:ascii="Times New Roman" w:eastAsia="Times New Roman" w:hAnsi="Times New Roman" w:cs="Times New Roman"/>
        </w:rPr>
        <w:t xml:space="preserve"> 10 % </w:t>
      </w:r>
      <w:proofErr w:type="spellStart"/>
      <w:r>
        <w:rPr>
          <w:rFonts w:ascii="Times New Roman" w:eastAsia="Times New Roman" w:hAnsi="Times New Roman" w:cs="Times New Roman"/>
        </w:rPr>
        <w:t>forbedring</w:t>
      </w:r>
      <w:proofErr w:type="spellEnd"/>
    </w:p>
    <w:p w14:paraId="0BDD2C1F" w14:textId="77777777" w:rsidR="003372FC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Overholdelse</w:t>
      </w:r>
      <w:proofErr w:type="spellEnd"/>
      <w:r>
        <w:rPr>
          <w:rFonts w:ascii="Times New Roman" w:eastAsia="Times New Roman" w:hAnsi="Times New Roman" w:cs="Times New Roman"/>
        </w:rPr>
        <w:t xml:space="preserve"> av ISO 27001: 80 % </w:t>
      </w:r>
      <w:proofErr w:type="spellStart"/>
      <w:r>
        <w:rPr>
          <w:rFonts w:ascii="Times New Roman" w:eastAsia="Times New Roman" w:hAnsi="Times New Roman" w:cs="Times New Roman"/>
        </w:rPr>
        <w:t>til</w:t>
      </w:r>
      <w:proofErr w:type="spellEnd"/>
      <w:r>
        <w:rPr>
          <w:rFonts w:ascii="Times New Roman" w:eastAsia="Times New Roman" w:hAnsi="Times New Roman" w:cs="Times New Roman"/>
        </w:rPr>
        <w:t xml:space="preserve"> 90</w:t>
      </w:r>
    </w:p>
    <w:p w14:paraId="3EF265BF" w14:textId="77777777" w:rsidR="003372FC" w:rsidRPr="00D076CB" w:rsidRDefault="00000000">
      <w:pPr>
        <w:numPr>
          <w:ilvl w:val="0"/>
          <w:numId w:val="62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Implementering: DDoS, opplæring, loggføring og XSS-forebygging</w:t>
      </w:r>
    </w:p>
    <w:p w14:paraId="74362AF9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D1B8373" w14:textId="77777777" w:rsidR="003372FC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MÅNED 7–12: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Overholdelse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av ISO 27001</w:t>
      </w:r>
    </w:p>
    <w:p w14:paraId="038EA953" w14:textId="77777777" w:rsidR="003372FC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90 %–95 % </w:t>
      </w:r>
      <w:proofErr w:type="spellStart"/>
      <w:r>
        <w:rPr>
          <w:rFonts w:ascii="Times New Roman" w:eastAsia="Times New Roman" w:hAnsi="Times New Roman" w:cs="Times New Roman"/>
        </w:rPr>
        <w:t>forberedelse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sertifisering</w:t>
      </w:r>
      <w:proofErr w:type="spellEnd"/>
    </w:p>
    <w:p w14:paraId="130280C4" w14:textId="77777777" w:rsidR="003372FC" w:rsidRPr="00D076CB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Interne revisjoner og utfylling av mangler; ekstern sertifiseringsrevisjon; og oppnåelse av ISO 27001-sertifikat</w:t>
      </w:r>
    </w:p>
    <w:p w14:paraId="621287BD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39" w:name="_z3dx0sz89g5z" w:colFirst="0" w:colLast="0"/>
      <w:bookmarkEnd w:id="39"/>
      <w:r w:rsidRPr="00D076CB">
        <w:rPr>
          <w:rFonts w:ascii="Times New Roman" w:eastAsia="Times New Roman" w:hAnsi="Times New Roman" w:cs="Times New Roman"/>
          <w:lang w:val="nb-NO"/>
        </w:rPr>
        <w:t>10.4 SLUTTUTTALELSE</w:t>
      </w:r>
    </w:p>
    <w:p w14:paraId="7BEE41C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Echomedic befinner seg i en avgjørende fase. Den planlagte sikkerhetsportalen må overholde de strengeste retningslinjene for informasjonssikkerhet, siden den skal håndtere sensitive pasientdata. Selv om farene som er avdekket i denne vurderingen er betydelige, er de ikke uoverkommelige.</w:t>
      </w:r>
    </w:p>
    <w:p w14:paraId="7E5DC97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6F064B7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I løpet av de neste ti ukene vil Echomedic kunne: - Overholde ISO 27001, Normen og GDPR - Beskytte pasientdata med sikkerhetskontroller som er standard i bransjen, ved metodisk å anvende de foreslåtte risikobehandlingene.</w:t>
      </w:r>
    </w:p>
    <w:p w14:paraId="5F8A1CD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Vise tilsynsmyndigheter og kunder at dere har et modent forhold til sikkerhet.</w:t>
      </w:r>
    </w:p>
    <w:p w14:paraId="5080A99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Etablere rammeverket for et langsiktig sikkerhetsinitiativ</w:t>
      </w:r>
    </w:p>
    <w:p w14:paraId="72F6BEA6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EFCDA5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Sammenlignet med kostnadene ved datainnbrudd, juridiske sanksjoner og omdømmeskade som kan oppstå ved bruk av et usikkert system, er de nødvendige utgiftene små.</w:t>
      </w:r>
    </w:p>
    <w:p w14:paraId="45522FE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7D05609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For å gå videre med implementeringen er det nå nødvendig med godkjenning fra ledelsen og ressurstilgang.</w:t>
      </w:r>
    </w:p>
    <w:p w14:paraId="5257D50D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0E953D26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40" w:name="_jmw4xfkkp3ws" w:colFirst="0" w:colLast="0"/>
      <w:bookmarkEnd w:id="40"/>
      <w:r w:rsidRPr="00D076CB">
        <w:rPr>
          <w:rFonts w:ascii="Times New Roman" w:eastAsia="Times New Roman" w:hAnsi="Times New Roman" w:cs="Times New Roman"/>
          <w:lang w:val="nb-NO"/>
        </w:rPr>
        <w:t xml:space="preserve">VEDLEGG A: ISO 27001 KONTROLLMAPPING </w:t>
      </w:r>
    </w:p>
    <w:p w14:paraId="0E57A417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533EAC3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>Risiko til kontrollkartlegging: R001 → A.9.4.3</w:t>
      </w:r>
    </w:p>
    <w:p w14:paraId="2660C99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Passordadministrasjonssystem R002 → A.14.2.1 </w:t>
      </w:r>
    </w:p>
    <w:p w14:paraId="6A226E0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Sikker utviklingspolicy R003 → A.10.1.1 </w:t>
      </w:r>
    </w:p>
    <w:p w14:paraId="45E33FD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Kryptografiske kontroller R004 → A.9.4.2 </w:t>
      </w:r>
    </w:p>
    <w:p w14:paraId="3A159B7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Sikre påloggingsprosedyrer R005 → A.14.2.1 </w:t>
      </w:r>
    </w:p>
    <w:p w14:paraId="69F8DA3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Sikker utviklingspolicy R006 → A.12.3.1 </w:t>
      </w:r>
    </w:p>
    <w:p w14:paraId="0AD8A1F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Sikkerhetskopiering av informasjon R007 → A.9.4.2 </w:t>
      </w:r>
    </w:p>
    <w:p w14:paraId="33C936E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Sikre påloggingsprosedyrer R008 → A.12.4.1 </w:t>
      </w:r>
    </w:p>
    <w:p w14:paraId="494AFC2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Hendelsesloggføring R009 → A.9.4.1 </w:t>
      </w:r>
    </w:p>
    <w:p w14:paraId="5CB92B27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lastRenderedPageBreak/>
        <w:t xml:space="preserve">Begrensning av tilgang til informasjon R010 → A.9.2.5 </w:t>
      </w:r>
    </w:p>
    <w:p w14:paraId="46B96B1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Gjennomgang av brukerrettigheter R011 → A.7.2.2 </w:t>
      </w:r>
    </w:p>
    <w:p w14:paraId="524DDE64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Bevissthet om informasjonssikkerhet R012 → A.18.1.4 </w:t>
      </w:r>
    </w:p>
    <w:p w14:paraId="1059936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Personvern og beskyttelse av personopplysninger R013 → A.12.2.1 </w:t>
      </w:r>
    </w:p>
    <w:p w14:paraId="5778673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>Kontroller mot skadelig programvare R014 → A.14.2.1</w:t>
      </w:r>
    </w:p>
    <w:p w14:paraId="411C03BE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 Sikker utviklingspolicy R015 → A.15.1.2</w:t>
      </w:r>
    </w:p>
    <w:p w14:paraId="6AC85F4C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 Håndtering av sikkerhet i leverandøravtaler</w:t>
      </w:r>
    </w:p>
    <w:p w14:paraId="23FCC732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41" w:name="_1t9v90idnh4r" w:colFirst="0" w:colLast="0"/>
      <w:bookmarkEnd w:id="41"/>
      <w:r w:rsidRPr="00D076CB">
        <w:rPr>
          <w:rFonts w:ascii="Times New Roman" w:eastAsia="Times New Roman" w:hAnsi="Times New Roman" w:cs="Times New Roman"/>
          <w:lang w:val="nb-NO"/>
        </w:rPr>
        <w:t>VEDLEGG B: KARTLEGGING AV NORMEN-KRAV</w:t>
      </w:r>
    </w:p>
    <w:p w14:paraId="337281E3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AEDA832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 §4.1 Sikkerhetsbevissthet → R011 (Opplæring i phishing) </w:t>
      </w:r>
    </w:p>
    <w:p w14:paraId="1A5A71FD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§4.2 Tilgangskontroll → R001, R004, R007, R009, R010 </w:t>
      </w:r>
    </w:p>
    <w:p w14:paraId="1AD3B90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§4.3 Konfidensialitet → R003 (Kryptering) </w:t>
      </w:r>
    </w:p>
    <w:p w14:paraId="476CF06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§4.4 Forretningskontinuitet → R006 (Sikkerhetskopiering), R013 (DDoS) </w:t>
      </w:r>
    </w:p>
    <w:p w14:paraId="39501449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§4.5 Sikker utvikling → R002, R005, R014 </w:t>
      </w:r>
    </w:p>
    <w:p w14:paraId="5026FF1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§4.6 Loggføring → R008 (revisjonsspor) </w:t>
      </w:r>
    </w:p>
    <w:p w14:paraId="03144B7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Cardo" w:eastAsia="Cardo" w:hAnsi="Cardo" w:cs="Cardo"/>
          <w:lang w:val="nb-NO"/>
        </w:rPr>
        <w:t xml:space="preserve">§4.7 Tredjepartsadministrasjon → R015 (Leverandørsikkerhet) </w:t>
      </w:r>
    </w:p>
    <w:p w14:paraId="3CA05D6A" w14:textId="77777777" w:rsidR="003372FC" w:rsidRPr="00D076CB" w:rsidRDefault="00000000">
      <w:pPr>
        <w:pStyle w:val="Heading2"/>
        <w:rPr>
          <w:rFonts w:ascii="Times New Roman" w:eastAsia="Times New Roman" w:hAnsi="Times New Roman" w:cs="Times New Roman"/>
          <w:lang w:val="nb-NO"/>
        </w:rPr>
      </w:pPr>
      <w:bookmarkStart w:id="42" w:name="_z9ovuznuklyi" w:colFirst="0" w:colLast="0"/>
      <w:bookmarkEnd w:id="42"/>
      <w:r w:rsidRPr="00D076CB">
        <w:rPr>
          <w:rFonts w:ascii="Times New Roman" w:eastAsia="Times New Roman" w:hAnsi="Times New Roman" w:cs="Times New Roman"/>
          <w:lang w:val="nb-NO"/>
        </w:rPr>
        <w:t xml:space="preserve">VEDLEGG C: ORDLISTE </w:t>
      </w:r>
    </w:p>
    <w:p w14:paraId="6F2C7A08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AES-256: Avansert krypteringsstandard med 256-bits nøkler</w:t>
      </w:r>
    </w:p>
    <w:p w14:paraId="1852838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API: Application Programming Interface </w:t>
      </w:r>
    </w:p>
    <w:p w14:paraId="308CF7B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GDPR: Generell databeskyttelsesforordning </w:t>
      </w:r>
    </w:p>
    <w:p w14:paraId="2B07CBE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ISO 27001: Internasjonal standard for informasjonssikkerhet </w:t>
      </w:r>
    </w:p>
    <w:p w14:paraId="6525F4AB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JWT: JSON Web Token for autentisering </w:t>
      </w:r>
    </w:p>
    <w:p w14:paraId="7C283436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Normen: Norsk sikkerhetsstandard for helsesektoren </w:t>
      </w:r>
    </w:p>
    <w:p w14:paraId="2D67F1A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OWASP: Open Web Application Security Project </w:t>
      </w:r>
    </w:p>
    <w:p w14:paraId="07AD8AA1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RBAC: Rollebasert tilgangskontroll SQL </w:t>
      </w:r>
    </w:p>
    <w:p w14:paraId="27ABED80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Injection: Databaseangrep gjennom uvaliderte inndata </w:t>
      </w:r>
    </w:p>
    <w:p w14:paraId="09C30505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TLS: Transport Layer Security for kryptert kommunikasjon </w:t>
      </w:r>
    </w:p>
    <w:p w14:paraId="19A4492A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 xml:space="preserve">TOTP: Tidsbasert engangspassord for 2FA </w:t>
      </w:r>
    </w:p>
    <w:p w14:paraId="4E979A83" w14:textId="77777777" w:rsidR="003372FC" w:rsidRPr="00D076CB" w:rsidRDefault="00000000">
      <w:pPr>
        <w:rPr>
          <w:rFonts w:ascii="Times New Roman" w:eastAsia="Times New Roman" w:hAnsi="Times New Roman" w:cs="Times New Roman"/>
          <w:lang w:val="nb-NO"/>
        </w:rPr>
      </w:pPr>
      <w:r w:rsidRPr="00D076CB">
        <w:rPr>
          <w:rFonts w:ascii="Times New Roman" w:eastAsia="Times New Roman" w:hAnsi="Times New Roman" w:cs="Times New Roman"/>
          <w:lang w:val="nb-NO"/>
        </w:rPr>
        <w:t>XSS: Cross-Site Scripting-angrep</w:t>
      </w:r>
    </w:p>
    <w:p w14:paraId="290F6DA8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p w14:paraId="4FEE863F" w14:textId="77777777" w:rsidR="003372FC" w:rsidRPr="00D076CB" w:rsidRDefault="003372FC">
      <w:pPr>
        <w:rPr>
          <w:rFonts w:ascii="Times New Roman" w:eastAsia="Times New Roman" w:hAnsi="Times New Roman" w:cs="Times New Roman"/>
          <w:lang w:val="nb-NO"/>
        </w:rPr>
      </w:pPr>
    </w:p>
    <w:sectPr w:rsidR="003372FC" w:rsidRPr="00D076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DECFE85D-72CA-43AB-9A5A-6FE477CFAD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CDFECF-7AF9-45DE-8DFA-A0E25F2F16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F02AD2-1694-4638-853E-3F07E8F183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40C"/>
    <w:multiLevelType w:val="multilevel"/>
    <w:tmpl w:val="F5FA42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1C1A62"/>
    <w:multiLevelType w:val="multilevel"/>
    <w:tmpl w:val="C1D48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E71FF"/>
    <w:multiLevelType w:val="multilevel"/>
    <w:tmpl w:val="10E09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CD20AF"/>
    <w:multiLevelType w:val="multilevel"/>
    <w:tmpl w:val="258E1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11CF6"/>
    <w:multiLevelType w:val="multilevel"/>
    <w:tmpl w:val="8D8CD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B377320"/>
    <w:multiLevelType w:val="multilevel"/>
    <w:tmpl w:val="C49C4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BD34649"/>
    <w:multiLevelType w:val="multilevel"/>
    <w:tmpl w:val="248C7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C694577"/>
    <w:multiLevelType w:val="multilevel"/>
    <w:tmpl w:val="542A2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A50A96"/>
    <w:multiLevelType w:val="multilevel"/>
    <w:tmpl w:val="A4D28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F4455A8"/>
    <w:multiLevelType w:val="multilevel"/>
    <w:tmpl w:val="C28C1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E92ACC"/>
    <w:multiLevelType w:val="multilevel"/>
    <w:tmpl w:val="FBEA05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4B76A8B"/>
    <w:multiLevelType w:val="multilevel"/>
    <w:tmpl w:val="47029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55D3706"/>
    <w:multiLevelType w:val="multilevel"/>
    <w:tmpl w:val="56DE0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8A2E9F"/>
    <w:multiLevelType w:val="multilevel"/>
    <w:tmpl w:val="AB347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8232A19"/>
    <w:multiLevelType w:val="multilevel"/>
    <w:tmpl w:val="3E7ED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9840D39"/>
    <w:multiLevelType w:val="multilevel"/>
    <w:tmpl w:val="E642F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A1A0A50"/>
    <w:multiLevelType w:val="multilevel"/>
    <w:tmpl w:val="A6BCE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DB97CE9"/>
    <w:multiLevelType w:val="multilevel"/>
    <w:tmpl w:val="9B209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FBC2F51"/>
    <w:multiLevelType w:val="multilevel"/>
    <w:tmpl w:val="D27C7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FD4CBF"/>
    <w:multiLevelType w:val="multilevel"/>
    <w:tmpl w:val="DF5EC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4064158"/>
    <w:multiLevelType w:val="multilevel"/>
    <w:tmpl w:val="0622A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7BA3A2E"/>
    <w:multiLevelType w:val="multilevel"/>
    <w:tmpl w:val="5AA61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C9F7BF3"/>
    <w:multiLevelType w:val="multilevel"/>
    <w:tmpl w:val="EFBE0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E8F5125"/>
    <w:multiLevelType w:val="multilevel"/>
    <w:tmpl w:val="63E82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4A3073B"/>
    <w:multiLevelType w:val="multilevel"/>
    <w:tmpl w:val="273CA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633116E"/>
    <w:multiLevelType w:val="multilevel"/>
    <w:tmpl w:val="D8F60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D8144FC"/>
    <w:multiLevelType w:val="multilevel"/>
    <w:tmpl w:val="6CF42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EC66291"/>
    <w:multiLevelType w:val="multilevel"/>
    <w:tmpl w:val="1F8C8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ED40264"/>
    <w:multiLevelType w:val="multilevel"/>
    <w:tmpl w:val="C3EE1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21561EA"/>
    <w:multiLevelType w:val="multilevel"/>
    <w:tmpl w:val="47781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6493061"/>
    <w:multiLevelType w:val="multilevel"/>
    <w:tmpl w:val="6E1A5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8541473"/>
    <w:multiLevelType w:val="multilevel"/>
    <w:tmpl w:val="761460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86C1B51"/>
    <w:multiLevelType w:val="multilevel"/>
    <w:tmpl w:val="4DB6D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F753C0"/>
    <w:multiLevelType w:val="multilevel"/>
    <w:tmpl w:val="4D2E6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512539B2"/>
    <w:multiLevelType w:val="multilevel"/>
    <w:tmpl w:val="6602D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E15DC6"/>
    <w:multiLevelType w:val="multilevel"/>
    <w:tmpl w:val="72A0F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3E245A0"/>
    <w:multiLevelType w:val="multilevel"/>
    <w:tmpl w:val="A70A98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45E5E56"/>
    <w:multiLevelType w:val="multilevel"/>
    <w:tmpl w:val="BDD635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60E1583"/>
    <w:multiLevelType w:val="multilevel"/>
    <w:tmpl w:val="028E5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7495071"/>
    <w:multiLevelType w:val="multilevel"/>
    <w:tmpl w:val="765E6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9391682"/>
    <w:multiLevelType w:val="multilevel"/>
    <w:tmpl w:val="5908D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A5008C2"/>
    <w:multiLevelType w:val="multilevel"/>
    <w:tmpl w:val="5AB40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5BC84062"/>
    <w:multiLevelType w:val="multilevel"/>
    <w:tmpl w:val="738C3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C4A4842"/>
    <w:multiLevelType w:val="multilevel"/>
    <w:tmpl w:val="B1082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CE62145"/>
    <w:multiLevelType w:val="multilevel"/>
    <w:tmpl w:val="0414AB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5E2B5145"/>
    <w:multiLevelType w:val="multilevel"/>
    <w:tmpl w:val="2C40F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5F8000C5"/>
    <w:multiLevelType w:val="multilevel"/>
    <w:tmpl w:val="4C8E3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11355E9"/>
    <w:multiLevelType w:val="multilevel"/>
    <w:tmpl w:val="3FC03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1400F8F"/>
    <w:multiLevelType w:val="multilevel"/>
    <w:tmpl w:val="16E0E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7A8615B"/>
    <w:multiLevelType w:val="multilevel"/>
    <w:tmpl w:val="780E4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681E2546"/>
    <w:multiLevelType w:val="multilevel"/>
    <w:tmpl w:val="54D60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91B7309"/>
    <w:multiLevelType w:val="multilevel"/>
    <w:tmpl w:val="BDA29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69AF2280"/>
    <w:multiLevelType w:val="multilevel"/>
    <w:tmpl w:val="66704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6E615739"/>
    <w:multiLevelType w:val="multilevel"/>
    <w:tmpl w:val="C91E1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E770AFE"/>
    <w:multiLevelType w:val="multilevel"/>
    <w:tmpl w:val="BFCC8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F224968"/>
    <w:multiLevelType w:val="multilevel"/>
    <w:tmpl w:val="E15AB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403646B"/>
    <w:multiLevelType w:val="multilevel"/>
    <w:tmpl w:val="71344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4B211B7"/>
    <w:multiLevelType w:val="multilevel"/>
    <w:tmpl w:val="95D80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74F95713"/>
    <w:multiLevelType w:val="multilevel"/>
    <w:tmpl w:val="9E1E8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750F0EE0"/>
    <w:multiLevelType w:val="multilevel"/>
    <w:tmpl w:val="C1B27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77B4090E"/>
    <w:multiLevelType w:val="multilevel"/>
    <w:tmpl w:val="42D40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78CE5069"/>
    <w:multiLevelType w:val="multilevel"/>
    <w:tmpl w:val="12048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4480337">
    <w:abstractNumId w:val="14"/>
  </w:num>
  <w:num w:numId="2" w16cid:durableId="409276415">
    <w:abstractNumId w:val="44"/>
  </w:num>
  <w:num w:numId="3" w16cid:durableId="2068987855">
    <w:abstractNumId w:val="16"/>
  </w:num>
  <w:num w:numId="4" w16cid:durableId="815537888">
    <w:abstractNumId w:val="58"/>
  </w:num>
  <w:num w:numId="5" w16cid:durableId="1454402204">
    <w:abstractNumId w:val="46"/>
  </w:num>
  <w:num w:numId="6" w16cid:durableId="1928075782">
    <w:abstractNumId w:val="43"/>
  </w:num>
  <w:num w:numId="7" w16cid:durableId="1234897937">
    <w:abstractNumId w:val="21"/>
  </w:num>
  <w:num w:numId="8" w16cid:durableId="2025160418">
    <w:abstractNumId w:val="51"/>
  </w:num>
  <w:num w:numId="9" w16cid:durableId="1622179500">
    <w:abstractNumId w:val="32"/>
  </w:num>
  <w:num w:numId="10" w16cid:durableId="2017490917">
    <w:abstractNumId w:val="27"/>
  </w:num>
  <w:num w:numId="11" w16cid:durableId="805782760">
    <w:abstractNumId w:val="7"/>
  </w:num>
  <w:num w:numId="12" w16cid:durableId="1003702414">
    <w:abstractNumId w:val="30"/>
  </w:num>
  <w:num w:numId="13" w16cid:durableId="1096246383">
    <w:abstractNumId w:val="52"/>
  </w:num>
  <w:num w:numId="14" w16cid:durableId="695162086">
    <w:abstractNumId w:val="41"/>
  </w:num>
  <w:num w:numId="15" w16cid:durableId="1498492937">
    <w:abstractNumId w:val="13"/>
  </w:num>
  <w:num w:numId="16" w16cid:durableId="378895549">
    <w:abstractNumId w:val="12"/>
  </w:num>
  <w:num w:numId="17" w16cid:durableId="803548315">
    <w:abstractNumId w:val="45"/>
  </w:num>
  <w:num w:numId="18" w16cid:durableId="1455713862">
    <w:abstractNumId w:val="50"/>
  </w:num>
  <w:num w:numId="19" w16cid:durableId="2014258753">
    <w:abstractNumId w:val="0"/>
  </w:num>
  <w:num w:numId="20" w16cid:durableId="1393889287">
    <w:abstractNumId w:val="29"/>
  </w:num>
  <w:num w:numId="21" w16cid:durableId="1971130088">
    <w:abstractNumId w:val="4"/>
  </w:num>
  <w:num w:numId="22" w16cid:durableId="1163081738">
    <w:abstractNumId w:val="48"/>
  </w:num>
  <w:num w:numId="23" w16cid:durableId="331832326">
    <w:abstractNumId w:val="47"/>
  </w:num>
  <w:num w:numId="24" w16cid:durableId="1110927167">
    <w:abstractNumId w:val="6"/>
  </w:num>
  <w:num w:numId="25" w16cid:durableId="890649386">
    <w:abstractNumId w:val="39"/>
  </w:num>
  <w:num w:numId="26" w16cid:durableId="777987166">
    <w:abstractNumId w:val="9"/>
  </w:num>
  <w:num w:numId="27" w16cid:durableId="108866637">
    <w:abstractNumId w:val="33"/>
  </w:num>
  <w:num w:numId="28" w16cid:durableId="1948661479">
    <w:abstractNumId w:val="26"/>
  </w:num>
  <w:num w:numId="29" w16cid:durableId="183638487">
    <w:abstractNumId w:val="28"/>
  </w:num>
  <w:num w:numId="30" w16cid:durableId="782649115">
    <w:abstractNumId w:val="24"/>
  </w:num>
  <w:num w:numId="31" w16cid:durableId="2028754584">
    <w:abstractNumId w:val="35"/>
  </w:num>
  <w:num w:numId="32" w16cid:durableId="1779787145">
    <w:abstractNumId w:val="54"/>
  </w:num>
  <w:num w:numId="33" w16cid:durableId="2101439249">
    <w:abstractNumId w:val="2"/>
  </w:num>
  <w:num w:numId="34" w16cid:durableId="1713117857">
    <w:abstractNumId w:val="34"/>
  </w:num>
  <w:num w:numId="35" w16cid:durableId="1660306266">
    <w:abstractNumId w:val="8"/>
  </w:num>
  <w:num w:numId="36" w16cid:durableId="704137844">
    <w:abstractNumId w:val="31"/>
  </w:num>
  <w:num w:numId="37" w16cid:durableId="1983151933">
    <w:abstractNumId w:val="17"/>
  </w:num>
  <w:num w:numId="38" w16cid:durableId="909653375">
    <w:abstractNumId w:val="55"/>
  </w:num>
  <w:num w:numId="39" w16cid:durableId="708729302">
    <w:abstractNumId w:val="37"/>
  </w:num>
  <w:num w:numId="40" w16cid:durableId="1874801870">
    <w:abstractNumId w:val="23"/>
  </w:num>
  <w:num w:numId="41" w16cid:durableId="1721441794">
    <w:abstractNumId w:val="10"/>
  </w:num>
  <w:num w:numId="42" w16cid:durableId="1346205619">
    <w:abstractNumId w:val="38"/>
  </w:num>
  <w:num w:numId="43" w16cid:durableId="1666006387">
    <w:abstractNumId w:val="60"/>
  </w:num>
  <w:num w:numId="44" w16cid:durableId="1796367398">
    <w:abstractNumId w:val="3"/>
  </w:num>
  <w:num w:numId="45" w16cid:durableId="1841652912">
    <w:abstractNumId w:val="53"/>
  </w:num>
  <w:num w:numId="46" w16cid:durableId="1682463956">
    <w:abstractNumId w:val="22"/>
  </w:num>
  <w:num w:numId="47" w16cid:durableId="548761885">
    <w:abstractNumId w:val="49"/>
  </w:num>
  <w:num w:numId="48" w16cid:durableId="587887336">
    <w:abstractNumId w:val="5"/>
  </w:num>
  <w:num w:numId="49" w16cid:durableId="939870114">
    <w:abstractNumId w:val="57"/>
  </w:num>
  <w:num w:numId="50" w16cid:durableId="1111511032">
    <w:abstractNumId w:val="25"/>
  </w:num>
  <w:num w:numId="51" w16cid:durableId="75515939">
    <w:abstractNumId w:val="61"/>
  </w:num>
  <w:num w:numId="52" w16cid:durableId="853491987">
    <w:abstractNumId w:val="40"/>
  </w:num>
  <w:num w:numId="53" w16cid:durableId="1810631666">
    <w:abstractNumId w:val="1"/>
  </w:num>
  <w:num w:numId="54" w16cid:durableId="1212841847">
    <w:abstractNumId w:val="56"/>
  </w:num>
  <w:num w:numId="55" w16cid:durableId="487478327">
    <w:abstractNumId w:val="59"/>
  </w:num>
  <w:num w:numId="56" w16cid:durableId="1589388422">
    <w:abstractNumId w:val="42"/>
  </w:num>
  <w:num w:numId="57" w16cid:durableId="685205442">
    <w:abstractNumId w:val="15"/>
  </w:num>
  <w:num w:numId="58" w16cid:durableId="171723502">
    <w:abstractNumId w:val="20"/>
  </w:num>
  <w:num w:numId="59" w16cid:durableId="1621104138">
    <w:abstractNumId w:val="18"/>
  </w:num>
  <w:num w:numId="60" w16cid:durableId="2036542561">
    <w:abstractNumId w:val="19"/>
  </w:num>
  <w:num w:numId="61" w16cid:durableId="1993019592">
    <w:abstractNumId w:val="11"/>
  </w:num>
  <w:num w:numId="62" w16cid:durableId="207396388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2FC"/>
    <w:rsid w:val="003372FC"/>
    <w:rsid w:val="006944D2"/>
    <w:rsid w:val="00A23127"/>
    <w:rsid w:val="00A30E09"/>
    <w:rsid w:val="00A97B68"/>
    <w:rsid w:val="00D076CB"/>
    <w:rsid w:val="00FD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7D48F"/>
  <w15:docId w15:val="{DF11DED1-C1E9-48F8-840F-6E67FC6E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37</Pages>
  <Words>8388</Words>
  <Characters>47815</Characters>
  <Application>Microsoft Office Word</Application>
  <DocSecurity>0</DocSecurity>
  <Lines>398</Lines>
  <Paragraphs>112</Paragraphs>
  <ScaleCrop>false</ScaleCrop>
  <Company/>
  <LinksUpToDate>false</LinksUpToDate>
  <CharactersWithSpaces>56091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, docId:60DFDCC5D000CFB3FC9698FDDD3D1E7F</cp:keywords>
  <cp:lastModifiedBy>Magan Yusuf</cp:lastModifiedBy>
  <cp:revision>4</cp:revision>
  <cp:lastPrinted>2025-12-15T19:38:00Z</cp:lastPrinted>
  <dcterms:created xsi:type="dcterms:W3CDTF">2025-12-15T19:38:00Z</dcterms:created>
  <dcterms:modified xsi:type="dcterms:W3CDTF">2025-12-15T19:49:00Z</dcterms:modified>
</cp:coreProperties>
</file>