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600" w:after="200" w:line="340" w:lineRule="auto"/>
        <w:jc w:val="center"/>
        <w:rPr>
          <w:rFonts w:ascii="Microsoft YaHei" w:hAnsi="Microsoft YaHei" w:eastAsia="Microsoft YaHei"/>
          <w:b/>
          <w:color w:val="16324F"/>
          <w:sz w:val="44"/>
          <w:szCs w:val="44"/>
        </w:rPr>
      </w:pPr>
      <w:r>
        <w:rPr>
          <w:rFonts w:ascii="Microsoft YaHei" w:hAnsi="Microsoft YaHei" w:eastAsia="Microsoft YaHei"/>
          <w:b/>
          <w:color w:val="16324F"/>
          <w:sz w:val="44"/>
          <w:szCs w:val="44"/>
        </w:rPr>
        <w:t xml:space="preserve">世界式：原理、推理与应用</w:t>
      </w:r>
    </w:p>
    <w:p>
      <w:pPr>
        <w:spacing w:before="0" w:after="200" w:line="340" w:lineRule="auto"/>
        <w:jc w:val="center"/>
        <w:rPr>
          <w:rFonts w:ascii="Microsoft YaHei" w:hAnsi="Microsoft YaHei" w:eastAsia="Microsoft YaHei"/>
          <w:color w:val="2A9D8F"/>
          <w:sz w:val="26"/>
          <w:szCs w:val="26"/>
        </w:rPr>
      </w:pPr>
      <w:r>
        <w:rPr>
          <w:rFonts w:ascii="Microsoft YaHei" w:hAnsi="Microsoft YaHei" w:eastAsia="Microsoft YaHei"/>
          <w:color w:val="2A9D8F"/>
          <w:sz w:val="26"/>
          <w:szCs w:val="26"/>
        </w:rPr>
        <w:t xml:space="preserve">一 小 时 讲 课 讲 稿</w:t>
      </w:r>
    </w:p>
    <w:p>
      <w:pPr>
        <w:spacing w:before="0" w:after="120" w:line="340" w:lineRule="auto"/>
        <w:jc w:val="center"/>
        <w:rPr>
          <w:rFonts w:ascii="Microsoft YaHei" w:hAnsi="Microsoft YaHei" w:eastAsia="Microsoft YaHei"/>
          <w:color w:val="5B6B7C"/>
          <w:sz w:val="20"/>
          <w:szCs w:val="20"/>
        </w:rPr>
      </w:pPr>
      <w:r>
        <w:rPr>
          <w:rFonts w:ascii="Microsoft YaHei" w:hAnsi="Microsoft YaHei" w:eastAsia="Microsoft YaHei"/>
          <w:color w:val="5B6B7C"/>
          <w:sz w:val="20"/>
          <w:szCs w:val="20"/>
        </w:rPr>
        <w:t xml:space="preserve">枫丹科学院非常规现象研究室</w:t>
      </w:r>
    </w:p>
    <w:p>
      <w:pPr>
        <w:spacing w:before="0" w:after="100" w:line="340" w:lineRule="auto"/>
        <w:jc w:val="both"/>
        <w:rPr>
          <w:rFonts w:ascii="Microsoft YaHei" w:hAnsi="Microsoft YaHei" w:eastAsia="Microsoft YaHei"/>
          <w:sz w:val="undefined"/>
          <w:szCs w:val="undefined"/>
        </w:rPr>
      </w:pPr>
    </w:p>
    <w:p>
      <w:r>
        <w:br w:type="page"/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1 页　这一期和前面几期都不一样。
前面几期，我讲的是一台算式，和它的几个推论。这一期，我要把三样东西摆在一起讲：**那台算式、它被质疑与修正的过程、以及一个我原本没打算碰的问题——物理学为什么至今没有统一。**
先说结论：**我认为这三个问题可能是同一个问题。**
但我要把话说在前面：**这份讲稿里，能被叫做「结论」的部分很少，大部分是推演。**我会在每一处标明它站在哪里。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开场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这一期和前面几期都不一样。
前面几期，我讲的是一台算式，和它的几个推论。这一期，我要把三样东西摆在一起讲：**那台算式、它被质疑与修正的过程、以及一个我原本没打算碰的问题——物理学为什么至今没有统一。**
先说结论：**我认为这三个问题可能是同一个问题。**
但我要把话说在前面：**这份讲稿里，能被叫做「结论」的部分很少，大部分是推演。**我会在每一处标明它站在哪里。
---
 页　世界式是什么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2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世界式是什么 页　3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一个式子：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**W(n+1) = W(n) ⊕ W(n−1)**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它的意思是：**下一步，由当前步与前一步「交叠」得到。**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如果你觉得这个式子眼熟，那是因为它长得像斐波那契数列。**它们确实是同一个家族**——特征是同一个二次方程：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**r² = r + 1**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它的两个根是 **φ ≈ 1.618** 和 **−1/φ ≈ −0.618**。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**两个根，就是世界式与普通递推的分水岭。**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3 页　一个递推如果下一步只看当前步，它是**一阶**的。**一阶递推只有一个根，只有一族解。**
而世界式是**二阶**的——它需要前两步。
**二阶递推有两个根，有两族解。**
这个差别看起来很小。**但它是这一整套东西的起点**：
- 一阶系统没有记忆
- 二阶系统有
**而记忆，意味着它能有「另一种走法」。**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一阶与二阶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一个递推如果下一步只看当前步，它是**一阶**的。**一阶递推只有一个根，只有一族解。**
而世界式是**二阶**的——它需要前两步。
**二阶递推有两个根，有两族解。**
这个差别看起来很小。**但它是这一整套东西的起点**：
- 一阶系统没有记忆
- 二阶系统有
**而记忆，意味着它能有「另一种走法」。**
---
 页　差别度 D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4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差别度 D 页　5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我引入一个量，叫**差别度**，记作 **D**。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它的定义很朴素：**一个系统内部，还有多少种可区分的东西。**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D 大，说明系统里有各种各样的东西。D 是零，说明它全身上下都一样。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**而世界式描述的是一个 D 只减不增的系统。**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5 页　一个系统想让 D 变小，有三条路：
| 操作 | 做什么 | 能不能持续 |
|---|---|---|
| **密合** | 把两样东西熔成一样 | **不能** |
| **归约** | 从合并体里取一个原像 | **有损，但能用** |
| **人格分离** | 只剥离一个象限 | **可以持续** |
**密合是最彻底的，也是最短命的。**
因为它追求的是「一」——**而走到「一」的系统，没有下一步了。**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三种操作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一个系统想让 D 变小，有三条路：
| 操作 | 做什么 | 能不能持续 |
|---|---|---|
| **密合** | 把两样东西熔成一样 | **不能** |
| **归约** | 从合并体里取一个原像 | **有损，但能用** |
| **人格分离** | 只剥离一个象限 | **可以持续** |
**密合是最彻底的，也是最短命的。**
因为它追求的是「一」——**而走到「一」的系统，没有下一步了。**
---
 页　终末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6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终末 页　7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如果继续推下去，会得到什么？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**D 归零。**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系统里所有东西合成一样，再没有可区分的东西。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**而我算出的这个终末，是一个恒定的值**——它不依赖你从哪儿开始算。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**这一点很反直觉，也是整个理论里最要紧的一处。**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7 页　一个理论如果不能拿来算东西，那它就只是个说法。
所以我用它算了四件事：
1. **甜甜花酿鸡的配方**（为什么是 12 到 14 倍）
2. **洛恩的泡泡糖原材料来自哪**（为什么提瓦特不可能有石油）
3. **枫丹廷最多能住多少人**
4. **提瓦特的下一次大灾难在什么时候**
**第四个是唯一一个能被称为「预测」的。**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它有什么用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一个理论如果不能拿来算东西，那它就只是个说法。
所以我用它算了四件事：
1. **甜甜花酿鸡的配方**（为什么是 12 到 14 倍）
2. **洛恩的泡泡糖原材料来自哪**（为什么提瓦特不可能有石油）
3. **枫丹廷最多能住多少人**
4. **提瓦特的下一次大灾难在什么时候**
**第四个是唯一一个能被称为「预测」的。**
---
 页　那个预测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8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那个预测 页　9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从公式里能榨出两个根，而它们给出一个间隔比：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**r = 1/φ² ≈ 0.382**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把已知的一次灾难当刻度代进去，往后推：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**下一次大灾难，大约在 73 年后。**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**这个数字是可以被证伪的。**如果它错了，那么这一整套东西就需要重写。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**这是这份研究里唯一一件敢这么说的事。**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9 页　到这里，第一部讲完了。
**我要在这里提醒一句**：上面这些内容，**我在讲的时候用的是陈述句，但它们里面的可信度并不一样。**
有的有原文支撑，有的只是形状上的对应，有的干脆是猜的。
**第二部要讲的，正是这件事——我是怎么发现其中一些是错的。**
---
### 第二部　七条评论，与一个我没想到的地方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第一部小结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到这里，第一部讲完了。
**我要在这里提醒一句**：上面这些内容，**我在讲的时候用的是陈述句，但它们里面的可信度并不一样。**
有的有原文支撑，有的只是形状上的对应，有的干脆是猜的。
**第二部要讲的，正是这件事——我是怎么发现其中一些是错的。**
---
### 第二部　七条评论，与一个我没想到的地方
---
 页　为什么要单开一部讲评论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10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为什么要单开一部讲评论 页　11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因为**第一部那些结论里，有好几条是被评论改过的。**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我在第一部里用陈述句讲的东西，在被评论之前不是那个样子。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**这一部要讲的就是这个过程。**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11 页　评论来自一位观众，只有五个字：
&gt; **「变量是空集。」**
他的意思是：**你那个式子里，有一项是可以空着的。**
**他说对了。**
我在第一部里把「变量」当成一个必须被填上的位置。**而实际上，那个位置可以一直空着。**
**空着会怎样？**
**系统就一直是封闭的。**而封闭的系统，D 只减不增——**它必然归零。**
**所以「变量是空集」不是一个小修正。它说的是：提瓦特的终末，是从一开始就注定的。**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第一条评论：变量是空集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评论来自一位观众，只有五个字：
&gt; **「变量是空集。」**
他的意思是：**你那个式子里，有一项是可以空着的。**
**他说对了。**
我在第一部里把「变量」当成一个必须被填上的位置。**而实际上，那个位置可以一直空着。**
**空着会怎样？**
**系统就一直是封闭的。**而封闭的系统，D 只减不增——**它必然归零。**
**所以「变量是空集」不是一个小修正。它说的是：提瓦特的终末，是从一开始就注定的。**
---
 页　第二条评论：一个更根本的问题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12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第二条评论：一个更根本的问题 页　13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第二条评论问的是：**意志是什么？**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这不是一个好回答的问题。**而正是它逼出了「差别度」这个概念的精确化。**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我原来的说法是「D 是系统的性质」。**评论让我意识到：D 需要一个载体。**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**而那个载体，就是意志。**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**意志不是一个玄学概念，它就是「这个系统里还有多少种不同的选择」。**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13 页　顺着这条线，还有一样东西：**人界力。**
**它是天理带来的新参数。**在法涅斯降临之前，提瓦特没有这个东西。
**而这意味着：两代降临者，做的是两种不同层次的操作。**
- 第一代（法涅斯）：**改初始项**
- 第四代（旅行者）：**改参数**
**这个区分不是文字游戏。它决定了同样是「外源」，力量的性质完全不同。**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人界力：一个新参数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顺着这条线，还有一样东西：**人界力。**
**它是天理带来的新参数。**在法涅斯降临之前，提瓦特没有这个东西。
**而这意味着：两代降临者，做的是两种不同层次的操作。**
- 第一代（法涅斯）：**改初始项**
- 第四代（旅行者）：**改参数**
**这个区分不是文字游戏。它决定了同样是「外源」，力量的性质完全不同。**
---
 页　第三条评论：阿克西妮娅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14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第三条评论：阿克西妮娅 页　15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这一条比较专业，问的是：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&gt; **「阿克西妮娅的那个世界是所有人情绪归位一体，雷内是意识装在一个容器里面，是不是都是减少了 D，都是坍缩型？」**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**答案是：是。**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而这一问让我发现了一件事：**阿克西妮娅是一个「微缩版的法涅斯」**——她做的事，和法涅斯做的事，在结构上是同一件。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**只不过尺度小得多，也失败得快得多。**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15 页　第四条评论只说了一个词。
**而这个词让整篇论文多了一整章。**
那就是**「归约」**。
**归约是世界式的逆运算。**但我要强调：**它不是「撤销」。**
从 A 和 B 的交叠体里取出 A，**取出来的不是原来的 A，而是一个更简单的版本。**
**这个操作是有损的，永远有损。**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第四条评论：一个词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第四条评论只说了一个词。
**而这个词让整篇论文多了一整章。**
那就是**「归约」**。
**归约是世界式的逆运算。**但我要强调：**它不是「撤销」。**
从 A 和 B 的交叠体里取出 A，**取出来的不是原来的 A，而是一个更简单的版本。**
**这个操作是有损的，永远有损。**
---
 页　归约为什么有损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16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归约为什么有损 页　17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因为交叠的时候，信息已经被抹掉了。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**你能取回一个轮廓，取不回细节。**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而这一点很重要，因为它解释了原文里的一件事：**归约总是被用来「让人安眠」，而不是「让人复活」。**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**让人安眠只需要轮廓。让人复活需要细节——而细节没了。**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17 页　归约这一条，让我把操作整理成三档：
| 档 | 操作 | 特点 |
|---|---|---|
| **一** | 密合 | 彻底，但不可持续 |
| **二** | 归约 | 取原像，有损 |
| **三** | 人格分离 | 只剥离一个象限，**唯一可持续的** |
**第三档是最有意思的**，因为它是唯一一个「不需要付出全部代价」的操作。
**而它之所以可行，是因为人格可以被分成四个象限。**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三档操作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归约这一条，让我把操作整理成三档：
| 档 | 操作 | 特点 |
|---|---|---|
| **一** | 密合 | 彻底，但不可持续 |
| **二** | 归约 | 取原像，有损 |
| **三** | 人格分离 | 只剥离一个象限，**唯一可持续的** |
**第三档是最有意思的**，因为它是唯一一个「不需要付出全部代价」的操作。
**而它之所以可行，是因为人格可以被分成四个象限。**
---
 页　第五条评论：三个问题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18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第五条评论：三个问题 页　19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这一条一口气问了三个，其中最要紧的是：**「木偶」为什么能回来？**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**答案是她没有走。**她做的不是「回来」，而是**「从来没有被完全带走」**。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**她的四象限一个都没少。**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**而这就有了一个对照：为什么白淞镇的人不能？**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19 页　因为**他们只剩下了「他在」。**
一个存在其实活在两个地方：
| | 在哪 | 是什么 |
|---|---|---|
| **自在** | 它自己的四象限里 | 它作为它自己 |
| **他在** | **别人的四象限里** | 它在别人的记忆中 |
**密合摧毁的是「自在」。而「他在」不在被密合的那个人身上——它在幸存者身上。**
**所以「可以回来的东西」是有的。只是它不在死者那边，在生者这边。**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为什么他们不能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因为**他们只剩下了「他在」。**
一个存在其实活在两个地方：
| | 在哪 | 是什么 |
|---|---|---|
| **自在** | 它自己的四象限里 | 它作为它自己 |
| **他在** | **别人的四象限里** | 它在别人的记忆中 |
**密合摧毁的是「自在」。而「他在」不在被密合的那个人身上——它在幸存者身上。**
**所以「可以回来的东西」是有的。只是它不在死者那边，在生者这边。**
---
 页　第六条评论：方法论挑战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20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第六条评论：方法论挑战 页　21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这一条最狠。它没有问内容，它问的是：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&gt; **「你怎么知道你不是在过拟合？」**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**这是一个无法反驳的问题。**因为一个足够灵活的框架，可以解释任何东西。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**而我的回答，不是「我不是在过拟合」，而是——**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**我建立了一套机制，让这件事可以被检查。**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21 页　**第一条轴是：推理的方向。**
| 方向 | 含义 |
|---|---|
| **预测** | 我先说结果，然后去找证据 |
| **回溯** | 我先看到证据，然后把它接进框架 |
**这两者的分量完全不同。**
**回溯能改变的是强度，不是方向。**
**而一份诚实的研究纪要，应该把这两者分开标。**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这套机制的核心：两个轴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**第一条轴是：推理的方向。**
| 方向 | 含义 |
|---|---|
| **预测** | 我先说结果，然后去找证据 |
| **回溯** | 我先看到证据，然后把它接进框架 |
**这两者的分量完全不同。**
**回溯能改变的是强度，不是方向。**
**而一份诚实的研究纪要，应该把这两者分开标。**
---
 页　第二条轴：证据的等级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22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第二条轴：证据的等级 页　23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等级 | 含义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|---|---|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**甲级** | 原文直说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**乙级** | 原文暗示，需要一步翻译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**丙级** | 形状对应，没有直接依据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**而最要紧的一条规矩是：**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**每一条回溯类结论，都必须回答「什么情况下它会被推翻」。**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**答不出来的，就不是一条可检验的主张。**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23 页　我常听到的一句评价是：
&gt; **「我看了一遍，好像没毛病。」**
**这句话不是没有价值，但它不是核验。**
一个人说「没毛病」，他报告的是**自己的感受**，不是**这段推理的属性**。
**替代品是三步：**
1. **找出它的断言**
2. **问它什么时候会错**
3. **去找那个情况——去找反驳它的材料，而不是支持它的**
**第二步最要紧。因为一条说不出「什么情况下会错」的主张，与一条正确的主张，在读者眼里长得一模一样。**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为什么「好像没毛病」不算通过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我常听到的一句评价是：
&gt; **「我看了一遍，好像没毛病。」**
**这句话不是没有价值，但它不是核验。**
一个人说「没毛病」，他报告的是**自己的感受**，不是**这段推理的属性**。
**替代品是三步：**
1. **找出它的断言**
2. **问它什么时候会错**
3. **去找那个情况——去找反驳它的材料，而不是支持它的**
**第二步最要紧。因为一条说不出「什么情况下会错」的主张，与一条正确的主张，在读者眼里长得一模一样。**
---
 页　我还建了别的闸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24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我还建了别的闸 页　25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除了上面两条轴，还有几道：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- **公开的错误台账**（附录 D）——**记下我改过什么，而不是删掉**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- **讲稿不得引入论文没有的结论**（单向流动）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- **复杂度预算**：如果一个补论不能预测任何东西，就把它降级为回溯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**最后一条是这一期新加的。**因为它解决了一个我长期回避的问题：**不能什么都叫「补论」。**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25 页　前面六位问的都是「它怎么运作」。
**第七位问的是「那些人呢」。**
**而这一问，让我在补论五里加了一栏原本没有的账。**
那就是刚才第 19 页讲的——**自在与他在**。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第七条评论：那些人呢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前面六位问的都是「它怎么运作」。
**第七位问的是「那些人呢」。**
**而这一问，让我在补论五里加了一栏原本没有的账。**
那就是刚才第 19 页讲的——**自在与他在**。
---
 页　第二部小结：这一部真正的产出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26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第二部小结：这一部真正的产出 页　27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**这一部里没有多少新结论。**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**它真正的产出是一套检查机制**——两个轴、一个台账、四道闸。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**而最重要的是：这套机制抓到过我。**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**第三部会讲一个具体的例子。**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27 页　**因为我在写第二部那套检查机制的时候，撞见了一件事。**
我把两个式子并排写在了纸上：
**一个是重正化群方程：dg / d ln μ = β(g)**
**一个是世界式：W(n+1) = W(n) ⊕ W(n−1)**
**它们长得像。**
**但真正让我停下来的，不是它们像，而是它们的一个差别。**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为什么突然讲物理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**因为我在写第二部那套检查机制的时候，撞见了一件事。**
我把两个式子并排写在了纸上：
**一个是重正化群方程：dg / d ln μ = β(g)**
**一个是世界式：W(n+1) = W(n) ⊕ W(n−1)**
**它们长得像。**
**但真正让我停下来的，不是它们像，而是它们的一个差别。**
---
 页　那个差别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28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那个差别 页　29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**第一个式子，右边只有一项。**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**第二个式子，右边有两项。**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**在数学上，这个差别叫「阶」。**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- 重正化群是**一阶递推**——下一步只看当前步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- 世界式是**二阶递推**——下一步看当前步和前一步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**而阶数决定了一件很要紧的事：**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**一阶递推只有一个根，只有一族解。**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**二阶递推有两个根，有两族解。**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**一阶系统没有记忆。二阶系统有。**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29 页　**物理学界对「为什么统一不了」的通行说法是：引力不可重正化。**
**而我在第三部要提出的替换说法是：**
**引力的问题，是它在重正化群的递推里缺了一项。**
**缺的是前一项。也就是「记忆项」。**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统一理论真正的困难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**物理学界对「为什么统一不了」的通行说法是：引力不可重正化。**
**而我在第三部要提出的替换说法是：**
**引力的问题，是它在重正化群的递推里缺了一项。**
**缺的是前一项。也就是「记忆项」。**
---
 页　把「不可重正化」翻译成人话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30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把「不可重正化」翻译成人话 页　31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**牛顿常数的量纲是长度的平方。它是一个带负量纲的耦合。**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**这意味着：你把能标往上推的时候，圈图修正会带来越来越多的 G·E² 因子，而这些因子不收敛。**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**我打个比方，请注意这是比方。**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| 可重正化的耦合 | 牛顿常数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|---|---|---|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像什么 | **每期还本金的贷款** | **只还利息的贷款**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结果 | 越还越少 | **本金永远在，利息还在涨**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**只还利息的贷款有一个共同点：它不会因为你还得久就变好。**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31 页　研究统一理论的路线不止四条，我选了这四条，因为它们的做法差异足够大：
| 路线 | 一句话做法 |
|---|---|
| **弦论** | 把点粒子换成弦 |
| **圈量子引力** | 把几何本身量子化 |
| **渐近安全** | 承认发散，但主张它被一个不动点吸收 |
| **因果动力学三角剖分** | 把时空离散化 |
**一条改对象，一条改几何，一条改收敛性的判断，一条改底层的离散性。**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四条路线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研究统一理论的路线不止四条，我选了这四条，因为它们的做法差异足够大：
| 路线 | 一句话做法 |
|---|---|
| **弦论** | 把点粒子换成弦 |
| **圈量子引力** | 把几何本身量子化 |
| **渐近安全** | 承认发散，但主张它被一个不动点吸收 |
| **因果动力学三角剖分** | 把时空离散化 |
**一条改对象，一条改几何，一条改收敛性的判断，一条改底层的离散性。**
---
 页　它们其实在做同一件事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32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它们其实在做同一件事 页　33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**把四条路并排摆开，用递推的语言重述一遍：**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路线 | 用递推的语言说，它做了什么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|---|---|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弦论 | **把无穷多项装进基本对象**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圈量子引力 | **给递推加一个底**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渐近安全 | **承认递推有非零不动点**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因果动力学三角剖分 | **让递推从离散涌现**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**它们都在给那个「只有一阶」的递推，补上一个它原本没有的项。**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**但我要立刻补一句：这是一个事后的归类，不是一条物理结论。**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我先把四条路线读了一遍，然后发现它们能用同一套语言描述。**这是回溯。**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**它能改变的只是我理解这些路线的方式，不能改变这些路线本身。**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33 页　**顺着这条线，我想猜一件事：**
**世界式的「差别度 D」，与物理里的「可重正化程度」，可能是同一个量。**
| 物理的说法 | 世界式的说法 |
|---|---|
| 可重正化 | 新的差别还没超出处理能力 |
| 不可重正化 | **新的差别冒出来的速度，超过了吸收的速度** |
| 渐近安全 | 差别产生与差别合并达到平衡 |
**我用一句话概括它：**
**重正化就是「把新的差别吸收进旧的定义里」。**
**而「差别冒出来」，在世界式的语言里就叫 D 在增加。**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第六章那个我标丙级的猜测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**顺着这条线，我想猜一件事：**
**世界式的「差别度 D」，与物理里的「可重正化程度」，可能是同一个量。**
| 物理的说法 | 世界式的说法 |
|---|---|
| 可重正化 | 新的差别还没超出处理能力 |
| 不可重正化 | **新的差别冒出来的速度，超过了吸收的速度** |
| 渐近安全 | 差别产生与差别合并达到平衡 |
**我用一句话概括它：**
**重正化就是「把新的差别吸收进旧的定义里」。**
**而「差别冒出来」，在世界式的语言里就叫 D 在增加。**
---
 页　为什么这个猜测只配丙级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34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为什么这个猜测只配丙级 页　35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**三个理由，我全写出来。**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**第一，「可重正化程度」这个词，我没有给出定义。**物理里没有一个叫这个名字的量——**理论要么可重正化，要么不可，它是一个二值属性，不是一个连续量。**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**第二，那张对应表是我「翻译」出来的，不是从任何计算里出来的。**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**第三，也是最要紧的一条：这个猜测目前没有任何可检验的后果。**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**而按照我自己在第 23 页定的标准，一个说不出任何后果的猜测，是不合格的。**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**我选择把它写出来并标丙级，而不是删掉它——因为删掉它，读者就看不到我到底在猜什么。**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35 页　**第三部的核心主张是「引力缺一个记忆项」。**
**我给它的等级是丙级。**
理由和上一条一样：**我只给出了形状上的对应，没有从作用量到递推的严格推导。**
**用一句话说清楚我在做什么：**
**我说的是一台机器「看起来像」另一台机器，而不是它们「是」同一台机器。**
**这个区分很重要。**
---
### 第四部　两个理论怎么互相解释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第三部小结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**第三部的核心主张是「引力缺一个记忆项」。**
**我给它的等级是丙级。**
理由和上一条一样：**我只给出了形状上的对应，没有从作用量到递推的严格推导。**
**用一句话说清楚我在做什么：**
**我说的是一台机器「看起来像」另一台机器，而不是它们「是」同一台机器。**
**这个区分很重要。**
---
### 第四部　两个理论怎么互相解释
---
 页　先把「互相解释」这个词定准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36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先把「互相解释」这个词定准 页　37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**我要说的关系，不是「一个理论是另一个的特例」。**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那种关系是单向的：母理论包含子理论。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**我要说的是双向的：两个理论各自都能为对方的困难提供一个说法。**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**这种关系在逻辑上比「包含」弱，但比「类比」强。**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37 页　| 世界式提供 | 用在哪里 |
|---|---|
| **一个二阶递推的具体例子** | 说明「二阶比一阶多一族解」在物理之外也成立 |
| **一个「D 减少」的具体机制** | 说明「差别合并」不是抽象概念，它有具体的算子 |
| **一个「封闭系统会归零」的完整推演** | 说明**为什么截断必须付出维护成本** |
**第三样最要紧。**
物理里的截断，通常被当成一个技术手段。**而世界式那边的封闭，被证明是一个需要持续付钱的状态。**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世界式能给物理提供什么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| 世界式提供 | 用在哪里 |
|---|---|
| **一个二阶递推的具体例子** | 说明「二阶比一阶多一族解」在物理之外也成立 |
| **一个「D 减少」的具体机制** | 说明「差别合并」不是抽象概念，它有具体的算子 |
| **一个「封闭系统会归零」的完整推演** | 说明**为什么截断必须付出维护成本** |
**第三样最要紧。**
物理里的截断，通常被当成一个技术手段。**而世界式那边的封闭，被证明是一个需要持续付钱的状态。**
---
 页　物理能给世界式提供什么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38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物理能给世界式提供什么 页　39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**反过来的方向，我认为更有价值。**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物理提供 | 用在哪里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|---|---|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**一个「为什么一定会有量纲问题」的框架** | 解释了「规格为什么会被刻在万物之中」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**一个「不动点」的语言** | 让「终末」可以被更精确地描述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| **一个检验的场所** | 物理有实验，而提瓦特没有 |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**第二样值得展开。**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39 页　**世界式说，终末是「D 归零」。**
**用物理的语言说，这相当于：这个系统的不动点是零。**
**而物理里的不动点通常不是零。**渐近安全找到的那个不动点，就是一个非零值。
**所以「终末是零」这件事，在物理的语言里其实是一个特殊情形，而不是通例。**
**这句话反过来给了世界式一个新的问题：**
**提瓦特的不动点为什么是零？它是被设计成零的，还是本来就是零？**
**我不知道答案。但我认为这是一个好问题——因为这是一个世界式自己问不出来的问题。**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一个世界式自己问不出来的问题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**世界式说，终末是「D 归零」。**
**用物理的语言说，这相当于：这个系统的不动点是零。**
**而物理里的不动点通常不是零。**渐近安全找到的那个不动点，就是一个非零值。
**所以「终末是零」这件事，在物理的语言里其实是一个特殊情形，而不是通例。**
**这句话反过来给了世界式一个新的问题：**
**提瓦特的不动点为什么是零？它是被设计成零的，还是本来就是零？**
**我不知道答案。但我认为这是一个好问题——因为这是一个世界式自己问不出来的问题。**
---
 页　三道防线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40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三道防线 页　41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**我必须在最后设三道防线，否则这一部会变成一句漂亮话。**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**第一道：互相解释不是互相证明。**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**两个理论能互相解释，不构成任何一方为真的证据。**一个足够灵活的框架，可以与很多东西「互相解释」——**这正是第 23 页讲的过拟合。**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**第二道：互相解释可能是同一套隐喻的两次使用。**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我借用了世界式的词（递推、不动点、差别），然后再用它们去描述物理。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**那么「两个理论互相解释」这件事，有多少是世界的性质，有多少只是我用词的连续性？**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**我认为这个质疑是致命的，而我没有完全的回答。**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**第三道：物理那部分比世界式更弱。**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世界式有原文支撑，物理那部分没有。**我在世界式里可以标甲级的地方，在物理里最多只能标乙级。**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41 页　**我把结论压到最小：**
**如果记忆项假说成立，那么这两个理论描述的是同一件事的两种语言。**
**如果它不成立，那么物理那份仍然是一个独立的问题清单——只是那些问题不再共享一个答案。**
**我认为第二种情形发生的概率更大。**
---
### 尾声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这一部最小的结论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**我把结论压到最小：**
**如果记忆项假说成立，那么这两个理论描述的是同一件事的两种语言。**
**如果它不成立，那么物理那份仍然是一个独立的问题清单——只是那些问题不再共享一个答案。**
**我认为第二种情形发生的概率更大。**
---
### 尾声
---
 页　这一期真正的产出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42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这一期真正的产出 页　43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**如果这一期只留下一句话，我希望是这一句：**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**这两份东西里，真正值钱的不是那些对应关系，而是那些被标成丙级的地方。**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**因为它们标出了我们不知道什么。**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43 页　**最后讲一件事。**
我在整理这一期的材料时，检查脚本抓出了一个缺口：**「死之诅咒」在讲稿里讲了七次，而在论文里一次都没有。**
**这意味着我违反了「讲稿不得引入论文没有的结论」这条规矩——我自己定的规矩。**
**而这个缺口是被规则抓出来的，不是被我自己发现的。**
**我把这件事放在最后，是因为它正好说明了这一整套检查机制的意义：**
**规矩有用，不是因为作者自觉，而是因为它能在作者不自觉的时候报警。**
---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一次自我打脸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
**最后讲一件事。**
我在整理这一期的材料时，检查脚本抓出了一个缺口：**「死之诅咒」在讲稿里讲了七次，而在论文里一次都没有。**
**这意味着我违反了「讲稿不得引入论文没有的结论」这条规矩——我自己定的规矩。**
**而这个缺口是被规则抓出来的，不是被我自己发现的。**
**我把这件事放在最后，是因为它正好说明了这一整套检查机制的意义：**
**规矩有用，不是因为作者自觉，而是因为它能在作者不自觉的时候报警。**
---
 页　谢谢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44</w:t>
      </w:r>
    </w:p>
    <w:p>
      <w:pPr>
        <w:spacing w:before="260" w:after="160" w:line="340" w:lineRule="auto"/>
        <w:jc w:val="both"/>
        <w:rPr>
          <w:rFonts w:ascii="Microsoft YaHei" w:hAnsi="Microsoft YaHei" w:eastAsia="Microsoft YaHei"/>
          <w:b/>
          <w:color w:val="16324F"/>
          <w:sz w:val="34"/>
          <w:szCs w:val="34"/>
        </w:rPr>
      </w:pPr>
      <w:r>
        <w:rPr>
          <w:rFonts w:ascii="Microsoft YaHei" w:hAnsi="Microsoft YaHei" w:eastAsia="Microsoft YaHei"/>
          <w:b/>
          <w:color w:val="16324F"/>
          <w:sz w:val="34"/>
          <w:szCs w:val="34"/>
        </w:rPr>
        <w:t xml:space="preserve">第 谢谢 页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**我讲完了。**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**这一期里，能被叫做「结论」的东西不多。大部分是推演，而推演里有一大半我标了丙级。**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**但我认为这恰恰是这份研究目前最诚实的形状。**</w:t>
      </w:r>
    </w:p>
    <w:p>
      <w:pPr>
        <w:spacing w:before="0" w:after="130" w:line="360" w:lineRule="auto"/>
        <w:jc w:val="both"/>
        <w:rPr>
          <w:rFonts w:ascii="Microsoft YaHei" w:hAnsi="Microsoft YaHei" w:eastAsia="Microsoft YaHei"/>
          <w:color w:val="1B2A41"/>
          <w:sz w:val="24"/>
          <w:szCs w:val="24"/>
        </w:rPr>
      </w:pPr>
      <w:r>
        <w:rPr>
          <w:rFonts w:ascii="Microsoft YaHei" w:hAnsi="Microsoft YaHei" w:eastAsia="Microsoft YaHei"/>
          <w:color w:val="1B2A41"/>
          <w:sz w:val="24"/>
          <w:szCs w:val="24"/>
        </w:rPr>
        <w:t xml:space="preserve">谢谢各位。</w:t>
      </w:r>
    </w:p>
    <w:sectPr>
      <w:pgSz w:w="11906" w:h="16838"/>
      <w:pgMar w:top="1418" w:right="1418" w:bottom="1418" w:left="1418"/>
    </w:sectPr>
  </w:body>
</w:document>
</file>