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9C1C" w14:textId="6056FC02" w:rsidR="00673960" w:rsidRPr="006B25B8" w:rsidRDefault="00E0724A" w:rsidP="004C6A1D">
      <w:pPr>
        <w:jc w:val="center"/>
        <w:outlineLvl w:val="0"/>
        <w:rPr>
          <w:rFonts w:asciiTheme="majorHAnsi" w:hAnsiTheme="majorHAnsi"/>
          <w:b/>
          <w:sz w:val="38"/>
          <w:lang w:val="en-AU"/>
        </w:rPr>
      </w:pPr>
      <w:bookmarkStart w:id="0" w:name="_Hlk482031232"/>
      <w:proofErr w:type="spellStart"/>
      <w:r w:rsidRPr="006B25B8">
        <w:rPr>
          <w:rFonts w:asciiTheme="majorHAnsi" w:hAnsiTheme="majorHAnsi"/>
          <w:b/>
          <w:sz w:val="38"/>
          <w:lang w:val="en-AU"/>
        </w:rPr>
        <w:t>Ajaypal</w:t>
      </w:r>
      <w:proofErr w:type="spellEnd"/>
      <w:r w:rsidRPr="006B25B8">
        <w:rPr>
          <w:rFonts w:asciiTheme="majorHAnsi" w:hAnsiTheme="majorHAnsi"/>
          <w:b/>
          <w:sz w:val="38"/>
          <w:lang w:val="en-AU"/>
        </w:rPr>
        <w:t xml:space="preserve"> Singh</w:t>
      </w:r>
      <w:r w:rsidR="0029150D">
        <w:rPr>
          <w:rFonts w:asciiTheme="majorHAnsi" w:hAnsiTheme="majorHAnsi"/>
          <w:b/>
          <w:sz w:val="38"/>
          <w:lang w:val="en-AU"/>
        </w:rPr>
        <w:t xml:space="preserve"> Chief</w:t>
      </w:r>
    </w:p>
    <w:p w14:paraId="2D6A9ED6" w14:textId="7207E4E8" w:rsidR="00673960" w:rsidRPr="006B25B8" w:rsidRDefault="00A75843" w:rsidP="00673960">
      <w:pPr>
        <w:jc w:val="center"/>
        <w:rPr>
          <w:rFonts w:asciiTheme="minorHAnsi" w:hAnsiTheme="minorHAnsi"/>
          <w:sz w:val="21"/>
          <w:lang w:val="en-AU"/>
        </w:rPr>
      </w:pPr>
      <w:r>
        <w:rPr>
          <w:rFonts w:asciiTheme="minorHAnsi" w:hAnsiTheme="minorHAnsi"/>
          <w:sz w:val="21"/>
          <w:lang w:val="en-AU"/>
        </w:rPr>
        <w:t>Clayton South, Melbourne, VIC 3169</w:t>
      </w:r>
    </w:p>
    <w:p w14:paraId="6E5C4836" w14:textId="77777777" w:rsidR="00850185" w:rsidRPr="006B25B8" w:rsidRDefault="00E0724A" w:rsidP="00C80F20">
      <w:pPr>
        <w:jc w:val="center"/>
        <w:rPr>
          <w:rFonts w:asciiTheme="minorHAnsi" w:hAnsiTheme="minorHAnsi"/>
          <w:sz w:val="21"/>
          <w:lang w:val="en-AU"/>
        </w:rPr>
      </w:pPr>
      <w:r w:rsidRPr="006B25B8">
        <w:rPr>
          <w:rFonts w:asciiTheme="minorHAnsi" w:hAnsiTheme="minorHAnsi"/>
          <w:sz w:val="21"/>
          <w:lang w:val="en-AU"/>
        </w:rPr>
        <w:t>M: 0414852146</w:t>
      </w:r>
      <w:r w:rsidR="00673960" w:rsidRPr="006B25B8">
        <w:rPr>
          <w:rFonts w:asciiTheme="minorHAnsi" w:hAnsiTheme="minorHAnsi"/>
          <w:sz w:val="21"/>
          <w:lang w:val="en-AU"/>
        </w:rPr>
        <w:t xml:space="preserve"> • </w:t>
      </w:r>
      <w:r w:rsidRPr="006B25B8">
        <w:rPr>
          <w:rFonts w:asciiTheme="minorHAnsi" w:hAnsiTheme="minorHAnsi"/>
          <w:sz w:val="21"/>
          <w:lang w:val="en-AU"/>
        </w:rPr>
        <w:t>ajaypal.singh@outlook.com</w:t>
      </w:r>
      <w:r w:rsidR="00C80F20" w:rsidRPr="006B25B8">
        <w:rPr>
          <w:rFonts w:asciiTheme="minorHAnsi" w:hAnsiTheme="minorHAnsi"/>
          <w:sz w:val="21"/>
          <w:lang w:val="en-AU"/>
        </w:rPr>
        <w:t xml:space="preserve"> • </w:t>
      </w:r>
      <w:r w:rsidR="007F17E0" w:rsidRPr="006B25B8">
        <w:rPr>
          <w:rFonts w:asciiTheme="minorHAnsi" w:hAnsiTheme="minorHAnsi"/>
          <w:sz w:val="21"/>
          <w:lang w:val="en-AU"/>
        </w:rPr>
        <w:t>in.linkedin.com/in/</w:t>
      </w:r>
      <w:proofErr w:type="spellStart"/>
      <w:r w:rsidR="007F17E0" w:rsidRPr="006B25B8">
        <w:rPr>
          <w:rFonts w:asciiTheme="minorHAnsi" w:hAnsiTheme="minorHAnsi"/>
          <w:sz w:val="21"/>
          <w:lang w:val="en-AU"/>
        </w:rPr>
        <w:t>ajaypalsingh</w:t>
      </w:r>
      <w:proofErr w:type="spellEnd"/>
      <w:r w:rsidR="007F17E0" w:rsidRPr="006B25B8">
        <w:rPr>
          <w:rFonts w:asciiTheme="minorHAnsi" w:hAnsiTheme="minorHAnsi"/>
          <w:sz w:val="21"/>
          <w:lang w:val="en-AU"/>
        </w:rPr>
        <w:t>/</w:t>
      </w:r>
    </w:p>
    <w:bookmarkEnd w:id="0"/>
    <w:p w14:paraId="654B42F7" w14:textId="7999AF79" w:rsidR="00673960" w:rsidRPr="006B25B8" w:rsidRDefault="00000436" w:rsidP="006734C5">
      <w:pPr>
        <w:pBdr>
          <w:top w:val="single" w:sz="12" w:space="8" w:color="auto"/>
        </w:pBdr>
        <w:spacing w:before="320" w:after="60"/>
        <w:jc w:val="center"/>
        <w:rPr>
          <w:rFonts w:asciiTheme="majorHAnsi" w:hAnsiTheme="majorHAnsi"/>
          <w:b/>
          <w:sz w:val="26"/>
          <w:lang w:val="en-AU"/>
        </w:rPr>
      </w:pPr>
      <w:r>
        <w:rPr>
          <w:rFonts w:asciiTheme="majorHAnsi" w:hAnsiTheme="majorHAnsi"/>
          <w:b/>
          <w:sz w:val="26"/>
          <w:lang w:val="en-AU"/>
        </w:rPr>
        <w:t>Product Manager</w:t>
      </w:r>
    </w:p>
    <w:p w14:paraId="1354E79B" w14:textId="3FC2DC21" w:rsidR="00673960" w:rsidRPr="006B25B8" w:rsidRDefault="008419B9" w:rsidP="006734C5">
      <w:pPr>
        <w:pBdr>
          <w:bottom w:val="single" w:sz="12" w:space="8" w:color="auto"/>
        </w:pBdr>
        <w:spacing w:after="120"/>
        <w:jc w:val="center"/>
        <w:rPr>
          <w:rFonts w:asciiTheme="minorHAnsi" w:hAnsiTheme="minorHAnsi"/>
          <w:i/>
          <w:sz w:val="21"/>
          <w:szCs w:val="20"/>
          <w:lang w:val="en-AU"/>
        </w:rPr>
      </w:pPr>
      <w:r w:rsidRPr="006B25B8">
        <w:rPr>
          <w:rFonts w:asciiTheme="minorHAnsi" w:hAnsiTheme="minorHAnsi"/>
          <w:i/>
          <w:sz w:val="21"/>
          <w:szCs w:val="20"/>
          <w:lang w:val="en-AU"/>
        </w:rPr>
        <w:t>Steer</w:t>
      </w:r>
      <w:r w:rsidR="0074223A" w:rsidRPr="006B25B8">
        <w:rPr>
          <w:rFonts w:asciiTheme="minorHAnsi" w:hAnsiTheme="minorHAnsi"/>
          <w:i/>
          <w:sz w:val="21"/>
          <w:szCs w:val="20"/>
          <w:lang w:val="en-AU"/>
        </w:rPr>
        <w:t xml:space="preserve"> development and delivery of </w:t>
      </w:r>
      <w:proofErr w:type="gramStart"/>
      <w:r w:rsidR="00F22ECF" w:rsidRPr="00845506">
        <w:rPr>
          <w:rFonts w:asciiTheme="minorHAnsi" w:hAnsiTheme="minorHAnsi"/>
          <w:i/>
          <w:sz w:val="21"/>
          <w:szCs w:val="20"/>
          <w:lang w:val="en-AU"/>
        </w:rPr>
        <w:t>innovative</w:t>
      </w:r>
      <w:r w:rsidR="00F22ECF" w:rsidRPr="00F22ECF">
        <w:rPr>
          <w:rFonts w:asciiTheme="minorHAnsi" w:hAnsiTheme="minorHAnsi"/>
          <w:i/>
          <w:color w:val="0070C0"/>
          <w:sz w:val="21"/>
          <w:szCs w:val="20"/>
          <w:lang w:val="en-AU"/>
        </w:rPr>
        <w:t xml:space="preserve"> </w:t>
      </w:r>
      <w:r w:rsidR="0074223A" w:rsidRPr="006B25B8">
        <w:rPr>
          <w:rFonts w:asciiTheme="minorHAnsi" w:hAnsiTheme="minorHAnsi"/>
          <w:i/>
          <w:sz w:val="21"/>
          <w:szCs w:val="20"/>
          <w:lang w:val="en-AU"/>
        </w:rPr>
        <w:t xml:space="preserve"> </w:t>
      </w:r>
      <w:r w:rsidR="00993F6F">
        <w:rPr>
          <w:rFonts w:asciiTheme="minorHAnsi" w:hAnsiTheme="minorHAnsi"/>
          <w:i/>
          <w:sz w:val="21"/>
          <w:szCs w:val="20"/>
          <w:lang w:val="en-AU"/>
        </w:rPr>
        <w:t>Telecom</w:t>
      </w:r>
      <w:proofErr w:type="gramEnd"/>
      <w:r w:rsidR="00993F6F">
        <w:rPr>
          <w:rFonts w:asciiTheme="minorHAnsi" w:hAnsiTheme="minorHAnsi"/>
          <w:i/>
          <w:sz w:val="21"/>
          <w:szCs w:val="20"/>
          <w:lang w:val="en-AU"/>
        </w:rPr>
        <w:t xml:space="preserve"> &amp; </w:t>
      </w:r>
      <w:r w:rsidR="0074223A" w:rsidRPr="006B25B8">
        <w:rPr>
          <w:rFonts w:asciiTheme="minorHAnsi" w:hAnsiTheme="minorHAnsi"/>
          <w:i/>
          <w:sz w:val="21"/>
          <w:szCs w:val="20"/>
          <w:lang w:val="en-AU"/>
        </w:rPr>
        <w:t>cloud-based</w:t>
      </w:r>
      <w:r w:rsidR="00993F6F">
        <w:rPr>
          <w:rFonts w:asciiTheme="minorHAnsi" w:hAnsiTheme="minorHAnsi"/>
          <w:i/>
          <w:sz w:val="21"/>
          <w:szCs w:val="20"/>
          <w:lang w:val="en-AU"/>
        </w:rPr>
        <w:t>/SaaS</w:t>
      </w:r>
      <w:r w:rsidR="0074223A" w:rsidRPr="006B25B8">
        <w:rPr>
          <w:rFonts w:asciiTheme="minorHAnsi" w:hAnsiTheme="minorHAnsi"/>
          <w:i/>
          <w:sz w:val="21"/>
          <w:szCs w:val="20"/>
          <w:lang w:val="en-AU"/>
        </w:rPr>
        <w:t xml:space="preserve"> applications to achieve rapid market penetration.</w:t>
      </w:r>
    </w:p>
    <w:p w14:paraId="3B45F209" w14:textId="4C6A9683" w:rsidR="00673960" w:rsidRPr="006B25B8" w:rsidRDefault="0074223A" w:rsidP="00673960">
      <w:pPr>
        <w:spacing w:before="200" w:after="120"/>
        <w:jc w:val="both"/>
        <w:rPr>
          <w:rFonts w:asciiTheme="minorHAnsi" w:hAnsiTheme="minorHAnsi"/>
          <w:sz w:val="21"/>
          <w:szCs w:val="21"/>
          <w:lang w:val="en-AU"/>
        </w:rPr>
      </w:pPr>
      <w:r w:rsidRPr="006B25B8">
        <w:rPr>
          <w:rFonts w:asciiTheme="minorHAnsi" w:hAnsiTheme="minorHAnsi"/>
          <w:sz w:val="21"/>
          <w:szCs w:val="21"/>
          <w:lang w:val="en-AU"/>
        </w:rPr>
        <w:t>Cultivate relationships with key stakeholders across the organization to understand</w:t>
      </w:r>
      <w:r w:rsidR="00F060F7" w:rsidRPr="00845506">
        <w:rPr>
          <w:rFonts w:asciiTheme="minorHAnsi" w:hAnsiTheme="minorHAnsi"/>
          <w:sz w:val="21"/>
          <w:szCs w:val="21"/>
          <w:lang w:val="en-AU"/>
        </w:rPr>
        <w:t xml:space="preserve"> and prioritize</w:t>
      </w:r>
      <w:r w:rsidRPr="006B25B8">
        <w:rPr>
          <w:rFonts w:asciiTheme="minorHAnsi" w:hAnsiTheme="minorHAnsi"/>
          <w:sz w:val="21"/>
          <w:szCs w:val="21"/>
          <w:lang w:val="en-AU"/>
        </w:rPr>
        <w:t xml:space="preserve"> product requirements, user needs, and business goals to</w:t>
      </w:r>
      <w:r w:rsidR="00210CD8" w:rsidRPr="006B25B8">
        <w:rPr>
          <w:rFonts w:asciiTheme="minorHAnsi" w:hAnsiTheme="minorHAnsi"/>
          <w:sz w:val="21"/>
          <w:szCs w:val="21"/>
          <w:lang w:val="en-AU"/>
        </w:rPr>
        <w:t xml:space="preserve"> craft detailed product roadmaps</w:t>
      </w:r>
      <w:r w:rsidR="00112A23">
        <w:rPr>
          <w:rFonts w:asciiTheme="minorHAnsi" w:hAnsiTheme="minorHAnsi"/>
          <w:sz w:val="21"/>
          <w:szCs w:val="21"/>
          <w:lang w:val="en-AU"/>
        </w:rPr>
        <w:t>, Strategies</w:t>
      </w:r>
      <w:r w:rsidR="00265D37">
        <w:rPr>
          <w:rFonts w:asciiTheme="minorHAnsi" w:hAnsiTheme="minorHAnsi"/>
          <w:sz w:val="21"/>
          <w:szCs w:val="21"/>
          <w:lang w:val="en-AU"/>
        </w:rPr>
        <w:t xml:space="preserve"> a</w:t>
      </w:r>
      <w:r w:rsidR="00265D37" w:rsidRPr="00845506">
        <w:rPr>
          <w:rFonts w:asciiTheme="minorHAnsi" w:hAnsiTheme="minorHAnsi"/>
          <w:sz w:val="21"/>
          <w:szCs w:val="21"/>
          <w:lang w:val="en-AU"/>
        </w:rPr>
        <w:t>nd execute project plans using PMI methodologies</w:t>
      </w:r>
      <w:r w:rsidR="00210CD8" w:rsidRPr="006B25B8">
        <w:rPr>
          <w:rFonts w:asciiTheme="minorHAnsi" w:hAnsiTheme="minorHAnsi"/>
          <w:sz w:val="21"/>
          <w:szCs w:val="21"/>
          <w:lang w:val="en-AU"/>
        </w:rPr>
        <w:t>. Evangelize continuous improvement to</w:t>
      </w:r>
      <w:r w:rsidR="00ED29F8">
        <w:rPr>
          <w:rFonts w:asciiTheme="minorHAnsi" w:hAnsiTheme="minorHAnsi"/>
          <w:sz w:val="21"/>
          <w:szCs w:val="21"/>
          <w:lang w:val="en-AU"/>
        </w:rPr>
        <w:t xml:space="preserve"> </w:t>
      </w:r>
      <w:r w:rsidR="00F060F7" w:rsidRPr="00845506">
        <w:rPr>
          <w:rFonts w:asciiTheme="minorHAnsi" w:hAnsiTheme="minorHAnsi"/>
          <w:sz w:val="21"/>
          <w:szCs w:val="21"/>
          <w:lang w:val="en-AU"/>
        </w:rPr>
        <w:t>streamline processes,</w:t>
      </w:r>
      <w:r w:rsidR="00210CD8" w:rsidRPr="006B25B8">
        <w:rPr>
          <w:rFonts w:asciiTheme="minorHAnsi" w:hAnsiTheme="minorHAnsi"/>
          <w:sz w:val="21"/>
          <w:szCs w:val="21"/>
          <w:lang w:val="en-AU"/>
        </w:rPr>
        <w:t xml:space="preserve"> enhance product features</w:t>
      </w:r>
      <w:r w:rsidR="004F3B53" w:rsidRPr="006B25B8">
        <w:rPr>
          <w:rFonts w:asciiTheme="minorHAnsi" w:hAnsiTheme="minorHAnsi"/>
          <w:sz w:val="21"/>
          <w:szCs w:val="21"/>
          <w:lang w:val="en-AU"/>
        </w:rPr>
        <w:t>,</w:t>
      </w:r>
      <w:r w:rsidR="00ED29F8">
        <w:rPr>
          <w:rFonts w:asciiTheme="minorHAnsi" w:hAnsiTheme="minorHAnsi"/>
          <w:sz w:val="21"/>
          <w:szCs w:val="21"/>
          <w:lang w:val="en-AU"/>
        </w:rPr>
        <w:t xml:space="preserve"> </w:t>
      </w:r>
      <w:r w:rsidR="004F3B53" w:rsidRPr="006B25B8">
        <w:rPr>
          <w:rFonts w:asciiTheme="minorHAnsi" w:hAnsiTheme="minorHAnsi"/>
          <w:sz w:val="21"/>
          <w:szCs w:val="21"/>
          <w:lang w:val="en-AU"/>
        </w:rPr>
        <w:t xml:space="preserve">functionality, and usability in a fast-paced, Agile environment. Apply user experience </w:t>
      </w:r>
      <w:r w:rsidR="00CB3209">
        <w:rPr>
          <w:rFonts w:asciiTheme="minorHAnsi" w:hAnsiTheme="minorHAnsi"/>
          <w:sz w:val="21"/>
          <w:szCs w:val="21"/>
          <w:lang w:val="en-AU"/>
        </w:rPr>
        <w:t xml:space="preserve">principles </w:t>
      </w:r>
      <w:r w:rsidR="00FF758E" w:rsidRPr="006B25B8">
        <w:rPr>
          <w:rFonts w:asciiTheme="minorHAnsi" w:hAnsiTheme="minorHAnsi"/>
          <w:sz w:val="21"/>
          <w:szCs w:val="21"/>
          <w:lang w:val="en-AU"/>
        </w:rPr>
        <w:t>to contribute to UI/UX design; c</w:t>
      </w:r>
      <w:r w:rsidR="004F3B53" w:rsidRPr="006B25B8">
        <w:rPr>
          <w:rFonts w:asciiTheme="minorHAnsi" w:hAnsiTheme="minorHAnsi"/>
          <w:sz w:val="21"/>
          <w:szCs w:val="21"/>
          <w:lang w:val="en-AU"/>
        </w:rPr>
        <w:t xml:space="preserve">reate storyboards, use cases, wireframes, and user stories </w:t>
      </w:r>
      <w:r w:rsidR="00FF758E" w:rsidRPr="006B25B8">
        <w:rPr>
          <w:rFonts w:asciiTheme="minorHAnsi" w:hAnsiTheme="minorHAnsi"/>
          <w:sz w:val="21"/>
          <w:szCs w:val="21"/>
          <w:lang w:val="en-AU"/>
        </w:rPr>
        <w:t>to guide development teams. Skilled at conducting market and competitor research to remain abreast of the latest trends, emerging technologies, and consumer needs.</w:t>
      </w:r>
    </w:p>
    <w:p w14:paraId="05631D1D" w14:textId="77777777" w:rsidR="00E26A2B" w:rsidRPr="006B25B8" w:rsidRDefault="00E26A2B" w:rsidP="004C6A1D">
      <w:pPr>
        <w:spacing w:before="160" w:after="120"/>
        <w:jc w:val="center"/>
        <w:outlineLvl w:val="0"/>
        <w:rPr>
          <w:rFonts w:asciiTheme="minorHAnsi" w:hAnsiTheme="minorHAnsi"/>
          <w:b/>
          <w:sz w:val="21"/>
          <w:szCs w:val="21"/>
          <w:lang w:val="en-AU"/>
        </w:rPr>
      </w:pPr>
      <w:r w:rsidRPr="006B25B8">
        <w:rPr>
          <w:rFonts w:asciiTheme="minorHAnsi" w:hAnsiTheme="minorHAnsi"/>
          <w:b/>
          <w:sz w:val="21"/>
          <w:szCs w:val="21"/>
          <w:lang w:val="en-AU"/>
        </w:rPr>
        <w:t>Core Competencies:</w:t>
      </w:r>
    </w:p>
    <w:tbl>
      <w:tblPr>
        <w:tblW w:w="4271" w:type="pct"/>
        <w:jc w:val="center"/>
        <w:tblLook w:val="01E0" w:firstRow="1" w:lastRow="1" w:firstColumn="1" w:lastColumn="1" w:noHBand="0" w:noVBand="0"/>
      </w:tblPr>
      <w:tblGrid>
        <w:gridCol w:w="4471"/>
        <w:gridCol w:w="4472"/>
      </w:tblGrid>
      <w:tr w:rsidR="00E26A2B" w:rsidRPr="006B25B8" w14:paraId="63178BA5" w14:textId="77777777" w:rsidTr="00D167AB">
        <w:trPr>
          <w:trHeight w:val="1008"/>
          <w:jc w:val="center"/>
        </w:trPr>
        <w:tc>
          <w:tcPr>
            <w:tcW w:w="4471" w:type="dxa"/>
          </w:tcPr>
          <w:p w14:paraId="46608CD8" w14:textId="77777777" w:rsidR="00931EB1" w:rsidRPr="006B25B8" w:rsidRDefault="00FF758E" w:rsidP="00931EB1">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Product Life Cycle</w:t>
            </w:r>
            <w:r w:rsidR="00931EB1" w:rsidRPr="006B25B8">
              <w:rPr>
                <w:rFonts w:asciiTheme="minorHAnsi" w:hAnsiTheme="minorHAnsi"/>
                <w:sz w:val="21"/>
                <w:szCs w:val="21"/>
                <w:lang w:val="en-AU"/>
              </w:rPr>
              <w:t>&amp; Roadmap Management</w:t>
            </w:r>
          </w:p>
          <w:p w14:paraId="010813DD" w14:textId="77777777" w:rsidR="008515AD" w:rsidRPr="006B25B8" w:rsidRDefault="008515AD" w:rsidP="00C14C4C">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 xml:space="preserve">Project </w:t>
            </w:r>
            <w:r w:rsidR="00931EB1" w:rsidRPr="006B25B8">
              <w:rPr>
                <w:rFonts w:asciiTheme="minorHAnsi" w:hAnsiTheme="minorHAnsi"/>
                <w:sz w:val="21"/>
                <w:szCs w:val="21"/>
                <w:lang w:val="en-AU"/>
              </w:rPr>
              <w:t>Planning, Execution &amp; Delivery</w:t>
            </w:r>
            <w:r w:rsidR="00F060F7" w:rsidRPr="00845506">
              <w:rPr>
                <w:rFonts w:asciiTheme="minorHAnsi" w:hAnsiTheme="minorHAnsi"/>
                <w:sz w:val="21"/>
                <w:szCs w:val="21"/>
                <w:lang w:val="en-AU"/>
              </w:rPr>
              <w:t>(PMI)</w:t>
            </w:r>
          </w:p>
          <w:p w14:paraId="2DEEAD26" w14:textId="77777777" w:rsidR="008515AD" w:rsidRPr="006B25B8" w:rsidRDefault="008515AD" w:rsidP="00C14C4C">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Agile Methodologies/Scrum Framework</w:t>
            </w:r>
          </w:p>
          <w:p w14:paraId="3875568F" w14:textId="1A2EFD50" w:rsidR="008515AD" w:rsidRPr="006B25B8" w:rsidRDefault="007251EB" w:rsidP="00C14C4C">
            <w:pPr>
              <w:numPr>
                <w:ilvl w:val="1"/>
                <w:numId w:val="20"/>
              </w:numPr>
              <w:spacing w:before="60"/>
              <w:rPr>
                <w:rFonts w:asciiTheme="minorHAnsi" w:hAnsiTheme="minorHAnsi"/>
                <w:sz w:val="21"/>
                <w:szCs w:val="21"/>
                <w:lang w:val="en-AU"/>
              </w:rPr>
            </w:pPr>
            <w:r>
              <w:rPr>
                <w:rFonts w:asciiTheme="minorHAnsi" w:hAnsiTheme="minorHAnsi"/>
                <w:sz w:val="21"/>
                <w:szCs w:val="21"/>
                <w:lang w:val="en-AU"/>
              </w:rPr>
              <w:t>Marketing Campaign Management</w:t>
            </w:r>
          </w:p>
          <w:p w14:paraId="0886836F" w14:textId="77777777" w:rsidR="00094526" w:rsidRDefault="00094526" w:rsidP="00C14C4C">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Customer Advocacy &amp; User Feedback</w:t>
            </w:r>
          </w:p>
          <w:p w14:paraId="2B6CDC18" w14:textId="77777777" w:rsidR="00C91747" w:rsidRPr="006B25B8" w:rsidRDefault="00C91747" w:rsidP="00C14C4C">
            <w:pPr>
              <w:numPr>
                <w:ilvl w:val="1"/>
                <w:numId w:val="20"/>
              </w:numPr>
              <w:spacing w:before="60"/>
              <w:rPr>
                <w:rFonts w:asciiTheme="minorHAnsi" w:hAnsiTheme="minorHAnsi"/>
                <w:sz w:val="21"/>
                <w:szCs w:val="21"/>
                <w:lang w:val="en-AU"/>
              </w:rPr>
            </w:pPr>
            <w:r w:rsidRPr="00845506">
              <w:rPr>
                <w:rFonts w:asciiTheme="minorHAnsi" w:hAnsiTheme="minorHAnsi"/>
                <w:sz w:val="21"/>
                <w:szCs w:val="21"/>
                <w:lang w:val="en-AU"/>
              </w:rPr>
              <w:t>Continuous Product/Process Improvement</w:t>
            </w:r>
          </w:p>
        </w:tc>
        <w:tc>
          <w:tcPr>
            <w:tcW w:w="4471" w:type="dxa"/>
          </w:tcPr>
          <w:p w14:paraId="0A4442FD" w14:textId="605E4BBD" w:rsidR="00C91747" w:rsidRPr="00845506" w:rsidRDefault="004C6A1D" w:rsidP="008515AD">
            <w:pPr>
              <w:numPr>
                <w:ilvl w:val="1"/>
                <w:numId w:val="20"/>
              </w:numPr>
              <w:spacing w:before="60"/>
              <w:rPr>
                <w:rFonts w:asciiTheme="minorHAnsi" w:hAnsiTheme="minorHAnsi"/>
                <w:sz w:val="21"/>
                <w:szCs w:val="21"/>
                <w:lang w:val="en-AU"/>
              </w:rPr>
            </w:pPr>
            <w:r>
              <w:rPr>
                <w:rFonts w:asciiTheme="minorHAnsi" w:hAnsiTheme="minorHAnsi"/>
                <w:sz w:val="21"/>
                <w:szCs w:val="21"/>
                <w:lang w:val="en-AU"/>
              </w:rPr>
              <w:t>Designing and Delivering GTM</w:t>
            </w:r>
          </w:p>
          <w:p w14:paraId="77CA9536" w14:textId="54ED5902" w:rsidR="008419B9" w:rsidRPr="006B25B8" w:rsidRDefault="007251EB" w:rsidP="008515AD">
            <w:pPr>
              <w:numPr>
                <w:ilvl w:val="1"/>
                <w:numId w:val="20"/>
              </w:numPr>
              <w:spacing w:before="60"/>
              <w:rPr>
                <w:rFonts w:asciiTheme="minorHAnsi" w:hAnsiTheme="minorHAnsi"/>
                <w:sz w:val="21"/>
                <w:szCs w:val="21"/>
                <w:lang w:val="en-AU"/>
              </w:rPr>
            </w:pPr>
            <w:r>
              <w:rPr>
                <w:rFonts w:asciiTheme="minorHAnsi" w:hAnsiTheme="minorHAnsi"/>
                <w:sz w:val="21"/>
                <w:szCs w:val="21"/>
                <w:lang w:val="en-AU"/>
              </w:rPr>
              <w:t>Channel &amp; Vendor Management</w:t>
            </w:r>
          </w:p>
          <w:p w14:paraId="31CB2663" w14:textId="50309F15" w:rsidR="008515AD" w:rsidRPr="006B25B8" w:rsidRDefault="0029150D" w:rsidP="008515AD">
            <w:pPr>
              <w:numPr>
                <w:ilvl w:val="1"/>
                <w:numId w:val="20"/>
              </w:numPr>
              <w:spacing w:before="60"/>
              <w:rPr>
                <w:rFonts w:asciiTheme="minorHAnsi" w:hAnsiTheme="minorHAnsi"/>
                <w:sz w:val="21"/>
                <w:szCs w:val="21"/>
                <w:lang w:val="en-AU"/>
              </w:rPr>
            </w:pPr>
            <w:r>
              <w:rPr>
                <w:rFonts w:asciiTheme="minorHAnsi" w:hAnsiTheme="minorHAnsi"/>
                <w:sz w:val="21"/>
                <w:szCs w:val="21"/>
                <w:lang w:val="en-AU"/>
              </w:rPr>
              <w:t xml:space="preserve">Developing training Content &amp; Team </w:t>
            </w:r>
            <w:r w:rsidR="00042673">
              <w:rPr>
                <w:rFonts w:asciiTheme="minorHAnsi" w:hAnsiTheme="minorHAnsi"/>
                <w:sz w:val="21"/>
                <w:szCs w:val="21"/>
                <w:lang w:val="en-AU"/>
              </w:rPr>
              <w:t xml:space="preserve">Training </w:t>
            </w:r>
          </w:p>
          <w:p w14:paraId="598C81D9" w14:textId="77777777" w:rsidR="00E26A2B" w:rsidRPr="006B25B8" w:rsidRDefault="00931EB1" w:rsidP="00C14C4C">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Requirements Analysis</w:t>
            </w:r>
            <w:r w:rsidR="00C91747" w:rsidRPr="00845506">
              <w:rPr>
                <w:rFonts w:asciiTheme="minorHAnsi" w:hAnsiTheme="minorHAnsi"/>
                <w:sz w:val="21"/>
                <w:szCs w:val="21"/>
                <w:lang w:val="en-AU"/>
              </w:rPr>
              <w:t>&amp; Prioritization</w:t>
            </w:r>
          </w:p>
          <w:p w14:paraId="7E5E5285" w14:textId="77777777" w:rsidR="008515AD" w:rsidRPr="006B25B8" w:rsidRDefault="00D167AB" w:rsidP="008419B9">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Business Case Development/Presentation</w:t>
            </w:r>
          </w:p>
          <w:p w14:paraId="0390BFB7" w14:textId="77777777" w:rsidR="00094526" w:rsidRPr="006B25B8" w:rsidRDefault="00094526" w:rsidP="008419B9">
            <w:pPr>
              <w:numPr>
                <w:ilvl w:val="1"/>
                <w:numId w:val="20"/>
              </w:numPr>
              <w:spacing w:before="60"/>
              <w:rPr>
                <w:rFonts w:asciiTheme="minorHAnsi" w:hAnsiTheme="minorHAnsi"/>
                <w:sz w:val="21"/>
                <w:szCs w:val="21"/>
                <w:lang w:val="en-AU"/>
              </w:rPr>
            </w:pPr>
            <w:r w:rsidRPr="006B25B8">
              <w:rPr>
                <w:rFonts w:asciiTheme="minorHAnsi" w:hAnsiTheme="minorHAnsi"/>
                <w:sz w:val="21"/>
                <w:szCs w:val="21"/>
                <w:lang w:val="en-AU"/>
              </w:rPr>
              <w:t>Market Research &amp; Competitive Intelligence</w:t>
            </w:r>
          </w:p>
        </w:tc>
      </w:tr>
    </w:tbl>
    <w:p w14:paraId="195533AD" w14:textId="77777777" w:rsidR="00AD6510" w:rsidRPr="006B25B8" w:rsidRDefault="00AD6510" w:rsidP="00AD6510">
      <w:pPr>
        <w:pBdr>
          <w:bottom w:val="single" w:sz="8" w:space="4" w:color="auto"/>
        </w:pBdr>
        <w:spacing w:before="240" w:after="120"/>
        <w:rPr>
          <w:rFonts w:asciiTheme="majorHAnsi" w:hAnsiTheme="majorHAnsi" w:cs="Arial"/>
          <w:b/>
          <w:sz w:val="28"/>
          <w:lang w:val="en-AU"/>
        </w:rPr>
      </w:pPr>
      <w:r w:rsidRPr="006B25B8">
        <w:rPr>
          <w:rFonts w:asciiTheme="majorHAnsi" w:hAnsiTheme="majorHAnsi" w:cs="Arial"/>
          <w:b/>
          <w:sz w:val="28"/>
          <w:lang w:val="en-AU"/>
        </w:rPr>
        <w:t>Products &amp; Technical Proficiencies</w:t>
      </w:r>
    </w:p>
    <w:tbl>
      <w:tblPr>
        <w:tblW w:w="5000" w:type="pct"/>
        <w:jc w:val="center"/>
        <w:tblLook w:val="01E0" w:firstRow="1" w:lastRow="1" w:firstColumn="1" w:lastColumn="1" w:noHBand="0" w:noVBand="0"/>
      </w:tblPr>
      <w:tblGrid>
        <w:gridCol w:w="1716"/>
        <w:gridCol w:w="8753"/>
      </w:tblGrid>
      <w:tr w:rsidR="00AD6510" w:rsidRPr="006B25B8" w14:paraId="4E386285" w14:textId="77777777" w:rsidTr="00043BAD">
        <w:trPr>
          <w:jc w:val="center"/>
        </w:trPr>
        <w:tc>
          <w:tcPr>
            <w:tcW w:w="1716" w:type="dxa"/>
          </w:tcPr>
          <w:p w14:paraId="74AC3B8D" w14:textId="77777777" w:rsidR="00AD6510" w:rsidRPr="006B25B8" w:rsidRDefault="00AD6510" w:rsidP="00043BAD">
            <w:pPr>
              <w:spacing w:before="120"/>
              <w:jc w:val="both"/>
              <w:rPr>
                <w:rFonts w:asciiTheme="minorHAnsi" w:hAnsiTheme="minorHAnsi"/>
                <w:b/>
                <w:sz w:val="21"/>
                <w:szCs w:val="21"/>
                <w:lang w:val="en-AU"/>
              </w:rPr>
            </w:pPr>
            <w:r w:rsidRPr="006B25B8">
              <w:rPr>
                <w:rFonts w:asciiTheme="minorHAnsi" w:hAnsiTheme="minorHAnsi"/>
                <w:b/>
                <w:sz w:val="21"/>
                <w:szCs w:val="21"/>
                <w:lang w:val="en-AU"/>
              </w:rPr>
              <w:t>Products:</w:t>
            </w:r>
          </w:p>
        </w:tc>
        <w:tc>
          <w:tcPr>
            <w:tcW w:w="8753" w:type="dxa"/>
          </w:tcPr>
          <w:p w14:paraId="0E7589E9" w14:textId="47DE45BE" w:rsidR="00AD6510" w:rsidRPr="006B25B8" w:rsidRDefault="0029150D" w:rsidP="00845506">
            <w:pPr>
              <w:spacing w:before="120"/>
              <w:jc w:val="both"/>
              <w:rPr>
                <w:rFonts w:asciiTheme="minorHAnsi" w:hAnsiTheme="minorHAnsi"/>
                <w:sz w:val="21"/>
                <w:szCs w:val="21"/>
                <w:lang w:val="en-AU"/>
              </w:rPr>
            </w:pPr>
            <w:r>
              <w:rPr>
                <w:rFonts w:asciiTheme="minorHAnsi" w:hAnsiTheme="minorHAnsi"/>
                <w:sz w:val="21"/>
                <w:szCs w:val="21"/>
                <w:lang w:val="en-AU"/>
              </w:rPr>
              <w:t xml:space="preserve">Telephony, Video </w:t>
            </w:r>
            <w:proofErr w:type="gramStart"/>
            <w:r>
              <w:rPr>
                <w:rFonts w:asciiTheme="minorHAnsi" w:hAnsiTheme="minorHAnsi"/>
                <w:sz w:val="21"/>
                <w:szCs w:val="21"/>
                <w:lang w:val="en-AU"/>
              </w:rPr>
              <w:t>conferencing ,</w:t>
            </w:r>
            <w:proofErr w:type="gramEnd"/>
            <w:r>
              <w:rPr>
                <w:rFonts w:asciiTheme="minorHAnsi" w:hAnsiTheme="minorHAnsi"/>
                <w:sz w:val="21"/>
                <w:szCs w:val="21"/>
                <w:lang w:val="en-AU"/>
              </w:rPr>
              <w:t xml:space="preserve"> SaaS &amp; Wireless products </w:t>
            </w:r>
          </w:p>
        </w:tc>
      </w:tr>
      <w:tr w:rsidR="00AD6510" w:rsidRPr="006B25B8" w14:paraId="76E1E195" w14:textId="77777777" w:rsidTr="00043BAD">
        <w:trPr>
          <w:jc w:val="center"/>
        </w:trPr>
        <w:tc>
          <w:tcPr>
            <w:tcW w:w="1716" w:type="dxa"/>
          </w:tcPr>
          <w:p w14:paraId="64286EF7" w14:textId="77777777" w:rsidR="00AD6510" w:rsidRPr="006B25B8" w:rsidRDefault="00AD6510" w:rsidP="00043BAD">
            <w:pPr>
              <w:spacing w:before="120"/>
              <w:jc w:val="both"/>
              <w:rPr>
                <w:rFonts w:asciiTheme="minorHAnsi" w:hAnsiTheme="minorHAnsi"/>
                <w:b/>
                <w:sz w:val="21"/>
                <w:szCs w:val="21"/>
                <w:lang w:val="en-AU"/>
              </w:rPr>
            </w:pPr>
            <w:r w:rsidRPr="006B25B8">
              <w:rPr>
                <w:rFonts w:asciiTheme="minorHAnsi" w:hAnsiTheme="minorHAnsi"/>
                <w:b/>
                <w:sz w:val="21"/>
                <w:szCs w:val="21"/>
                <w:lang w:val="en-AU"/>
              </w:rPr>
              <w:t>Software/Tools:</w:t>
            </w:r>
          </w:p>
        </w:tc>
        <w:tc>
          <w:tcPr>
            <w:tcW w:w="8753" w:type="dxa"/>
          </w:tcPr>
          <w:p w14:paraId="7E35F416" w14:textId="77777777" w:rsidR="00AD6510" w:rsidRPr="006B25B8" w:rsidRDefault="00AD6510" w:rsidP="00EA60A3">
            <w:pPr>
              <w:spacing w:before="120"/>
              <w:jc w:val="both"/>
              <w:rPr>
                <w:rFonts w:asciiTheme="minorHAnsi" w:hAnsiTheme="minorHAnsi"/>
                <w:sz w:val="21"/>
                <w:szCs w:val="21"/>
                <w:lang w:val="en-AU"/>
              </w:rPr>
            </w:pPr>
            <w:r w:rsidRPr="006B25B8">
              <w:rPr>
                <w:rFonts w:asciiTheme="minorHAnsi" w:hAnsiTheme="minorHAnsi"/>
                <w:sz w:val="21"/>
                <w:szCs w:val="21"/>
                <w:lang w:val="en-AU"/>
              </w:rPr>
              <w:t xml:space="preserve">Microsoft Office, </w:t>
            </w:r>
            <w:r w:rsidR="00EA60A3">
              <w:rPr>
                <w:rFonts w:asciiTheme="minorHAnsi" w:hAnsiTheme="minorHAnsi"/>
                <w:sz w:val="21"/>
                <w:szCs w:val="21"/>
                <w:lang w:val="en-AU"/>
              </w:rPr>
              <w:t xml:space="preserve">Microsoft Visio, </w:t>
            </w:r>
            <w:r w:rsidRPr="006B25B8">
              <w:rPr>
                <w:rFonts w:asciiTheme="minorHAnsi" w:hAnsiTheme="minorHAnsi"/>
                <w:sz w:val="21"/>
                <w:szCs w:val="21"/>
                <w:lang w:val="en-AU"/>
              </w:rPr>
              <w:t>Microsoft Project, APIs, .NET, Visual Basic, Java, HTML, SQ</w:t>
            </w:r>
            <w:r w:rsidR="00EA60A3">
              <w:rPr>
                <w:rFonts w:asciiTheme="minorHAnsi" w:hAnsiTheme="minorHAnsi"/>
                <w:sz w:val="21"/>
                <w:szCs w:val="21"/>
                <w:lang w:val="en-AU"/>
              </w:rPr>
              <w:t>L</w:t>
            </w:r>
          </w:p>
        </w:tc>
      </w:tr>
    </w:tbl>
    <w:p w14:paraId="5297F90E" w14:textId="77777777" w:rsidR="00673960" w:rsidRPr="006B25B8" w:rsidRDefault="00673960" w:rsidP="00AD6510">
      <w:pPr>
        <w:pBdr>
          <w:bottom w:val="single" w:sz="8" w:space="4" w:color="auto"/>
        </w:pBdr>
        <w:spacing w:before="240" w:after="120"/>
        <w:rPr>
          <w:rFonts w:asciiTheme="majorHAnsi" w:hAnsiTheme="majorHAnsi" w:cs="Arial"/>
          <w:b/>
          <w:sz w:val="32"/>
          <w:lang w:val="en-AU"/>
        </w:rPr>
      </w:pPr>
      <w:r w:rsidRPr="006B25B8">
        <w:rPr>
          <w:rFonts w:asciiTheme="majorHAnsi" w:hAnsiTheme="majorHAnsi" w:cs="Arial"/>
          <w:b/>
          <w:sz w:val="28"/>
          <w:lang w:val="en-AU"/>
        </w:rPr>
        <w:t>Professional Experience</w:t>
      </w:r>
    </w:p>
    <w:p w14:paraId="2B3A6587" w14:textId="7F0750AD" w:rsidR="00BA2278" w:rsidRDefault="004019C9" w:rsidP="004E7C4F">
      <w:pPr>
        <w:tabs>
          <w:tab w:val="right" w:pos="9666"/>
        </w:tabs>
        <w:spacing w:before="120"/>
        <w:jc w:val="both"/>
        <w:rPr>
          <w:rFonts w:asciiTheme="minorHAnsi" w:hAnsiTheme="minorHAnsi"/>
          <w:sz w:val="21"/>
          <w:szCs w:val="21"/>
          <w:lang w:val="en-AU"/>
        </w:rPr>
      </w:pPr>
      <w:r>
        <w:rPr>
          <w:rFonts w:asciiTheme="minorHAnsi" w:hAnsiTheme="minorHAnsi"/>
          <w:sz w:val="21"/>
          <w:szCs w:val="21"/>
          <w:lang w:val="en-AU"/>
        </w:rPr>
        <w:t xml:space="preserve">CMS </w:t>
      </w:r>
      <w:proofErr w:type="spellStart"/>
      <w:proofErr w:type="gramStart"/>
      <w:r>
        <w:rPr>
          <w:rFonts w:asciiTheme="minorHAnsi" w:hAnsiTheme="minorHAnsi"/>
          <w:sz w:val="21"/>
          <w:szCs w:val="21"/>
          <w:lang w:val="en-AU"/>
        </w:rPr>
        <w:t>Electra</w:t>
      </w:r>
      <w:r w:rsidR="00BC25FF">
        <w:rPr>
          <w:rFonts w:asciiTheme="minorHAnsi" w:hAnsiTheme="minorHAnsi"/>
          <w:sz w:val="21"/>
          <w:szCs w:val="21"/>
          <w:lang w:val="en-AU"/>
        </w:rPr>
        <w:t>com</w:t>
      </w:r>
      <w:proofErr w:type="spellEnd"/>
      <w:r w:rsidR="004C6A1D">
        <w:rPr>
          <w:rFonts w:asciiTheme="minorHAnsi" w:hAnsiTheme="minorHAnsi"/>
          <w:sz w:val="21"/>
          <w:szCs w:val="21"/>
          <w:lang w:val="en-AU"/>
        </w:rPr>
        <w:t xml:space="preserve">, </w:t>
      </w:r>
      <w:r w:rsidR="00BC25FF">
        <w:rPr>
          <w:rFonts w:asciiTheme="minorHAnsi" w:hAnsiTheme="minorHAnsi"/>
          <w:sz w:val="21"/>
          <w:szCs w:val="21"/>
          <w:lang w:val="en-AU"/>
        </w:rPr>
        <w:t xml:space="preserve"> Melbourne</w:t>
      </w:r>
      <w:proofErr w:type="gramEnd"/>
      <w:r w:rsidR="00BC25FF">
        <w:rPr>
          <w:rFonts w:asciiTheme="minorHAnsi" w:hAnsiTheme="minorHAnsi"/>
          <w:sz w:val="21"/>
          <w:szCs w:val="21"/>
          <w:lang w:val="en-AU"/>
        </w:rPr>
        <w:t xml:space="preserve">, </w:t>
      </w:r>
      <w:r w:rsidR="004C6A1D">
        <w:rPr>
          <w:rFonts w:asciiTheme="minorHAnsi" w:hAnsiTheme="minorHAnsi"/>
          <w:sz w:val="21"/>
          <w:szCs w:val="21"/>
          <w:lang w:val="en-AU"/>
        </w:rPr>
        <w:t>Australia</w:t>
      </w:r>
    </w:p>
    <w:p w14:paraId="501AD478" w14:textId="63EA3D79" w:rsidR="00563874" w:rsidRDefault="00BC25FF" w:rsidP="00563874">
      <w:pPr>
        <w:tabs>
          <w:tab w:val="right" w:pos="9666"/>
        </w:tabs>
        <w:spacing w:before="120"/>
        <w:jc w:val="both"/>
        <w:rPr>
          <w:rFonts w:asciiTheme="minorHAnsi" w:hAnsiTheme="minorHAnsi"/>
          <w:sz w:val="21"/>
          <w:szCs w:val="21"/>
          <w:lang w:val="en-AU"/>
        </w:rPr>
      </w:pPr>
      <w:r>
        <w:rPr>
          <w:rFonts w:asciiTheme="minorHAnsi" w:hAnsiTheme="minorHAnsi"/>
          <w:sz w:val="21"/>
          <w:szCs w:val="21"/>
          <w:lang w:val="en-AU"/>
        </w:rPr>
        <w:t>Warehouse Supervisor, 2/2017 till present</w:t>
      </w:r>
    </w:p>
    <w:p w14:paraId="3055E666" w14:textId="77777777" w:rsidR="00563874" w:rsidRDefault="00563874" w:rsidP="00563874">
      <w:pPr>
        <w:tabs>
          <w:tab w:val="right" w:pos="9666"/>
        </w:tabs>
        <w:spacing w:before="120"/>
        <w:jc w:val="both"/>
        <w:rPr>
          <w:rFonts w:asciiTheme="minorHAnsi" w:hAnsiTheme="minorHAnsi"/>
          <w:sz w:val="21"/>
          <w:szCs w:val="21"/>
          <w:lang w:val="en-AU"/>
        </w:rPr>
      </w:pPr>
      <w:r>
        <w:rPr>
          <w:rFonts w:asciiTheme="minorHAnsi" w:hAnsiTheme="minorHAnsi"/>
          <w:sz w:val="21"/>
          <w:szCs w:val="21"/>
          <w:lang w:val="en-AU"/>
        </w:rPr>
        <w:t>Responsibilities</w:t>
      </w:r>
    </w:p>
    <w:p w14:paraId="4320B161"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Supervised all warehouse operations, including shipping and receiving, distribution, and workplace safety.</w:t>
      </w:r>
    </w:p>
    <w:p w14:paraId="5841A92F"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Ensured consistent management of inventory levels and fostered product loss control.</w:t>
      </w:r>
    </w:p>
    <w:p w14:paraId="6A045B38"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Maintained excellent performance standards while working in a hot warehouse environment.</w:t>
      </w:r>
    </w:p>
    <w:p w14:paraId="442C69CE"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Monitored employee performance and offered mentoring and leadership to improve any deficiencies. </w:t>
      </w:r>
    </w:p>
    <w:p w14:paraId="76E3E457" w14:textId="51A93C65"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 xml:space="preserve">Supervised warehouse operations by managing 20 employees during </w:t>
      </w:r>
      <w:r w:rsidRPr="0044327F">
        <w:rPr>
          <w:rFonts w:asciiTheme="minorHAnsi" w:hAnsiTheme="minorHAnsi"/>
          <w:sz w:val="21"/>
          <w:szCs w:val="21"/>
          <w:lang w:val="en-AU"/>
        </w:rPr>
        <w:t>8-hour</w:t>
      </w:r>
      <w:r w:rsidRPr="0044327F">
        <w:rPr>
          <w:rFonts w:asciiTheme="minorHAnsi" w:hAnsiTheme="minorHAnsi"/>
          <w:sz w:val="21"/>
          <w:szCs w:val="21"/>
          <w:lang w:val="en-AU"/>
        </w:rPr>
        <w:t xml:space="preserve"> shifts.</w:t>
      </w:r>
    </w:p>
    <w:p w14:paraId="1FBBDC03"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Monitored adherence to safety protocols and company policies by staying attentive to details.</w:t>
      </w:r>
    </w:p>
    <w:p w14:paraId="04F4230E"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Oversaw warehouse staff and maintained efficiency in a fast-paced environment.</w:t>
      </w:r>
    </w:p>
    <w:p w14:paraId="24F179E6"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Adhered to industry best practice for warehousing, material handling, and documentation. </w:t>
      </w:r>
    </w:p>
    <w:p w14:paraId="5EDE2DAA"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Managed resource allocation and scheduling of all employees.</w:t>
      </w:r>
    </w:p>
    <w:p w14:paraId="0C8ACD0B"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Worked directly with Production, Despatch, logistic service providers &amp; clients to achieve results.</w:t>
      </w:r>
    </w:p>
    <w:p w14:paraId="43E8E341"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Maintained project quality with a hands-on management style.</w:t>
      </w:r>
    </w:p>
    <w:p w14:paraId="586320A9"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Developed and rolled out new policies.</w:t>
      </w:r>
    </w:p>
    <w:p w14:paraId="6DE8CA62"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Trained, coached and mentored staff to ensure smooth adoption of new programs and initiatives.</w:t>
      </w:r>
    </w:p>
    <w:p w14:paraId="16A90D63"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Hired and tr</w:t>
      </w:r>
      <w:bookmarkStart w:id="1" w:name="_GoBack"/>
      <w:bookmarkEnd w:id="1"/>
      <w:r w:rsidRPr="0044327F">
        <w:rPr>
          <w:rFonts w:asciiTheme="minorHAnsi" w:hAnsiTheme="minorHAnsi"/>
          <w:sz w:val="21"/>
          <w:szCs w:val="21"/>
          <w:lang w:val="en-AU"/>
        </w:rPr>
        <w:t>ained staff.</w:t>
      </w:r>
    </w:p>
    <w:p w14:paraId="6E734523" w14:textId="77777777" w:rsidR="00741F01" w:rsidRPr="0044327F" w:rsidRDefault="00741F01" w:rsidP="00741F01">
      <w:pPr>
        <w:pStyle w:val="ListParagraph"/>
        <w:numPr>
          <w:ilvl w:val="0"/>
          <w:numId w:val="26"/>
        </w:numPr>
        <w:rPr>
          <w:rFonts w:asciiTheme="minorHAnsi" w:hAnsiTheme="minorHAnsi"/>
          <w:sz w:val="21"/>
          <w:szCs w:val="21"/>
          <w:lang w:val="en-AU"/>
        </w:rPr>
      </w:pPr>
      <w:r w:rsidRPr="0044327F">
        <w:rPr>
          <w:rFonts w:asciiTheme="minorHAnsi" w:hAnsiTheme="minorHAnsi"/>
          <w:sz w:val="21"/>
          <w:szCs w:val="21"/>
          <w:lang w:val="en-AU"/>
        </w:rPr>
        <w:t>Interface with customers to answers questions or solve problems</w:t>
      </w:r>
    </w:p>
    <w:p w14:paraId="274B179B" w14:textId="57303611" w:rsidR="004019C9" w:rsidRPr="00BA2278" w:rsidRDefault="00741F01" w:rsidP="00741F01">
      <w:pPr>
        <w:pStyle w:val="ListParagraph"/>
        <w:numPr>
          <w:ilvl w:val="0"/>
          <w:numId w:val="26"/>
        </w:numPr>
        <w:tabs>
          <w:tab w:val="right" w:pos="9666"/>
        </w:tabs>
        <w:spacing w:before="120"/>
        <w:jc w:val="both"/>
        <w:rPr>
          <w:rFonts w:asciiTheme="minorHAnsi" w:hAnsiTheme="minorHAnsi"/>
          <w:sz w:val="21"/>
          <w:szCs w:val="21"/>
          <w:lang w:val="en-AU"/>
        </w:rPr>
      </w:pPr>
      <w:r w:rsidRPr="0044327F">
        <w:rPr>
          <w:rFonts w:asciiTheme="minorHAnsi" w:hAnsiTheme="minorHAnsi"/>
          <w:sz w:val="21"/>
          <w:szCs w:val="21"/>
          <w:lang w:val="en-AU"/>
        </w:rPr>
        <w:t>Identify areas of improvements and establish innovative or adjust existing work procedures and practises</w:t>
      </w:r>
      <w:r w:rsidR="004019C9">
        <w:rPr>
          <w:rFonts w:asciiTheme="minorHAnsi" w:hAnsiTheme="minorHAnsi"/>
          <w:sz w:val="21"/>
          <w:szCs w:val="21"/>
          <w:lang w:val="en-AU"/>
        </w:rPr>
        <w:t xml:space="preserve"> </w:t>
      </w:r>
    </w:p>
    <w:p w14:paraId="7BF810D3" w14:textId="1CAD63B4" w:rsidR="00BA2278" w:rsidRDefault="00BA2278" w:rsidP="00563874">
      <w:pPr>
        <w:pStyle w:val="ListParagraph"/>
        <w:tabs>
          <w:tab w:val="right" w:pos="9666"/>
        </w:tabs>
        <w:spacing w:before="120"/>
        <w:jc w:val="both"/>
        <w:rPr>
          <w:rFonts w:asciiTheme="minorHAnsi" w:hAnsiTheme="minorHAnsi"/>
          <w:sz w:val="21"/>
          <w:szCs w:val="21"/>
          <w:lang w:val="en-AU"/>
        </w:rPr>
      </w:pPr>
    </w:p>
    <w:p w14:paraId="42D6C163" w14:textId="352660CB" w:rsidR="004019C9" w:rsidRDefault="004019C9" w:rsidP="00563874">
      <w:pPr>
        <w:pStyle w:val="ListParagraph"/>
        <w:tabs>
          <w:tab w:val="right" w:pos="9666"/>
        </w:tabs>
        <w:spacing w:before="120"/>
        <w:jc w:val="both"/>
        <w:rPr>
          <w:rFonts w:asciiTheme="minorHAnsi" w:hAnsiTheme="minorHAnsi"/>
          <w:sz w:val="21"/>
          <w:szCs w:val="21"/>
          <w:lang w:val="en-AU"/>
        </w:rPr>
      </w:pPr>
    </w:p>
    <w:p w14:paraId="1C5C0C43" w14:textId="77777777" w:rsidR="0029150D" w:rsidRDefault="0029150D" w:rsidP="00563874">
      <w:pPr>
        <w:pStyle w:val="ListParagraph"/>
        <w:tabs>
          <w:tab w:val="right" w:pos="9666"/>
        </w:tabs>
        <w:spacing w:before="120"/>
        <w:jc w:val="both"/>
        <w:rPr>
          <w:rFonts w:asciiTheme="minorHAnsi" w:hAnsiTheme="minorHAnsi"/>
          <w:sz w:val="21"/>
          <w:szCs w:val="21"/>
          <w:lang w:val="en-AU"/>
        </w:rPr>
      </w:pPr>
    </w:p>
    <w:p w14:paraId="1039D6DA" w14:textId="77777777" w:rsidR="00741F01" w:rsidRDefault="00741F01" w:rsidP="004C6A1D">
      <w:pPr>
        <w:tabs>
          <w:tab w:val="right" w:pos="9666"/>
        </w:tabs>
        <w:spacing w:before="120"/>
        <w:jc w:val="both"/>
        <w:outlineLvl w:val="0"/>
        <w:rPr>
          <w:rFonts w:asciiTheme="minorHAnsi" w:hAnsiTheme="minorHAnsi"/>
          <w:sz w:val="21"/>
          <w:szCs w:val="21"/>
          <w:lang w:val="en-AU"/>
        </w:rPr>
      </w:pPr>
    </w:p>
    <w:p w14:paraId="016ED046" w14:textId="6F9708CF" w:rsidR="00673960" w:rsidRPr="006B25B8" w:rsidRDefault="00743943" w:rsidP="004C6A1D">
      <w:pPr>
        <w:tabs>
          <w:tab w:val="right" w:pos="9666"/>
        </w:tabs>
        <w:spacing w:before="120"/>
        <w:jc w:val="both"/>
        <w:outlineLvl w:val="0"/>
        <w:rPr>
          <w:rFonts w:asciiTheme="minorHAnsi" w:hAnsiTheme="minorHAnsi"/>
          <w:sz w:val="21"/>
          <w:szCs w:val="21"/>
          <w:lang w:val="en-AU"/>
        </w:rPr>
      </w:pPr>
      <w:r w:rsidRPr="006B25B8">
        <w:rPr>
          <w:rFonts w:asciiTheme="minorHAnsi" w:hAnsiTheme="minorHAnsi"/>
          <w:sz w:val="21"/>
          <w:szCs w:val="21"/>
          <w:lang w:val="en-AU"/>
        </w:rPr>
        <w:lastRenderedPageBreak/>
        <w:t>Tata Communication</w:t>
      </w:r>
      <w:r w:rsidR="00AC69B0" w:rsidRPr="006B25B8">
        <w:rPr>
          <w:rFonts w:asciiTheme="minorHAnsi" w:hAnsiTheme="minorHAnsi"/>
          <w:sz w:val="21"/>
          <w:szCs w:val="21"/>
          <w:lang w:val="en-AU"/>
        </w:rPr>
        <w:t>s</w:t>
      </w:r>
    </w:p>
    <w:p w14:paraId="1338CEFF" w14:textId="77777777" w:rsidR="00673960" w:rsidRPr="006B25B8" w:rsidRDefault="00743943" w:rsidP="00673960">
      <w:pPr>
        <w:tabs>
          <w:tab w:val="right" w:pos="9360"/>
        </w:tabs>
        <w:spacing w:before="60"/>
        <w:jc w:val="both"/>
        <w:rPr>
          <w:rFonts w:asciiTheme="minorHAnsi" w:hAnsiTheme="minorHAnsi"/>
          <w:bCs/>
          <w:sz w:val="21"/>
          <w:szCs w:val="21"/>
          <w:lang w:val="en-AU"/>
        </w:rPr>
      </w:pPr>
      <w:r w:rsidRPr="006B25B8">
        <w:rPr>
          <w:rFonts w:asciiTheme="minorHAnsi" w:hAnsiTheme="minorHAnsi"/>
          <w:b/>
          <w:sz w:val="21"/>
          <w:szCs w:val="21"/>
          <w:lang w:val="en-AU"/>
        </w:rPr>
        <w:t>Senior Product Management Specialist</w:t>
      </w:r>
      <w:r w:rsidR="004E7C4F" w:rsidRPr="006B25B8">
        <w:rPr>
          <w:rFonts w:asciiTheme="minorHAnsi" w:hAnsiTheme="minorHAnsi"/>
          <w:bCs/>
          <w:sz w:val="21"/>
          <w:szCs w:val="21"/>
          <w:lang w:val="en-AU"/>
        </w:rPr>
        <w:t xml:space="preserve">, </w:t>
      </w:r>
      <w:r w:rsidRPr="006B25B8">
        <w:rPr>
          <w:rFonts w:asciiTheme="minorHAnsi" w:hAnsiTheme="minorHAnsi"/>
          <w:sz w:val="21"/>
          <w:szCs w:val="21"/>
          <w:lang w:val="en-AU"/>
        </w:rPr>
        <w:t>8</w:t>
      </w:r>
      <w:r w:rsidR="004E7C4F" w:rsidRPr="006B25B8">
        <w:rPr>
          <w:rFonts w:asciiTheme="minorHAnsi" w:hAnsiTheme="minorHAnsi"/>
          <w:sz w:val="21"/>
          <w:szCs w:val="21"/>
          <w:lang w:val="en-AU"/>
        </w:rPr>
        <w:t>/20</w:t>
      </w:r>
      <w:r w:rsidR="003E5EE0" w:rsidRPr="006B25B8">
        <w:rPr>
          <w:rFonts w:asciiTheme="minorHAnsi" w:hAnsiTheme="minorHAnsi"/>
          <w:sz w:val="21"/>
          <w:szCs w:val="21"/>
          <w:lang w:val="en-AU"/>
        </w:rPr>
        <w:t>1</w:t>
      </w:r>
      <w:r w:rsidR="00AC69B0" w:rsidRPr="006B25B8">
        <w:rPr>
          <w:rFonts w:asciiTheme="minorHAnsi" w:hAnsiTheme="minorHAnsi"/>
          <w:sz w:val="21"/>
          <w:szCs w:val="21"/>
          <w:lang w:val="en-AU"/>
        </w:rPr>
        <w:t>5</w:t>
      </w:r>
      <w:r w:rsidR="004E7C4F" w:rsidRPr="006B25B8">
        <w:rPr>
          <w:rFonts w:asciiTheme="minorHAnsi" w:hAnsiTheme="minorHAnsi"/>
          <w:sz w:val="21"/>
          <w:szCs w:val="21"/>
          <w:lang w:val="en-AU"/>
        </w:rPr>
        <w:t xml:space="preserve"> – </w:t>
      </w:r>
      <w:r w:rsidR="00AC69B0" w:rsidRPr="006B25B8">
        <w:rPr>
          <w:rFonts w:asciiTheme="minorHAnsi" w:hAnsiTheme="minorHAnsi"/>
          <w:sz w:val="21"/>
          <w:szCs w:val="21"/>
          <w:lang w:val="en-AU"/>
        </w:rPr>
        <w:t>12/2016</w:t>
      </w:r>
    </w:p>
    <w:p w14:paraId="0569BDA5" w14:textId="77777777" w:rsidR="00673960" w:rsidRPr="006B25B8" w:rsidRDefault="004369B4" w:rsidP="001A45DC">
      <w:pPr>
        <w:tabs>
          <w:tab w:val="right" w:pos="9360"/>
        </w:tabs>
        <w:spacing w:before="60"/>
        <w:jc w:val="both"/>
        <w:rPr>
          <w:rFonts w:asciiTheme="minorHAnsi" w:hAnsiTheme="minorHAnsi"/>
          <w:sz w:val="21"/>
          <w:szCs w:val="21"/>
          <w:lang w:val="en-AU"/>
        </w:rPr>
      </w:pPr>
      <w:r w:rsidRPr="006B25B8">
        <w:rPr>
          <w:rFonts w:asciiTheme="minorHAnsi" w:hAnsiTheme="minorHAnsi"/>
          <w:sz w:val="21"/>
          <w:szCs w:val="21"/>
          <w:lang w:val="en-AU"/>
        </w:rPr>
        <w:t>Planned, developed, and executed</w:t>
      </w:r>
      <w:r w:rsidR="00A11FC6" w:rsidRPr="006B25B8">
        <w:rPr>
          <w:rFonts w:asciiTheme="minorHAnsi" w:hAnsiTheme="minorHAnsi"/>
          <w:sz w:val="21"/>
          <w:szCs w:val="21"/>
          <w:lang w:val="en-AU"/>
        </w:rPr>
        <w:t xml:space="preserve"> product deliverables </w:t>
      </w:r>
      <w:r w:rsidRPr="006B25B8">
        <w:rPr>
          <w:rFonts w:asciiTheme="minorHAnsi" w:hAnsiTheme="minorHAnsi"/>
          <w:sz w:val="21"/>
          <w:szCs w:val="21"/>
          <w:lang w:val="en-AU"/>
        </w:rPr>
        <w:t>across</w:t>
      </w:r>
      <w:r w:rsidR="00A11FC6" w:rsidRPr="006B25B8">
        <w:rPr>
          <w:rFonts w:asciiTheme="minorHAnsi" w:hAnsiTheme="minorHAnsi"/>
          <w:sz w:val="21"/>
          <w:szCs w:val="21"/>
          <w:lang w:val="en-AU"/>
        </w:rPr>
        <w:t xml:space="preserve"> the entire life cycle in accordance with product roadmap</w:t>
      </w:r>
      <w:r w:rsidR="004143DB" w:rsidRPr="006B25B8">
        <w:rPr>
          <w:rFonts w:asciiTheme="minorHAnsi" w:hAnsiTheme="minorHAnsi"/>
          <w:sz w:val="21"/>
          <w:szCs w:val="21"/>
          <w:lang w:val="en-AU"/>
        </w:rPr>
        <w:t xml:space="preserve"> and quality standards</w:t>
      </w:r>
      <w:r w:rsidR="00381D62" w:rsidRPr="006B25B8">
        <w:rPr>
          <w:rFonts w:asciiTheme="minorHAnsi" w:hAnsiTheme="minorHAnsi"/>
          <w:sz w:val="21"/>
          <w:szCs w:val="21"/>
          <w:lang w:val="en-AU"/>
        </w:rPr>
        <w:t>.</w:t>
      </w:r>
      <w:r w:rsidR="00ED29F8">
        <w:rPr>
          <w:rFonts w:asciiTheme="minorHAnsi" w:hAnsiTheme="minorHAnsi"/>
          <w:sz w:val="21"/>
          <w:szCs w:val="21"/>
          <w:lang w:val="en-AU"/>
        </w:rPr>
        <w:t xml:space="preserve"> </w:t>
      </w:r>
      <w:r w:rsidR="00AE191C" w:rsidRPr="006B25B8">
        <w:rPr>
          <w:rFonts w:asciiTheme="minorHAnsi" w:hAnsiTheme="minorHAnsi"/>
          <w:sz w:val="21"/>
          <w:szCs w:val="21"/>
          <w:lang w:val="en-AU"/>
        </w:rPr>
        <w:t xml:space="preserve">Gathered information from stakeholders to determine product costs, collaborated on development and presentation of business cases to convey costs and capital expenses, and obtained management buy-in. </w:t>
      </w:r>
      <w:r w:rsidR="00131B25" w:rsidRPr="006B25B8">
        <w:rPr>
          <w:rFonts w:asciiTheme="minorHAnsi" w:hAnsiTheme="minorHAnsi"/>
          <w:sz w:val="21"/>
          <w:szCs w:val="21"/>
          <w:lang w:val="en-AU"/>
        </w:rPr>
        <w:t xml:space="preserve">Managed relationships </w:t>
      </w:r>
      <w:r w:rsidR="00320651" w:rsidRPr="006B25B8">
        <w:rPr>
          <w:rFonts w:asciiTheme="minorHAnsi" w:hAnsiTheme="minorHAnsi"/>
          <w:sz w:val="21"/>
          <w:szCs w:val="21"/>
          <w:lang w:val="en-AU"/>
        </w:rPr>
        <w:t xml:space="preserve">with </w:t>
      </w:r>
      <w:r w:rsidR="00131B25" w:rsidRPr="006B25B8">
        <w:rPr>
          <w:rFonts w:asciiTheme="minorHAnsi" w:hAnsiTheme="minorHAnsi"/>
          <w:sz w:val="21"/>
          <w:szCs w:val="21"/>
          <w:lang w:val="en-AU"/>
        </w:rPr>
        <w:t>global product p</w:t>
      </w:r>
      <w:r w:rsidR="00320651" w:rsidRPr="006B25B8">
        <w:rPr>
          <w:rFonts w:asciiTheme="minorHAnsi" w:hAnsiTheme="minorHAnsi"/>
          <w:sz w:val="21"/>
          <w:szCs w:val="21"/>
          <w:lang w:val="en-AU"/>
        </w:rPr>
        <w:t>artners</w:t>
      </w:r>
      <w:r w:rsidR="00131B25" w:rsidRPr="006B25B8">
        <w:rPr>
          <w:rFonts w:asciiTheme="minorHAnsi" w:hAnsiTheme="minorHAnsi"/>
          <w:sz w:val="21"/>
          <w:szCs w:val="21"/>
          <w:lang w:val="en-AU"/>
        </w:rPr>
        <w:t>, including contract negotiation, commercials, and periodic reviews to ensure favourable outcomes and focus on long-term view.</w:t>
      </w:r>
      <w:r w:rsidR="00320651" w:rsidRPr="006B25B8">
        <w:rPr>
          <w:rFonts w:asciiTheme="minorHAnsi" w:hAnsiTheme="minorHAnsi"/>
          <w:sz w:val="21"/>
          <w:szCs w:val="21"/>
          <w:lang w:val="en-AU"/>
        </w:rPr>
        <w:t xml:space="preserve"> Reviewed</w:t>
      </w:r>
      <w:r w:rsidR="007711AE" w:rsidRPr="006B25B8">
        <w:rPr>
          <w:rFonts w:asciiTheme="minorHAnsi" w:hAnsiTheme="minorHAnsi"/>
          <w:sz w:val="21"/>
          <w:szCs w:val="21"/>
          <w:lang w:val="en-AU"/>
        </w:rPr>
        <w:t xml:space="preserve"> customer</w:t>
      </w:r>
      <w:r w:rsidR="00256F65">
        <w:rPr>
          <w:rFonts w:asciiTheme="minorHAnsi" w:hAnsiTheme="minorHAnsi"/>
          <w:sz w:val="21"/>
          <w:szCs w:val="21"/>
          <w:lang w:val="en-AU"/>
        </w:rPr>
        <w:t xml:space="preserve"> contracts and provided input </w:t>
      </w:r>
      <w:r w:rsidR="00320651" w:rsidRPr="006B25B8">
        <w:rPr>
          <w:rFonts w:asciiTheme="minorHAnsi" w:hAnsiTheme="minorHAnsi"/>
          <w:sz w:val="21"/>
          <w:szCs w:val="21"/>
          <w:lang w:val="en-AU"/>
        </w:rPr>
        <w:t>to commercial team.</w:t>
      </w:r>
      <w:r w:rsidR="007711AE" w:rsidRPr="006B25B8">
        <w:rPr>
          <w:rFonts w:asciiTheme="minorHAnsi" w:hAnsiTheme="minorHAnsi"/>
          <w:sz w:val="21"/>
          <w:szCs w:val="21"/>
          <w:lang w:val="en-AU"/>
        </w:rPr>
        <w:t xml:space="preserve"> Established and monitored key performance metrics, prepared forecasts, and produced reports.</w:t>
      </w:r>
      <w:r w:rsidR="004143DB" w:rsidRPr="006B25B8">
        <w:rPr>
          <w:rFonts w:asciiTheme="minorHAnsi" w:hAnsiTheme="minorHAnsi"/>
          <w:sz w:val="21"/>
          <w:szCs w:val="21"/>
          <w:lang w:val="en-AU"/>
        </w:rPr>
        <w:t xml:space="preserve"> Facilitated support enablement and product trainings.</w:t>
      </w:r>
    </w:p>
    <w:p w14:paraId="449D19FA" w14:textId="77777777" w:rsidR="00673960" w:rsidRPr="006B25B8" w:rsidRDefault="00673960" w:rsidP="00E327BE">
      <w:pPr>
        <w:tabs>
          <w:tab w:val="right" w:pos="9360"/>
        </w:tabs>
        <w:spacing w:before="80"/>
        <w:jc w:val="both"/>
        <w:rPr>
          <w:rFonts w:asciiTheme="minorHAnsi" w:hAnsiTheme="minorHAnsi"/>
          <w:i/>
          <w:sz w:val="21"/>
          <w:szCs w:val="21"/>
          <w:lang w:val="en-AU"/>
        </w:rPr>
      </w:pPr>
      <w:r w:rsidRPr="006B25B8">
        <w:rPr>
          <w:rFonts w:asciiTheme="minorHAnsi" w:hAnsiTheme="minorHAnsi"/>
          <w:i/>
          <w:sz w:val="21"/>
          <w:szCs w:val="21"/>
          <w:lang w:val="en-AU"/>
        </w:rPr>
        <w:t xml:space="preserve">Key </w:t>
      </w:r>
      <w:r w:rsidR="00E737E5" w:rsidRPr="006B25B8">
        <w:rPr>
          <w:rFonts w:asciiTheme="minorHAnsi" w:hAnsiTheme="minorHAnsi"/>
          <w:i/>
          <w:sz w:val="21"/>
          <w:szCs w:val="21"/>
          <w:lang w:val="en-AU"/>
        </w:rPr>
        <w:t>Achievements</w:t>
      </w:r>
      <w:r w:rsidRPr="006B25B8">
        <w:rPr>
          <w:rFonts w:asciiTheme="minorHAnsi" w:hAnsiTheme="minorHAnsi"/>
          <w:i/>
          <w:sz w:val="21"/>
          <w:szCs w:val="21"/>
          <w:lang w:val="en-AU"/>
        </w:rPr>
        <w:t>:</w:t>
      </w:r>
    </w:p>
    <w:p w14:paraId="59FA6266" w14:textId="77777777" w:rsidR="00BD09A9" w:rsidRPr="006B25B8" w:rsidRDefault="00BD09A9"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Led design, integration, and implementation of Partner Portal that allowed channel partners to directly de</w:t>
      </w:r>
      <w:r w:rsidR="00256F65">
        <w:rPr>
          <w:rFonts w:asciiTheme="minorHAnsi" w:hAnsiTheme="minorHAnsi"/>
          <w:sz w:val="21"/>
          <w:szCs w:val="21"/>
          <w:lang w:val="en-AU"/>
        </w:rPr>
        <w:t>s</w:t>
      </w:r>
      <w:r w:rsidRPr="006B25B8">
        <w:rPr>
          <w:rFonts w:asciiTheme="minorHAnsi" w:hAnsiTheme="minorHAnsi"/>
          <w:sz w:val="21"/>
          <w:szCs w:val="21"/>
          <w:lang w:val="en-AU"/>
        </w:rPr>
        <w:t>ign, plan, and buy network services using customer premises equipment (CPE), reducing turn-around from seven weeks to one and slashing CPE procurement costs by 30%.</w:t>
      </w:r>
    </w:p>
    <w:p w14:paraId="759DCBA7" w14:textId="77777777" w:rsidR="00257188" w:rsidRPr="006B25B8" w:rsidRDefault="00BD09A9"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Introduced process improvements to decease CPE customer delivery times fr</w:t>
      </w:r>
      <w:r w:rsidR="00257188" w:rsidRPr="006B25B8">
        <w:rPr>
          <w:rFonts w:asciiTheme="minorHAnsi" w:hAnsiTheme="minorHAnsi"/>
          <w:sz w:val="21"/>
          <w:szCs w:val="21"/>
          <w:lang w:val="en-AU"/>
        </w:rPr>
        <w:t>om eight weeks to three and reduce new CPE launch timelines from 15 weeks to six weeks.</w:t>
      </w:r>
    </w:p>
    <w:p w14:paraId="419AB563" w14:textId="77777777" w:rsidR="000D34CB" w:rsidRPr="006B25B8" w:rsidRDefault="000D34CB"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Owned planning and management of Annual Operating Plan, leveraging strong financial analysis skills and business acume</w:t>
      </w:r>
      <w:r w:rsidR="00AE191C" w:rsidRPr="006B25B8">
        <w:rPr>
          <w:rFonts w:asciiTheme="minorHAnsi" w:hAnsiTheme="minorHAnsi"/>
          <w:sz w:val="21"/>
          <w:szCs w:val="21"/>
          <w:lang w:val="en-AU"/>
        </w:rPr>
        <w:t>n</w:t>
      </w:r>
      <w:r w:rsidRPr="006B25B8">
        <w:rPr>
          <w:rFonts w:asciiTheme="minorHAnsi" w:hAnsiTheme="minorHAnsi"/>
          <w:sz w:val="21"/>
          <w:szCs w:val="21"/>
          <w:lang w:val="en-AU"/>
        </w:rPr>
        <w:t xml:space="preserve"> to prepare product budgets and led business planning exercises.</w:t>
      </w:r>
    </w:p>
    <w:p w14:paraId="672D6A35" w14:textId="77777777" w:rsidR="00673960" w:rsidRPr="006B25B8" w:rsidRDefault="00257188"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Provided critical support to client engagement efforts</w:t>
      </w:r>
      <w:r w:rsidR="000D34CB" w:rsidRPr="006B25B8">
        <w:rPr>
          <w:rFonts w:asciiTheme="minorHAnsi" w:hAnsiTheme="minorHAnsi"/>
          <w:sz w:val="21"/>
          <w:szCs w:val="21"/>
          <w:lang w:val="en-AU"/>
        </w:rPr>
        <w:t xml:space="preserve"> from pre-sales</w:t>
      </w:r>
      <w:r w:rsidR="004143DB" w:rsidRPr="006B25B8">
        <w:rPr>
          <w:rFonts w:asciiTheme="minorHAnsi" w:hAnsiTheme="minorHAnsi"/>
          <w:sz w:val="21"/>
          <w:szCs w:val="21"/>
          <w:lang w:val="en-AU"/>
        </w:rPr>
        <w:t xml:space="preserve"> RFP response</w:t>
      </w:r>
      <w:r w:rsidR="000D34CB" w:rsidRPr="006B25B8">
        <w:rPr>
          <w:rFonts w:asciiTheme="minorHAnsi" w:hAnsiTheme="minorHAnsi"/>
          <w:sz w:val="21"/>
          <w:szCs w:val="21"/>
          <w:lang w:val="en-AU"/>
        </w:rPr>
        <w:t xml:space="preserve"> through product delivery</w:t>
      </w:r>
      <w:r w:rsidRPr="006B25B8">
        <w:rPr>
          <w:rFonts w:asciiTheme="minorHAnsi" w:hAnsiTheme="minorHAnsi"/>
          <w:sz w:val="21"/>
          <w:szCs w:val="21"/>
          <w:lang w:val="en-AU"/>
        </w:rPr>
        <w:t>, including communicating with stakeholders to understand and prioritize requirements, develop proposals, create cost-effective solutions to issues, and coordinate activities.</w:t>
      </w:r>
    </w:p>
    <w:p w14:paraId="54506BE3" w14:textId="77777777" w:rsidR="00AE191C" w:rsidRPr="006B25B8" w:rsidRDefault="000D34CB"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Optimised produc</w:t>
      </w:r>
      <w:r w:rsidR="00AE191C" w:rsidRPr="006B25B8">
        <w:rPr>
          <w:rFonts w:asciiTheme="minorHAnsi" w:hAnsiTheme="minorHAnsi"/>
          <w:sz w:val="21"/>
          <w:szCs w:val="21"/>
          <w:lang w:val="en-AU"/>
        </w:rPr>
        <w:t>t</w:t>
      </w:r>
      <w:r w:rsidRPr="006B25B8">
        <w:rPr>
          <w:rFonts w:asciiTheme="minorHAnsi" w:hAnsiTheme="minorHAnsi"/>
          <w:sz w:val="21"/>
          <w:szCs w:val="21"/>
          <w:lang w:val="en-AU"/>
        </w:rPr>
        <w:t xml:space="preserve"> marketability by liai</w:t>
      </w:r>
      <w:r w:rsidR="00FC0469">
        <w:rPr>
          <w:rFonts w:asciiTheme="minorHAnsi" w:hAnsiTheme="minorHAnsi"/>
          <w:sz w:val="21"/>
          <w:szCs w:val="21"/>
          <w:lang w:val="en-AU"/>
        </w:rPr>
        <w:t>sing</w:t>
      </w:r>
      <w:r w:rsidRPr="006B25B8">
        <w:rPr>
          <w:rFonts w:asciiTheme="minorHAnsi" w:hAnsiTheme="minorHAnsi"/>
          <w:sz w:val="21"/>
          <w:szCs w:val="21"/>
          <w:lang w:val="en-AU"/>
        </w:rPr>
        <w:t xml:space="preserve"> with sales and other cross-functional teams to define and frame product strategy, create roadmaps, and position products for market penetration in alignment with overall business line objectives and corporate goals.</w:t>
      </w:r>
    </w:p>
    <w:p w14:paraId="2C47CE3D" w14:textId="77777777" w:rsidR="00673960" w:rsidRPr="006B25B8" w:rsidRDefault="00AC69B0" w:rsidP="004C6A1D">
      <w:pPr>
        <w:tabs>
          <w:tab w:val="right" w:pos="9666"/>
        </w:tabs>
        <w:spacing w:before="300"/>
        <w:jc w:val="both"/>
        <w:outlineLvl w:val="0"/>
        <w:rPr>
          <w:rFonts w:asciiTheme="minorHAnsi" w:hAnsiTheme="minorHAnsi"/>
          <w:sz w:val="21"/>
          <w:szCs w:val="21"/>
          <w:lang w:val="en-AU"/>
        </w:rPr>
      </w:pPr>
      <w:r w:rsidRPr="006B25B8">
        <w:rPr>
          <w:rFonts w:asciiTheme="minorHAnsi" w:hAnsiTheme="minorHAnsi"/>
          <w:sz w:val="21"/>
          <w:szCs w:val="21"/>
          <w:lang w:val="en-AU"/>
        </w:rPr>
        <w:t>Tata Communications</w:t>
      </w:r>
    </w:p>
    <w:p w14:paraId="59BFCDC7" w14:textId="77777777" w:rsidR="00673960" w:rsidRPr="006B25B8" w:rsidRDefault="00AC69B0" w:rsidP="00673960">
      <w:pPr>
        <w:tabs>
          <w:tab w:val="right" w:pos="9360"/>
        </w:tabs>
        <w:spacing w:before="60"/>
        <w:jc w:val="both"/>
        <w:rPr>
          <w:rFonts w:asciiTheme="minorHAnsi" w:hAnsiTheme="minorHAnsi"/>
          <w:bCs/>
          <w:sz w:val="21"/>
          <w:szCs w:val="21"/>
          <w:lang w:val="en-AU"/>
        </w:rPr>
      </w:pPr>
      <w:r w:rsidRPr="006B25B8">
        <w:rPr>
          <w:rFonts w:asciiTheme="minorHAnsi" w:hAnsiTheme="minorHAnsi"/>
          <w:b/>
          <w:sz w:val="21"/>
          <w:szCs w:val="21"/>
          <w:lang w:val="en-AU"/>
        </w:rPr>
        <w:t>Product Manager, Cloud SaaS</w:t>
      </w:r>
      <w:r w:rsidR="004E7C4F" w:rsidRPr="006B25B8">
        <w:rPr>
          <w:rFonts w:asciiTheme="minorHAnsi" w:hAnsiTheme="minorHAnsi"/>
          <w:bCs/>
          <w:sz w:val="21"/>
          <w:szCs w:val="21"/>
          <w:lang w:val="en-AU"/>
        </w:rPr>
        <w:t xml:space="preserve">, </w:t>
      </w:r>
      <w:r w:rsidRPr="006B25B8">
        <w:rPr>
          <w:rFonts w:asciiTheme="minorHAnsi" w:hAnsiTheme="minorHAnsi"/>
          <w:sz w:val="21"/>
          <w:szCs w:val="21"/>
          <w:lang w:val="en-AU"/>
        </w:rPr>
        <w:t>3</w:t>
      </w:r>
      <w:r w:rsidR="004E7C4F" w:rsidRPr="006B25B8">
        <w:rPr>
          <w:rFonts w:asciiTheme="minorHAnsi" w:hAnsiTheme="minorHAnsi"/>
          <w:sz w:val="21"/>
          <w:szCs w:val="21"/>
          <w:lang w:val="en-AU"/>
        </w:rPr>
        <w:t>/20</w:t>
      </w:r>
      <w:r w:rsidR="003E5EE0" w:rsidRPr="006B25B8">
        <w:rPr>
          <w:rFonts w:asciiTheme="minorHAnsi" w:hAnsiTheme="minorHAnsi"/>
          <w:sz w:val="21"/>
          <w:szCs w:val="21"/>
          <w:lang w:val="en-AU"/>
        </w:rPr>
        <w:t>1</w:t>
      </w:r>
      <w:r w:rsidRPr="006B25B8">
        <w:rPr>
          <w:rFonts w:asciiTheme="minorHAnsi" w:hAnsiTheme="minorHAnsi"/>
          <w:sz w:val="21"/>
          <w:szCs w:val="21"/>
          <w:lang w:val="en-AU"/>
        </w:rPr>
        <w:t>2</w:t>
      </w:r>
      <w:r w:rsidR="004E7C4F" w:rsidRPr="006B25B8">
        <w:rPr>
          <w:rFonts w:asciiTheme="minorHAnsi" w:hAnsiTheme="minorHAnsi"/>
          <w:sz w:val="21"/>
          <w:szCs w:val="21"/>
          <w:lang w:val="en-AU"/>
        </w:rPr>
        <w:t xml:space="preserve"> – </w:t>
      </w:r>
      <w:r w:rsidRPr="006B25B8">
        <w:rPr>
          <w:rFonts w:asciiTheme="minorHAnsi" w:hAnsiTheme="minorHAnsi"/>
          <w:sz w:val="21"/>
          <w:szCs w:val="21"/>
          <w:lang w:val="en-AU"/>
        </w:rPr>
        <w:t>7</w:t>
      </w:r>
      <w:r w:rsidR="004E7C4F" w:rsidRPr="006B25B8">
        <w:rPr>
          <w:rFonts w:asciiTheme="minorHAnsi" w:hAnsiTheme="minorHAnsi"/>
          <w:sz w:val="21"/>
          <w:szCs w:val="21"/>
          <w:lang w:val="en-AU"/>
        </w:rPr>
        <w:t>/20</w:t>
      </w:r>
      <w:r w:rsidR="003E5EE0" w:rsidRPr="006B25B8">
        <w:rPr>
          <w:rFonts w:asciiTheme="minorHAnsi" w:hAnsiTheme="minorHAnsi"/>
          <w:sz w:val="21"/>
          <w:szCs w:val="21"/>
          <w:lang w:val="en-AU"/>
        </w:rPr>
        <w:t>1</w:t>
      </w:r>
      <w:r w:rsidRPr="006B25B8">
        <w:rPr>
          <w:rFonts w:asciiTheme="minorHAnsi" w:hAnsiTheme="minorHAnsi"/>
          <w:sz w:val="21"/>
          <w:szCs w:val="21"/>
          <w:lang w:val="en-AU"/>
        </w:rPr>
        <w:t>5</w:t>
      </w:r>
    </w:p>
    <w:p w14:paraId="2E464068" w14:textId="305B0398" w:rsidR="00673960" w:rsidRPr="006B25B8" w:rsidRDefault="00D447D6" w:rsidP="00673960">
      <w:pPr>
        <w:tabs>
          <w:tab w:val="right" w:pos="9360"/>
        </w:tabs>
        <w:spacing w:before="60"/>
        <w:jc w:val="both"/>
        <w:rPr>
          <w:rFonts w:asciiTheme="minorHAnsi" w:hAnsiTheme="minorHAnsi"/>
          <w:sz w:val="21"/>
          <w:szCs w:val="21"/>
          <w:lang w:val="en-AU"/>
        </w:rPr>
      </w:pPr>
      <w:r w:rsidRPr="006B25B8">
        <w:rPr>
          <w:rFonts w:asciiTheme="minorHAnsi" w:hAnsiTheme="minorHAnsi"/>
          <w:sz w:val="21"/>
          <w:szCs w:val="21"/>
          <w:lang w:val="en-AU"/>
        </w:rPr>
        <w:t xml:space="preserve">Led business needs identification and analysed existing processes, structures, and systems. Prepared business requirements documents, functional specifications, </w:t>
      </w:r>
      <w:r w:rsidR="000A38EF" w:rsidRPr="006B25B8">
        <w:rPr>
          <w:rFonts w:asciiTheme="minorHAnsi" w:hAnsiTheme="minorHAnsi"/>
          <w:sz w:val="21"/>
          <w:szCs w:val="21"/>
          <w:lang w:val="en-AU"/>
        </w:rPr>
        <w:t>process models, use cases, and state transition models. Conducted gap analysis of product offerings against requirements.</w:t>
      </w:r>
      <w:r w:rsidR="00653D64" w:rsidRPr="006B25B8">
        <w:rPr>
          <w:rFonts w:asciiTheme="minorHAnsi" w:hAnsiTheme="minorHAnsi"/>
          <w:sz w:val="21"/>
          <w:szCs w:val="21"/>
          <w:lang w:val="en-AU"/>
        </w:rPr>
        <w:t xml:space="preserve"> Negotiated project scope, c</w:t>
      </w:r>
      <w:r w:rsidR="006047CA" w:rsidRPr="006B25B8">
        <w:rPr>
          <w:rFonts w:asciiTheme="minorHAnsi" w:hAnsiTheme="minorHAnsi"/>
          <w:sz w:val="21"/>
          <w:szCs w:val="21"/>
          <w:lang w:val="en-AU"/>
        </w:rPr>
        <w:t xml:space="preserve">reated and executed project plans, reviewed change requests, and adjusted plans as needed. </w:t>
      </w:r>
      <w:r w:rsidR="00A06395" w:rsidRPr="006B25B8">
        <w:rPr>
          <w:rFonts w:asciiTheme="minorHAnsi" w:hAnsiTheme="minorHAnsi"/>
          <w:sz w:val="21"/>
          <w:szCs w:val="21"/>
          <w:lang w:val="en-AU"/>
        </w:rPr>
        <w:t xml:space="preserve">Identified and mitigated risks/issues to reduce exposure. </w:t>
      </w:r>
      <w:r w:rsidR="001500A2" w:rsidRPr="006B25B8">
        <w:rPr>
          <w:rFonts w:asciiTheme="minorHAnsi" w:hAnsiTheme="minorHAnsi"/>
          <w:sz w:val="21"/>
          <w:szCs w:val="21"/>
          <w:lang w:val="en-AU"/>
        </w:rPr>
        <w:t>Reported progress/issues to stakeholders</w:t>
      </w:r>
      <w:r w:rsidR="00D40AF5" w:rsidRPr="006B25B8">
        <w:rPr>
          <w:rFonts w:asciiTheme="minorHAnsi" w:hAnsiTheme="minorHAnsi"/>
          <w:sz w:val="21"/>
          <w:szCs w:val="21"/>
          <w:lang w:val="en-AU"/>
        </w:rPr>
        <w:t xml:space="preserve">. Participated in engagement reviews and </w:t>
      </w:r>
      <w:r w:rsidR="00256DC9" w:rsidRPr="006B25B8">
        <w:rPr>
          <w:rFonts w:asciiTheme="minorHAnsi" w:hAnsiTheme="minorHAnsi"/>
          <w:sz w:val="21"/>
          <w:szCs w:val="21"/>
          <w:lang w:val="en-AU"/>
        </w:rPr>
        <w:t xml:space="preserve">QA. </w:t>
      </w:r>
      <w:r w:rsidR="00FD561E" w:rsidRPr="006B25B8">
        <w:rPr>
          <w:rFonts w:asciiTheme="minorHAnsi" w:hAnsiTheme="minorHAnsi"/>
          <w:sz w:val="21"/>
          <w:szCs w:val="21"/>
          <w:lang w:val="en-AU"/>
        </w:rPr>
        <w:t>M</w:t>
      </w:r>
      <w:r w:rsidR="00A06395" w:rsidRPr="006B25B8">
        <w:rPr>
          <w:rFonts w:asciiTheme="minorHAnsi" w:hAnsiTheme="minorHAnsi"/>
          <w:sz w:val="21"/>
          <w:szCs w:val="21"/>
          <w:lang w:val="en-AU"/>
        </w:rPr>
        <w:t>aintained project documentation and internal communication.</w:t>
      </w:r>
      <w:r w:rsidR="00ED29F8">
        <w:rPr>
          <w:rFonts w:asciiTheme="minorHAnsi" w:hAnsiTheme="minorHAnsi"/>
          <w:sz w:val="21"/>
          <w:szCs w:val="21"/>
          <w:lang w:val="en-AU"/>
        </w:rPr>
        <w:t xml:space="preserve"> </w:t>
      </w:r>
      <w:r w:rsidR="00933F1D" w:rsidRPr="006B25B8">
        <w:rPr>
          <w:rFonts w:asciiTheme="minorHAnsi" w:hAnsiTheme="minorHAnsi"/>
          <w:sz w:val="21"/>
          <w:szCs w:val="21"/>
          <w:lang w:val="en-AU"/>
        </w:rPr>
        <w:t xml:space="preserve">Led business process mapping, workshops, development, and implementation. </w:t>
      </w:r>
      <w:r w:rsidR="000B1E87" w:rsidRPr="006B25B8">
        <w:rPr>
          <w:rFonts w:asciiTheme="minorHAnsi" w:hAnsiTheme="minorHAnsi"/>
          <w:sz w:val="21"/>
          <w:szCs w:val="21"/>
          <w:lang w:val="en-AU"/>
        </w:rPr>
        <w:t>Oversaw testing, implementation, and release; coordinated UAT, created and executed data migration</w:t>
      </w:r>
      <w:r w:rsidR="003D7F9A">
        <w:rPr>
          <w:rFonts w:asciiTheme="minorHAnsi" w:hAnsiTheme="minorHAnsi"/>
          <w:sz w:val="21"/>
          <w:szCs w:val="21"/>
          <w:lang w:val="en-AU"/>
        </w:rPr>
        <w:t xml:space="preserve"> plan</w:t>
      </w:r>
      <w:r w:rsidR="000B1E87" w:rsidRPr="006B25B8">
        <w:rPr>
          <w:rFonts w:asciiTheme="minorHAnsi" w:hAnsiTheme="minorHAnsi"/>
          <w:sz w:val="21"/>
          <w:szCs w:val="21"/>
          <w:lang w:val="en-AU"/>
        </w:rPr>
        <w:t>,</w:t>
      </w:r>
      <w:r w:rsidR="00314BA0" w:rsidRPr="006B25B8">
        <w:rPr>
          <w:rFonts w:asciiTheme="minorHAnsi" w:hAnsiTheme="minorHAnsi"/>
          <w:sz w:val="21"/>
          <w:szCs w:val="21"/>
          <w:lang w:val="en-AU"/>
        </w:rPr>
        <w:t xml:space="preserve"> manage</w:t>
      </w:r>
      <w:r w:rsidR="003D7F9A">
        <w:rPr>
          <w:rFonts w:asciiTheme="minorHAnsi" w:hAnsiTheme="minorHAnsi"/>
          <w:sz w:val="21"/>
          <w:szCs w:val="21"/>
          <w:lang w:val="en-AU"/>
        </w:rPr>
        <w:t>d</w:t>
      </w:r>
      <w:r w:rsidR="00314BA0" w:rsidRPr="006B25B8">
        <w:rPr>
          <w:rFonts w:asciiTheme="minorHAnsi" w:hAnsiTheme="minorHAnsi"/>
          <w:sz w:val="21"/>
          <w:szCs w:val="21"/>
          <w:lang w:val="en-AU"/>
        </w:rPr>
        <w:t xml:space="preserve"> system hand-</w:t>
      </w:r>
      <w:r w:rsidR="00ED29F8" w:rsidRPr="006B25B8">
        <w:rPr>
          <w:rFonts w:asciiTheme="minorHAnsi" w:hAnsiTheme="minorHAnsi"/>
          <w:sz w:val="21"/>
          <w:szCs w:val="21"/>
          <w:lang w:val="en-AU"/>
        </w:rPr>
        <w:t>over</w:t>
      </w:r>
      <w:r w:rsidR="00314BA0" w:rsidRPr="006B25B8">
        <w:rPr>
          <w:rFonts w:asciiTheme="minorHAnsi" w:hAnsiTheme="minorHAnsi"/>
          <w:sz w:val="21"/>
          <w:szCs w:val="21"/>
          <w:lang w:val="en-AU"/>
        </w:rPr>
        <w:t>,</w:t>
      </w:r>
      <w:r w:rsidR="000B1E87" w:rsidRPr="006B25B8">
        <w:rPr>
          <w:rFonts w:asciiTheme="minorHAnsi" w:hAnsiTheme="minorHAnsi"/>
          <w:sz w:val="21"/>
          <w:szCs w:val="21"/>
          <w:lang w:val="en-AU"/>
        </w:rPr>
        <w:t xml:space="preserve"> conducted post-implementation review, and captured lessons learned.</w:t>
      </w:r>
      <w:r w:rsidR="000A38EF" w:rsidRPr="006B25B8">
        <w:rPr>
          <w:rFonts w:asciiTheme="minorHAnsi" w:hAnsiTheme="minorHAnsi"/>
          <w:sz w:val="21"/>
          <w:szCs w:val="21"/>
          <w:lang w:val="en-AU"/>
        </w:rPr>
        <w:t xml:space="preserve"> Collaborated with global teams</w:t>
      </w:r>
      <w:r w:rsidR="001500A2" w:rsidRPr="006B25B8">
        <w:rPr>
          <w:rFonts w:asciiTheme="minorHAnsi" w:hAnsiTheme="minorHAnsi"/>
          <w:sz w:val="21"/>
          <w:szCs w:val="21"/>
          <w:lang w:val="en-AU"/>
        </w:rPr>
        <w:t xml:space="preserve"> of</w:t>
      </w:r>
      <w:r w:rsidR="000A38EF" w:rsidRPr="006B25B8">
        <w:rPr>
          <w:rFonts w:asciiTheme="minorHAnsi" w:hAnsiTheme="minorHAnsi"/>
          <w:sz w:val="21"/>
          <w:szCs w:val="21"/>
          <w:lang w:val="en-AU"/>
        </w:rPr>
        <w:t xml:space="preserve"> system analysts, end users, and vendors.</w:t>
      </w:r>
      <w:r w:rsidR="00314BA0" w:rsidRPr="006B25B8">
        <w:rPr>
          <w:rFonts w:asciiTheme="minorHAnsi" w:hAnsiTheme="minorHAnsi"/>
          <w:sz w:val="21"/>
          <w:szCs w:val="21"/>
          <w:lang w:val="en-AU"/>
        </w:rPr>
        <w:t xml:space="preserve"> Created </w:t>
      </w:r>
      <w:r w:rsidR="00FF223B">
        <w:rPr>
          <w:rFonts w:asciiTheme="minorHAnsi" w:hAnsiTheme="minorHAnsi"/>
          <w:sz w:val="21"/>
          <w:szCs w:val="21"/>
          <w:lang w:val="en-AU"/>
        </w:rPr>
        <w:t xml:space="preserve">training content for sales &amp; business development, solution architects, internal teams (order fulfilment, billing, delivery etc.), channel partners </w:t>
      </w:r>
      <w:r w:rsidR="005624DD">
        <w:rPr>
          <w:rFonts w:asciiTheme="minorHAnsi" w:hAnsiTheme="minorHAnsi"/>
          <w:sz w:val="21"/>
          <w:szCs w:val="21"/>
          <w:lang w:val="en-AU"/>
        </w:rPr>
        <w:t xml:space="preserve">on new products, new </w:t>
      </w:r>
      <w:r w:rsidR="00FF223B">
        <w:rPr>
          <w:rFonts w:asciiTheme="minorHAnsi" w:hAnsiTheme="minorHAnsi"/>
          <w:sz w:val="21"/>
          <w:szCs w:val="21"/>
          <w:lang w:val="en-AU"/>
        </w:rPr>
        <w:t>releases</w:t>
      </w:r>
      <w:r w:rsidR="005624DD">
        <w:rPr>
          <w:rFonts w:asciiTheme="minorHAnsi" w:hAnsiTheme="minorHAnsi"/>
          <w:sz w:val="21"/>
          <w:szCs w:val="21"/>
          <w:lang w:val="en-AU"/>
        </w:rPr>
        <w:t xml:space="preserve"> and</w:t>
      </w:r>
      <w:r w:rsidR="00FF223B">
        <w:rPr>
          <w:rFonts w:asciiTheme="minorHAnsi" w:hAnsiTheme="minorHAnsi"/>
          <w:sz w:val="21"/>
          <w:szCs w:val="21"/>
          <w:lang w:val="en-AU"/>
        </w:rPr>
        <w:t xml:space="preserve"> associated </w:t>
      </w:r>
      <w:r w:rsidR="005624DD">
        <w:rPr>
          <w:rFonts w:asciiTheme="minorHAnsi" w:hAnsiTheme="minorHAnsi"/>
          <w:sz w:val="21"/>
          <w:szCs w:val="21"/>
          <w:lang w:val="en-AU"/>
        </w:rPr>
        <w:t>processes. Managed LMS portal along with uploading new content, designing assessments, uploading assessments, managing team credentials, reporting assessment results to respective team leads along with sharing teams progress on training on fortnightly basis. Resolving any issues in LMS with LMS vendors</w:t>
      </w:r>
    </w:p>
    <w:p w14:paraId="5821ABF3" w14:textId="77777777" w:rsidR="00673960" w:rsidRPr="006B25B8" w:rsidRDefault="00673960" w:rsidP="00E327BE">
      <w:pPr>
        <w:tabs>
          <w:tab w:val="right" w:pos="9360"/>
        </w:tabs>
        <w:spacing w:before="80"/>
        <w:jc w:val="both"/>
        <w:rPr>
          <w:rFonts w:asciiTheme="minorHAnsi" w:hAnsiTheme="minorHAnsi"/>
          <w:i/>
          <w:sz w:val="21"/>
          <w:szCs w:val="21"/>
          <w:lang w:val="en-AU"/>
        </w:rPr>
      </w:pPr>
      <w:r w:rsidRPr="006B25B8">
        <w:rPr>
          <w:rFonts w:asciiTheme="minorHAnsi" w:hAnsiTheme="minorHAnsi"/>
          <w:i/>
          <w:sz w:val="21"/>
          <w:szCs w:val="21"/>
          <w:lang w:val="en-AU"/>
        </w:rPr>
        <w:t>Key Achievements:</w:t>
      </w:r>
    </w:p>
    <w:p w14:paraId="1ECE5EC6" w14:textId="77777777" w:rsidR="00131903" w:rsidRPr="006B25B8" w:rsidRDefault="00131903"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Managed multiple, concurrent IT projects with budgets of $20M+, achieving consistent attainment of deadlines and adherence to scope following SDLC and project management principles.</w:t>
      </w:r>
    </w:p>
    <w:p w14:paraId="6E168F12" w14:textId="77777777" w:rsidR="00673960" w:rsidRPr="006B25B8" w:rsidRDefault="004143DB"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 xml:space="preserve">Simplified three customer-facing processes globally resulting in 13% increase in process </w:t>
      </w:r>
      <w:r w:rsidR="007F4DFF" w:rsidRPr="006B25B8">
        <w:rPr>
          <w:rFonts w:asciiTheme="minorHAnsi" w:hAnsiTheme="minorHAnsi"/>
          <w:sz w:val="21"/>
          <w:szCs w:val="21"/>
          <w:lang w:val="en-AU"/>
        </w:rPr>
        <w:t>efficiency, timeline reduction, SLA enhancements, and 15% increase in client base; won award for Best Project companywide.</w:t>
      </w:r>
    </w:p>
    <w:p w14:paraId="727B87C4" w14:textId="77777777" w:rsidR="00C61895" w:rsidRPr="006B25B8" w:rsidRDefault="00C61895" w:rsidP="002746E0">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Successfully managed two large product lines with $</w:t>
      </w:r>
      <w:r w:rsidR="00AF0E93">
        <w:rPr>
          <w:rFonts w:asciiTheme="minorHAnsi" w:hAnsiTheme="minorHAnsi"/>
          <w:sz w:val="21"/>
          <w:szCs w:val="21"/>
          <w:lang w:val="en-AU"/>
        </w:rPr>
        <w:t>5 million</w:t>
      </w:r>
      <w:r w:rsidRPr="006B25B8">
        <w:rPr>
          <w:rFonts w:asciiTheme="minorHAnsi" w:hAnsiTheme="minorHAnsi"/>
          <w:sz w:val="21"/>
          <w:szCs w:val="21"/>
          <w:lang w:val="en-AU"/>
        </w:rPr>
        <w:t xml:space="preserve"> in annual sales, including</w:t>
      </w:r>
      <w:r w:rsidR="002746E0" w:rsidRPr="006B25B8">
        <w:rPr>
          <w:rFonts w:asciiTheme="minorHAnsi" w:hAnsiTheme="minorHAnsi"/>
          <w:sz w:val="21"/>
          <w:szCs w:val="21"/>
          <w:lang w:val="en-AU"/>
        </w:rPr>
        <w:t xml:space="preserve"> Enterprise SaaS application</w:t>
      </w:r>
      <w:r w:rsidR="00AF0E93">
        <w:rPr>
          <w:rFonts w:asciiTheme="minorHAnsi" w:hAnsiTheme="minorHAnsi"/>
          <w:sz w:val="21"/>
          <w:szCs w:val="21"/>
          <w:lang w:val="en-AU"/>
        </w:rPr>
        <w:t xml:space="preserve">s (UCC, CRM, HRIS, </w:t>
      </w:r>
      <w:proofErr w:type="gramStart"/>
      <w:r w:rsidR="00AF0E93">
        <w:rPr>
          <w:rFonts w:asciiTheme="minorHAnsi" w:hAnsiTheme="minorHAnsi"/>
          <w:sz w:val="21"/>
          <w:szCs w:val="21"/>
          <w:lang w:val="en-AU"/>
        </w:rPr>
        <w:t xml:space="preserve">and </w:t>
      </w:r>
      <w:r w:rsidR="002746E0" w:rsidRPr="006B25B8">
        <w:rPr>
          <w:rFonts w:asciiTheme="minorHAnsi" w:hAnsiTheme="minorHAnsi"/>
          <w:sz w:val="21"/>
          <w:szCs w:val="21"/>
          <w:lang w:val="en-AU"/>
        </w:rPr>
        <w:t xml:space="preserve"> &amp;</w:t>
      </w:r>
      <w:proofErr w:type="gramEnd"/>
      <w:r w:rsidR="002746E0" w:rsidRPr="006B25B8">
        <w:rPr>
          <w:rFonts w:asciiTheme="minorHAnsi" w:hAnsiTheme="minorHAnsi"/>
          <w:sz w:val="21"/>
          <w:szCs w:val="21"/>
          <w:lang w:val="en-AU"/>
        </w:rPr>
        <w:t xml:space="preserve"> email collaboration suite).</w:t>
      </w:r>
    </w:p>
    <w:p w14:paraId="08146F81" w14:textId="77777777" w:rsidR="002746E0" w:rsidRPr="006B25B8" w:rsidRDefault="002746E0" w:rsidP="002746E0">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Propelled 30% growth in Enterprise SaaS product sales and increased market penetration by 8%; earned Top Gun Award for building and launching SaaS products.</w:t>
      </w:r>
    </w:p>
    <w:p w14:paraId="1759931B" w14:textId="77777777" w:rsidR="004019C9" w:rsidRDefault="004019C9" w:rsidP="004C6A1D">
      <w:pPr>
        <w:tabs>
          <w:tab w:val="right" w:pos="9666"/>
        </w:tabs>
        <w:spacing w:before="300"/>
        <w:jc w:val="both"/>
        <w:outlineLvl w:val="0"/>
        <w:rPr>
          <w:rFonts w:asciiTheme="minorHAnsi" w:hAnsiTheme="minorHAnsi"/>
          <w:sz w:val="21"/>
          <w:szCs w:val="21"/>
          <w:lang w:val="en-AU"/>
        </w:rPr>
      </w:pPr>
    </w:p>
    <w:p w14:paraId="130660BD" w14:textId="4C13315D" w:rsidR="00673960" w:rsidRPr="006B25B8" w:rsidRDefault="00AC69B0" w:rsidP="004C6A1D">
      <w:pPr>
        <w:tabs>
          <w:tab w:val="right" w:pos="9666"/>
        </w:tabs>
        <w:spacing w:before="300"/>
        <w:jc w:val="both"/>
        <w:outlineLvl w:val="0"/>
        <w:rPr>
          <w:rFonts w:asciiTheme="minorHAnsi" w:hAnsiTheme="minorHAnsi"/>
          <w:sz w:val="21"/>
          <w:szCs w:val="21"/>
          <w:lang w:val="en-AU"/>
        </w:rPr>
      </w:pPr>
      <w:r w:rsidRPr="006B25B8">
        <w:rPr>
          <w:rFonts w:asciiTheme="minorHAnsi" w:hAnsiTheme="minorHAnsi"/>
          <w:sz w:val="21"/>
          <w:szCs w:val="21"/>
          <w:lang w:val="en-AU"/>
        </w:rPr>
        <w:lastRenderedPageBreak/>
        <w:t>Reliance Communications</w:t>
      </w:r>
    </w:p>
    <w:p w14:paraId="76B9E0F6" w14:textId="77777777" w:rsidR="00673960" w:rsidRPr="006B25B8" w:rsidRDefault="00AC69B0" w:rsidP="00673960">
      <w:pPr>
        <w:tabs>
          <w:tab w:val="right" w:pos="9360"/>
        </w:tabs>
        <w:spacing w:before="60"/>
        <w:jc w:val="both"/>
        <w:rPr>
          <w:rFonts w:asciiTheme="minorHAnsi" w:hAnsiTheme="minorHAnsi"/>
          <w:bCs/>
          <w:sz w:val="21"/>
          <w:szCs w:val="21"/>
          <w:lang w:val="en-AU"/>
        </w:rPr>
      </w:pPr>
      <w:r w:rsidRPr="006B25B8">
        <w:rPr>
          <w:rFonts w:asciiTheme="minorHAnsi" w:hAnsiTheme="minorHAnsi"/>
          <w:b/>
          <w:sz w:val="21"/>
          <w:szCs w:val="21"/>
          <w:lang w:val="en-AU"/>
        </w:rPr>
        <w:t>Marketing Manager</w:t>
      </w:r>
      <w:r w:rsidR="004E7C4F" w:rsidRPr="006B25B8">
        <w:rPr>
          <w:rFonts w:asciiTheme="minorHAnsi" w:hAnsiTheme="minorHAnsi"/>
          <w:bCs/>
          <w:sz w:val="21"/>
          <w:szCs w:val="21"/>
          <w:lang w:val="en-AU"/>
        </w:rPr>
        <w:t xml:space="preserve">, </w:t>
      </w:r>
      <w:r w:rsidRPr="006B25B8">
        <w:rPr>
          <w:rFonts w:asciiTheme="minorHAnsi" w:hAnsiTheme="minorHAnsi"/>
          <w:sz w:val="21"/>
          <w:szCs w:val="21"/>
          <w:lang w:val="en-AU"/>
        </w:rPr>
        <w:t>9</w:t>
      </w:r>
      <w:r w:rsidR="004E7C4F" w:rsidRPr="006B25B8">
        <w:rPr>
          <w:rFonts w:asciiTheme="minorHAnsi" w:hAnsiTheme="minorHAnsi"/>
          <w:sz w:val="21"/>
          <w:szCs w:val="21"/>
          <w:lang w:val="en-AU"/>
        </w:rPr>
        <w:t>/200</w:t>
      </w:r>
      <w:r w:rsidR="003E5EE0" w:rsidRPr="006B25B8">
        <w:rPr>
          <w:rFonts w:asciiTheme="minorHAnsi" w:hAnsiTheme="minorHAnsi"/>
          <w:sz w:val="21"/>
          <w:szCs w:val="21"/>
          <w:lang w:val="en-AU"/>
        </w:rPr>
        <w:t>8</w:t>
      </w:r>
      <w:r w:rsidR="004E7C4F" w:rsidRPr="006B25B8">
        <w:rPr>
          <w:rFonts w:asciiTheme="minorHAnsi" w:hAnsiTheme="minorHAnsi"/>
          <w:sz w:val="21"/>
          <w:szCs w:val="21"/>
          <w:lang w:val="en-AU"/>
        </w:rPr>
        <w:t xml:space="preserve"> – 2/20</w:t>
      </w:r>
      <w:r w:rsidR="003E5EE0" w:rsidRPr="006B25B8">
        <w:rPr>
          <w:rFonts w:asciiTheme="minorHAnsi" w:hAnsiTheme="minorHAnsi"/>
          <w:sz w:val="21"/>
          <w:szCs w:val="21"/>
          <w:lang w:val="en-AU"/>
        </w:rPr>
        <w:t>1</w:t>
      </w:r>
      <w:r w:rsidRPr="006B25B8">
        <w:rPr>
          <w:rFonts w:asciiTheme="minorHAnsi" w:hAnsiTheme="minorHAnsi"/>
          <w:sz w:val="21"/>
          <w:szCs w:val="21"/>
          <w:lang w:val="en-AU"/>
        </w:rPr>
        <w:t>2</w:t>
      </w:r>
    </w:p>
    <w:p w14:paraId="53F8474F" w14:textId="77777777" w:rsidR="00673960" w:rsidRPr="006B25B8" w:rsidRDefault="00933F1D" w:rsidP="001A45DC">
      <w:pPr>
        <w:tabs>
          <w:tab w:val="right" w:pos="9360"/>
        </w:tabs>
        <w:spacing w:before="60"/>
        <w:jc w:val="both"/>
        <w:rPr>
          <w:rFonts w:asciiTheme="minorHAnsi" w:hAnsiTheme="minorHAnsi"/>
          <w:sz w:val="21"/>
          <w:szCs w:val="21"/>
          <w:lang w:val="en-AU"/>
        </w:rPr>
      </w:pPr>
      <w:r w:rsidRPr="006B25B8">
        <w:rPr>
          <w:rFonts w:asciiTheme="minorHAnsi" w:hAnsiTheme="minorHAnsi"/>
          <w:sz w:val="21"/>
          <w:szCs w:val="21"/>
          <w:lang w:val="en-AU"/>
        </w:rPr>
        <w:t>Managed marketing strategy deve</w:t>
      </w:r>
      <w:r w:rsidR="003E747F" w:rsidRPr="006B25B8">
        <w:rPr>
          <w:rFonts w:asciiTheme="minorHAnsi" w:hAnsiTheme="minorHAnsi"/>
          <w:sz w:val="21"/>
          <w:szCs w:val="21"/>
          <w:lang w:val="en-AU"/>
        </w:rPr>
        <w:t>lopment and implementation for regular, seasonal, and special-offer products</w:t>
      </w:r>
      <w:r w:rsidR="0051529F" w:rsidRPr="006B25B8">
        <w:rPr>
          <w:rFonts w:asciiTheme="minorHAnsi" w:hAnsiTheme="minorHAnsi"/>
          <w:sz w:val="21"/>
          <w:szCs w:val="21"/>
          <w:lang w:val="en-AU"/>
        </w:rPr>
        <w:t xml:space="preserve"> through promotional events, digital marketing, and traditional </w:t>
      </w:r>
      <w:r w:rsidR="0058067F" w:rsidRPr="006B25B8">
        <w:rPr>
          <w:rFonts w:asciiTheme="minorHAnsi" w:hAnsiTheme="minorHAnsi"/>
          <w:sz w:val="21"/>
          <w:szCs w:val="21"/>
          <w:lang w:val="en-AU"/>
        </w:rPr>
        <w:t>campaigns</w:t>
      </w:r>
      <w:r w:rsidR="003E747F" w:rsidRPr="006B25B8">
        <w:rPr>
          <w:rFonts w:asciiTheme="minorHAnsi" w:hAnsiTheme="minorHAnsi"/>
          <w:sz w:val="21"/>
          <w:szCs w:val="21"/>
          <w:lang w:val="en-AU"/>
        </w:rPr>
        <w:t xml:space="preserve">. </w:t>
      </w:r>
      <w:r w:rsidR="0058067F" w:rsidRPr="006B25B8">
        <w:rPr>
          <w:rFonts w:asciiTheme="minorHAnsi" w:hAnsiTheme="minorHAnsi"/>
          <w:sz w:val="21"/>
          <w:szCs w:val="21"/>
          <w:lang w:val="en-AU"/>
        </w:rPr>
        <w:t xml:space="preserve">Held responsibility for SEO and SEM strategy. </w:t>
      </w:r>
      <w:r w:rsidR="003E747F" w:rsidRPr="006B25B8">
        <w:rPr>
          <w:rFonts w:asciiTheme="minorHAnsi" w:hAnsiTheme="minorHAnsi"/>
          <w:sz w:val="21"/>
          <w:szCs w:val="21"/>
          <w:lang w:val="en-AU"/>
        </w:rPr>
        <w:t>Monitored marketing analytics across social, web, and other channels.</w:t>
      </w:r>
      <w:r w:rsidR="0051529F" w:rsidRPr="006B25B8">
        <w:rPr>
          <w:rFonts w:asciiTheme="minorHAnsi" w:hAnsiTheme="minorHAnsi"/>
          <w:sz w:val="21"/>
          <w:szCs w:val="21"/>
          <w:lang w:val="en-AU"/>
        </w:rPr>
        <w:t xml:space="preserve"> Conducted market research, evaluated customer rating reports/questionnaires, and identified opportunities.</w:t>
      </w:r>
      <w:r w:rsidR="0058067F" w:rsidRPr="006B25B8">
        <w:rPr>
          <w:rFonts w:asciiTheme="minorHAnsi" w:hAnsiTheme="minorHAnsi"/>
          <w:sz w:val="21"/>
          <w:szCs w:val="21"/>
          <w:lang w:val="en-AU"/>
        </w:rPr>
        <w:t xml:space="preserve"> Created marketing material and press releases. Prepared and presented case studies and white papers.</w:t>
      </w:r>
      <w:r w:rsidR="0051529F" w:rsidRPr="006B25B8">
        <w:rPr>
          <w:rFonts w:asciiTheme="minorHAnsi" w:hAnsiTheme="minorHAnsi"/>
          <w:sz w:val="21"/>
          <w:szCs w:val="21"/>
          <w:lang w:val="en-AU"/>
        </w:rPr>
        <w:t xml:space="preserve"> Provided direction and supervision to team; oversaw day-to-day activities.</w:t>
      </w:r>
      <w:r w:rsidR="0058067F" w:rsidRPr="006B25B8">
        <w:rPr>
          <w:rFonts w:asciiTheme="minorHAnsi" w:hAnsiTheme="minorHAnsi"/>
          <w:sz w:val="21"/>
          <w:szCs w:val="21"/>
          <w:lang w:val="en-AU"/>
        </w:rPr>
        <w:t xml:space="preserve"> Communicated with clients to determine requirements. Products included Enterprise Video Conferencing; Youth Robotic Camp; Game Zone and Gaming Competitions; and special offers for new customers.</w:t>
      </w:r>
    </w:p>
    <w:p w14:paraId="76D48AF8" w14:textId="77777777" w:rsidR="00673960" w:rsidRPr="006B25B8" w:rsidRDefault="0058067F" w:rsidP="00E327BE">
      <w:pPr>
        <w:tabs>
          <w:tab w:val="right" w:pos="9360"/>
        </w:tabs>
        <w:spacing w:before="80"/>
        <w:jc w:val="both"/>
        <w:rPr>
          <w:rFonts w:asciiTheme="minorHAnsi" w:hAnsiTheme="minorHAnsi"/>
          <w:i/>
          <w:sz w:val="21"/>
          <w:szCs w:val="21"/>
          <w:lang w:val="en-AU"/>
        </w:rPr>
      </w:pPr>
      <w:r w:rsidRPr="006B25B8">
        <w:rPr>
          <w:rFonts w:asciiTheme="minorHAnsi" w:hAnsiTheme="minorHAnsi"/>
          <w:i/>
          <w:sz w:val="21"/>
          <w:szCs w:val="21"/>
          <w:lang w:val="en-AU"/>
        </w:rPr>
        <w:t>Key Achievements.</w:t>
      </w:r>
    </w:p>
    <w:p w14:paraId="52E4542A" w14:textId="77777777" w:rsidR="00673960" w:rsidRPr="006B25B8" w:rsidRDefault="00933F1D"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Enabled sales to perform at 90% capacity by developing and executi</w:t>
      </w:r>
      <w:r w:rsidR="00642A68">
        <w:rPr>
          <w:rFonts w:asciiTheme="minorHAnsi" w:hAnsiTheme="minorHAnsi"/>
          <w:sz w:val="21"/>
          <w:szCs w:val="21"/>
          <w:lang w:val="en-AU"/>
        </w:rPr>
        <w:t>ng</w:t>
      </w:r>
      <w:r w:rsidRPr="006B25B8">
        <w:rPr>
          <w:rFonts w:asciiTheme="minorHAnsi" w:hAnsiTheme="minorHAnsi"/>
          <w:sz w:val="21"/>
          <w:szCs w:val="21"/>
          <w:lang w:val="en-AU"/>
        </w:rPr>
        <w:t xml:space="preserve"> successful marketing strategy.</w:t>
      </w:r>
    </w:p>
    <w:p w14:paraId="1C7DA3B4" w14:textId="77777777" w:rsidR="00933F1D" w:rsidRPr="006B25B8" w:rsidRDefault="00933F1D" w:rsidP="00E327BE">
      <w:pPr>
        <w:numPr>
          <w:ilvl w:val="0"/>
          <w:numId w:val="7"/>
        </w:numPr>
        <w:tabs>
          <w:tab w:val="right" w:pos="9360"/>
        </w:tabs>
        <w:spacing w:before="80"/>
        <w:rPr>
          <w:rFonts w:asciiTheme="minorHAnsi" w:hAnsiTheme="minorHAnsi"/>
          <w:sz w:val="21"/>
          <w:szCs w:val="21"/>
          <w:lang w:val="en-AU"/>
        </w:rPr>
      </w:pPr>
      <w:r w:rsidRPr="006B25B8">
        <w:rPr>
          <w:rFonts w:asciiTheme="minorHAnsi" w:hAnsiTheme="minorHAnsi"/>
          <w:sz w:val="21"/>
          <w:szCs w:val="21"/>
          <w:lang w:val="en-AU"/>
        </w:rPr>
        <w:t>Recognized for outstanding results with highest possi</w:t>
      </w:r>
      <w:r w:rsidR="00642A68">
        <w:rPr>
          <w:rFonts w:asciiTheme="minorHAnsi" w:hAnsiTheme="minorHAnsi"/>
          <w:sz w:val="21"/>
          <w:szCs w:val="21"/>
          <w:lang w:val="en-AU"/>
        </w:rPr>
        <w:t>ble rating during annual review and certificate of appreciation.</w:t>
      </w:r>
    </w:p>
    <w:p w14:paraId="1AFDFF11" w14:textId="77777777" w:rsidR="00673960" w:rsidRPr="006B25B8" w:rsidRDefault="00673960" w:rsidP="004C6A1D">
      <w:pPr>
        <w:pBdr>
          <w:bottom w:val="single" w:sz="8" w:space="4" w:color="auto"/>
        </w:pBdr>
        <w:spacing w:before="240" w:after="120"/>
        <w:outlineLvl w:val="0"/>
        <w:rPr>
          <w:rFonts w:asciiTheme="majorHAnsi" w:hAnsiTheme="majorHAnsi" w:cs="Arial"/>
          <w:b/>
          <w:sz w:val="28"/>
          <w:lang w:val="en-AU"/>
        </w:rPr>
      </w:pPr>
      <w:r w:rsidRPr="006B25B8">
        <w:rPr>
          <w:rFonts w:asciiTheme="majorHAnsi" w:hAnsiTheme="majorHAnsi" w:cs="Arial"/>
          <w:b/>
          <w:sz w:val="28"/>
          <w:lang w:val="en-AU"/>
        </w:rPr>
        <w:t>Education</w:t>
      </w:r>
    </w:p>
    <w:p w14:paraId="1D2EFE61" w14:textId="77777777" w:rsidR="00673960" w:rsidRPr="006B25B8" w:rsidRDefault="00743943" w:rsidP="004C6A1D">
      <w:pPr>
        <w:tabs>
          <w:tab w:val="right" w:pos="9360"/>
        </w:tabs>
        <w:spacing w:before="240"/>
        <w:outlineLvl w:val="0"/>
        <w:rPr>
          <w:rFonts w:asciiTheme="minorHAnsi" w:hAnsiTheme="minorHAnsi"/>
          <w:b/>
          <w:color w:val="000000"/>
          <w:sz w:val="21"/>
          <w:szCs w:val="21"/>
          <w:lang w:val="en-AU"/>
        </w:rPr>
      </w:pPr>
      <w:r w:rsidRPr="006B25B8">
        <w:rPr>
          <w:rFonts w:asciiTheme="minorHAnsi" w:hAnsiTheme="minorHAnsi"/>
          <w:b/>
          <w:color w:val="000000"/>
          <w:sz w:val="21"/>
          <w:szCs w:val="21"/>
          <w:lang w:val="en-AU"/>
        </w:rPr>
        <w:t xml:space="preserve">Master of Business Administration in International Business </w:t>
      </w:r>
      <w:r w:rsidRPr="006B25B8">
        <w:rPr>
          <w:rFonts w:asciiTheme="minorHAnsi" w:hAnsiTheme="minorHAnsi"/>
          <w:color w:val="000000"/>
          <w:sz w:val="21"/>
          <w:szCs w:val="21"/>
          <w:lang w:val="en-AU"/>
        </w:rPr>
        <w:t>– ITM</w:t>
      </w:r>
    </w:p>
    <w:p w14:paraId="2EE1827E" w14:textId="77777777" w:rsidR="00743943" w:rsidRPr="006B25B8" w:rsidRDefault="00743943" w:rsidP="004C6A1D">
      <w:pPr>
        <w:tabs>
          <w:tab w:val="right" w:pos="9360"/>
        </w:tabs>
        <w:spacing w:before="120"/>
        <w:outlineLvl w:val="0"/>
        <w:rPr>
          <w:rFonts w:asciiTheme="minorHAnsi" w:hAnsiTheme="minorHAnsi"/>
          <w:b/>
          <w:color w:val="000000"/>
          <w:sz w:val="21"/>
          <w:szCs w:val="21"/>
          <w:lang w:val="en-AU"/>
        </w:rPr>
      </w:pPr>
      <w:r w:rsidRPr="006B25B8">
        <w:rPr>
          <w:rFonts w:asciiTheme="minorHAnsi" w:hAnsiTheme="minorHAnsi"/>
          <w:b/>
          <w:color w:val="000000"/>
          <w:sz w:val="21"/>
          <w:szCs w:val="21"/>
          <w:lang w:val="en-AU"/>
        </w:rPr>
        <w:t xml:space="preserve">Master of Computer Science </w:t>
      </w:r>
      <w:r w:rsidRPr="006B25B8">
        <w:rPr>
          <w:rFonts w:asciiTheme="minorHAnsi" w:hAnsiTheme="minorHAnsi"/>
          <w:color w:val="000000"/>
          <w:sz w:val="21"/>
          <w:szCs w:val="21"/>
          <w:lang w:val="en-AU"/>
        </w:rPr>
        <w:t>– SMU</w:t>
      </w:r>
    </w:p>
    <w:p w14:paraId="1C57D88B" w14:textId="77777777" w:rsidR="00743943" w:rsidRPr="006B25B8" w:rsidRDefault="00743943" w:rsidP="004C6A1D">
      <w:pPr>
        <w:tabs>
          <w:tab w:val="right" w:pos="9360"/>
        </w:tabs>
        <w:spacing w:before="120"/>
        <w:outlineLvl w:val="0"/>
        <w:rPr>
          <w:rFonts w:asciiTheme="minorHAnsi" w:hAnsiTheme="minorHAnsi"/>
          <w:b/>
          <w:color w:val="000000"/>
          <w:sz w:val="21"/>
          <w:szCs w:val="21"/>
          <w:lang w:val="en-AU"/>
        </w:rPr>
      </w:pPr>
      <w:r w:rsidRPr="006B25B8">
        <w:rPr>
          <w:rFonts w:asciiTheme="minorHAnsi" w:hAnsiTheme="minorHAnsi"/>
          <w:b/>
          <w:color w:val="000000"/>
          <w:sz w:val="21"/>
          <w:szCs w:val="21"/>
          <w:lang w:val="en-AU"/>
        </w:rPr>
        <w:t xml:space="preserve">Bachelor of Engineering in Information Technology </w:t>
      </w:r>
      <w:r w:rsidRPr="006B25B8">
        <w:rPr>
          <w:rFonts w:asciiTheme="minorHAnsi" w:hAnsiTheme="minorHAnsi"/>
          <w:color w:val="000000"/>
          <w:sz w:val="21"/>
          <w:szCs w:val="21"/>
          <w:lang w:val="en-AU"/>
        </w:rPr>
        <w:t>– RAIT</w:t>
      </w:r>
    </w:p>
    <w:p w14:paraId="711B0BE2" w14:textId="77777777" w:rsidR="00743943" w:rsidRPr="006B25B8" w:rsidRDefault="00743943" w:rsidP="004C6A1D">
      <w:pPr>
        <w:tabs>
          <w:tab w:val="right" w:pos="9360"/>
        </w:tabs>
        <w:spacing w:before="120"/>
        <w:outlineLvl w:val="0"/>
        <w:rPr>
          <w:rFonts w:asciiTheme="minorHAnsi" w:hAnsiTheme="minorHAnsi"/>
          <w:color w:val="000000"/>
          <w:sz w:val="21"/>
          <w:szCs w:val="21"/>
          <w:lang w:val="en-AU"/>
        </w:rPr>
      </w:pPr>
      <w:r w:rsidRPr="006B25B8">
        <w:rPr>
          <w:rFonts w:asciiTheme="minorHAnsi" w:hAnsiTheme="minorHAnsi"/>
          <w:b/>
          <w:color w:val="000000"/>
          <w:sz w:val="21"/>
          <w:szCs w:val="21"/>
          <w:lang w:val="en-AU"/>
        </w:rPr>
        <w:t xml:space="preserve">Diploma in Information Technology </w:t>
      </w:r>
      <w:r w:rsidRPr="006B25B8">
        <w:rPr>
          <w:rFonts w:asciiTheme="minorHAnsi" w:hAnsiTheme="minorHAnsi"/>
          <w:color w:val="000000"/>
          <w:sz w:val="21"/>
          <w:szCs w:val="21"/>
          <w:lang w:val="en-AU"/>
        </w:rPr>
        <w:t>– DYPP</w:t>
      </w:r>
    </w:p>
    <w:p w14:paraId="35A3D091" w14:textId="77777777" w:rsidR="00743943" w:rsidRPr="006B25B8" w:rsidRDefault="00743943" w:rsidP="00743943">
      <w:pPr>
        <w:tabs>
          <w:tab w:val="right" w:pos="9360"/>
        </w:tabs>
        <w:spacing w:before="120"/>
        <w:rPr>
          <w:rFonts w:asciiTheme="minorHAnsi" w:hAnsiTheme="minorHAnsi"/>
          <w:color w:val="000000"/>
          <w:sz w:val="21"/>
          <w:szCs w:val="21"/>
          <w:lang w:val="en-AU"/>
        </w:rPr>
      </w:pPr>
      <w:r w:rsidRPr="006B25B8">
        <w:rPr>
          <w:rFonts w:asciiTheme="minorHAnsi" w:hAnsiTheme="minorHAnsi"/>
          <w:b/>
          <w:color w:val="000000"/>
          <w:sz w:val="21"/>
          <w:szCs w:val="21"/>
          <w:lang w:val="en-AU"/>
        </w:rPr>
        <w:t xml:space="preserve">Higher Diploma in Software Engineering </w:t>
      </w:r>
      <w:r w:rsidR="006B25B8">
        <w:rPr>
          <w:rFonts w:asciiTheme="minorHAnsi" w:hAnsiTheme="minorHAnsi"/>
          <w:color w:val="000000"/>
          <w:sz w:val="21"/>
          <w:szCs w:val="21"/>
          <w:lang w:val="en-AU"/>
        </w:rPr>
        <w:t>– Aptech, Ltd.</w:t>
      </w:r>
    </w:p>
    <w:sectPr w:rsidR="00743943" w:rsidRPr="006B25B8" w:rsidSect="00743943">
      <w:headerReference w:type="even" r:id="rId7"/>
      <w:footerReference w:type="first" r:id="rId8"/>
      <w:type w:val="continuous"/>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AD70" w14:textId="77777777" w:rsidR="00E51262" w:rsidRDefault="00E51262">
      <w:r>
        <w:separator/>
      </w:r>
    </w:p>
  </w:endnote>
  <w:endnote w:type="continuationSeparator" w:id="0">
    <w:p w14:paraId="5C079EB0" w14:textId="77777777" w:rsidR="00E51262" w:rsidRDefault="00E5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4086"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0AED" w14:textId="77777777" w:rsidR="00E51262" w:rsidRDefault="00E51262">
      <w:r>
        <w:separator/>
      </w:r>
    </w:p>
  </w:footnote>
  <w:footnote w:type="continuationSeparator" w:id="0">
    <w:p w14:paraId="196D1508" w14:textId="77777777" w:rsidR="00E51262" w:rsidRDefault="00E51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2A514" w14:textId="77777777" w:rsidR="003E5EE0" w:rsidRPr="008B0549" w:rsidRDefault="009D7B98" w:rsidP="003E5EE0">
    <w:pPr>
      <w:pStyle w:val="Header"/>
      <w:pBdr>
        <w:bottom w:val="single" w:sz="8" w:space="3" w:color="auto"/>
      </w:pBdr>
      <w:jc w:val="center"/>
      <w:rPr>
        <w:rFonts w:asciiTheme="majorHAnsi" w:hAnsiTheme="majorHAnsi"/>
        <w:b/>
        <w:sz w:val="38"/>
      </w:rPr>
    </w:pPr>
    <w:proofErr w:type="spellStart"/>
    <w:r w:rsidRPr="009D7B98">
      <w:rPr>
        <w:rFonts w:asciiTheme="majorHAnsi" w:hAnsiTheme="majorHAnsi"/>
        <w:b/>
        <w:sz w:val="38"/>
      </w:rPr>
      <w:t>Ajaypal</w:t>
    </w:r>
    <w:proofErr w:type="spellEnd"/>
    <w:r w:rsidRPr="009D7B98">
      <w:rPr>
        <w:rFonts w:asciiTheme="majorHAnsi" w:hAnsiTheme="majorHAnsi"/>
        <w:b/>
        <w:sz w:val="38"/>
      </w:rPr>
      <w:t xml:space="preserve"> Singh</w:t>
    </w:r>
  </w:p>
  <w:p w14:paraId="0B43A5B2" w14:textId="77777777" w:rsidR="003E5EE0" w:rsidRPr="008B0549" w:rsidRDefault="003E5EE0" w:rsidP="003E5EE0">
    <w:pPr>
      <w:pStyle w:val="Header"/>
      <w:spacing w:before="100" w:after="360"/>
      <w:jc w:val="center"/>
      <w:rPr>
        <w:rFonts w:asciiTheme="minorHAnsi" w:hAnsiTheme="minorHAnsi"/>
        <w:sz w:val="18"/>
      </w:rPr>
    </w:pPr>
    <w:r w:rsidRPr="008B0549">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51DFF"/>
    <w:multiLevelType w:val="hybridMultilevel"/>
    <w:tmpl w:val="BECE8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1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4A6FD4"/>
    <w:multiLevelType w:val="hybridMultilevel"/>
    <w:tmpl w:val="276499AE"/>
    <w:lvl w:ilvl="0" w:tplc="C6AC40D8">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2"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25"/>
  </w:num>
  <w:num w:numId="4">
    <w:abstractNumId w:val="10"/>
  </w:num>
  <w:num w:numId="5">
    <w:abstractNumId w:val="12"/>
  </w:num>
  <w:num w:numId="6">
    <w:abstractNumId w:val="3"/>
  </w:num>
  <w:num w:numId="7">
    <w:abstractNumId w:val="17"/>
  </w:num>
  <w:num w:numId="8">
    <w:abstractNumId w:val="4"/>
  </w:num>
  <w:num w:numId="9">
    <w:abstractNumId w:val="18"/>
  </w:num>
  <w:num w:numId="10">
    <w:abstractNumId w:val="13"/>
  </w:num>
  <w:num w:numId="11">
    <w:abstractNumId w:val="14"/>
  </w:num>
  <w:num w:numId="12">
    <w:abstractNumId w:val="16"/>
  </w:num>
  <w:num w:numId="13">
    <w:abstractNumId w:val="20"/>
  </w:num>
  <w:num w:numId="14">
    <w:abstractNumId w:val="8"/>
  </w:num>
  <w:num w:numId="15">
    <w:abstractNumId w:val="2"/>
  </w:num>
  <w:num w:numId="16">
    <w:abstractNumId w:val="7"/>
  </w:num>
  <w:num w:numId="17">
    <w:abstractNumId w:val="15"/>
  </w:num>
  <w:num w:numId="18">
    <w:abstractNumId w:val="24"/>
  </w:num>
  <w:num w:numId="19">
    <w:abstractNumId w:val="9"/>
  </w:num>
  <w:num w:numId="20">
    <w:abstractNumId w:val="5"/>
  </w:num>
  <w:num w:numId="21">
    <w:abstractNumId w:val="1"/>
  </w:num>
  <w:num w:numId="22">
    <w:abstractNumId w:val="21"/>
  </w:num>
  <w:num w:numId="23">
    <w:abstractNumId w:val="23"/>
  </w:num>
  <w:num w:numId="24">
    <w:abstractNumId w:val="11"/>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0436"/>
    <w:rsid w:val="00032AF8"/>
    <w:rsid w:val="000404E6"/>
    <w:rsid w:val="00042673"/>
    <w:rsid w:val="000943CE"/>
    <w:rsid w:val="00094526"/>
    <w:rsid w:val="000A38EF"/>
    <w:rsid w:val="000B1E87"/>
    <w:rsid w:val="000D34CB"/>
    <w:rsid w:val="000D6739"/>
    <w:rsid w:val="000D67B4"/>
    <w:rsid w:val="00112A23"/>
    <w:rsid w:val="0011376D"/>
    <w:rsid w:val="00131903"/>
    <w:rsid w:val="00131B25"/>
    <w:rsid w:val="001500A2"/>
    <w:rsid w:val="00174289"/>
    <w:rsid w:val="001A121C"/>
    <w:rsid w:val="001A45DC"/>
    <w:rsid w:val="001B318F"/>
    <w:rsid w:val="00204927"/>
    <w:rsid w:val="00210CD8"/>
    <w:rsid w:val="00244F7E"/>
    <w:rsid w:val="00256DC9"/>
    <w:rsid w:val="00256F65"/>
    <w:rsid w:val="00257188"/>
    <w:rsid w:val="00261823"/>
    <w:rsid w:val="00265835"/>
    <w:rsid w:val="00265D37"/>
    <w:rsid w:val="002746E0"/>
    <w:rsid w:val="0029150D"/>
    <w:rsid w:val="002C5B98"/>
    <w:rsid w:val="002E48C6"/>
    <w:rsid w:val="002E7EA2"/>
    <w:rsid w:val="00303AE9"/>
    <w:rsid w:val="00314BA0"/>
    <w:rsid w:val="00320651"/>
    <w:rsid w:val="00321DAC"/>
    <w:rsid w:val="00347936"/>
    <w:rsid w:val="00352F87"/>
    <w:rsid w:val="00372059"/>
    <w:rsid w:val="00381D62"/>
    <w:rsid w:val="003937A5"/>
    <w:rsid w:val="003D7F9A"/>
    <w:rsid w:val="003E399E"/>
    <w:rsid w:val="003E5EE0"/>
    <w:rsid w:val="003E747F"/>
    <w:rsid w:val="004019C9"/>
    <w:rsid w:val="004143DB"/>
    <w:rsid w:val="004212CB"/>
    <w:rsid w:val="00427E63"/>
    <w:rsid w:val="0043049E"/>
    <w:rsid w:val="004369B4"/>
    <w:rsid w:val="00443C86"/>
    <w:rsid w:val="00455A61"/>
    <w:rsid w:val="00462061"/>
    <w:rsid w:val="00481D14"/>
    <w:rsid w:val="00484AF7"/>
    <w:rsid w:val="004A016F"/>
    <w:rsid w:val="004B520C"/>
    <w:rsid w:val="004B67A6"/>
    <w:rsid w:val="004C1B78"/>
    <w:rsid w:val="004C68E5"/>
    <w:rsid w:val="004C6A1D"/>
    <w:rsid w:val="004E741F"/>
    <w:rsid w:val="004E7C4F"/>
    <w:rsid w:val="004F3B53"/>
    <w:rsid w:val="005110AF"/>
    <w:rsid w:val="0051529F"/>
    <w:rsid w:val="005624DD"/>
    <w:rsid w:val="00563874"/>
    <w:rsid w:val="00564F3C"/>
    <w:rsid w:val="0058067F"/>
    <w:rsid w:val="00580F14"/>
    <w:rsid w:val="005B5BCC"/>
    <w:rsid w:val="005E3809"/>
    <w:rsid w:val="005E45BF"/>
    <w:rsid w:val="006047CA"/>
    <w:rsid w:val="00642A68"/>
    <w:rsid w:val="006430CD"/>
    <w:rsid w:val="00653D64"/>
    <w:rsid w:val="00655B31"/>
    <w:rsid w:val="006734C5"/>
    <w:rsid w:val="00673960"/>
    <w:rsid w:val="00675033"/>
    <w:rsid w:val="006A6EFF"/>
    <w:rsid w:val="006B25B8"/>
    <w:rsid w:val="006C6561"/>
    <w:rsid w:val="007251EB"/>
    <w:rsid w:val="007321C7"/>
    <w:rsid w:val="00741F01"/>
    <w:rsid w:val="0074223A"/>
    <w:rsid w:val="00743943"/>
    <w:rsid w:val="007711AE"/>
    <w:rsid w:val="007E0A1F"/>
    <w:rsid w:val="007F14D6"/>
    <w:rsid w:val="007F17E0"/>
    <w:rsid w:val="007F4DFF"/>
    <w:rsid w:val="007F72CA"/>
    <w:rsid w:val="008069D0"/>
    <w:rsid w:val="0081004F"/>
    <w:rsid w:val="00822EB2"/>
    <w:rsid w:val="008419B9"/>
    <w:rsid w:val="00845506"/>
    <w:rsid w:val="00850185"/>
    <w:rsid w:val="008515AD"/>
    <w:rsid w:val="00876807"/>
    <w:rsid w:val="008923C2"/>
    <w:rsid w:val="00896DEB"/>
    <w:rsid w:val="008B0549"/>
    <w:rsid w:val="00921D09"/>
    <w:rsid w:val="00931EB1"/>
    <w:rsid w:val="00933F1D"/>
    <w:rsid w:val="009571E2"/>
    <w:rsid w:val="00993F6F"/>
    <w:rsid w:val="00996170"/>
    <w:rsid w:val="009B6693"/>
    <w:rsid w:val="009D7B98"/>
    <w:rsid w:val="00A06395"/>
    <w:rsid w:val="00A11FC6"/>
    <w:rsid w:val="00A13654"/>
    <w:rsid w:val="00A75843"/>
    <w:rsid w:val="00A932EC"/>
    <w:rsid w:val="00AA69B0"/>
    <w:rsid w:val="00AB3204"/>
    <w:rsid w:val="00AC69B0"/>
    <w:rsid w:val="00AD6510"/>
    <w:rsid w:val="00AE191C"/>
    <w:rsid w:val="00AE56A4"/>
    <w:rsid w:val="00AF0E93"/>
    <w:rsid w:val="00B32168"/>
    <w:rsid w:val="00B359F7"/>
    <w:rsid w:val="00B625F9"/>
    <w:rsid w:val="00BA2278"/>
    <w:rsid w:val="00BC25FF"/>
    <w:rsid w:val="00BD09A9"/>
    <w:rsid w:val="00C14C4C"/>
    <w:rsid w:val="00C2339C"/>
    <w:rsid w:val="00C61895"/>
    <w:rsid w:val="00C80F20"/>
    <w:rsid w:val="00C91747"/>
    <w:rsid w:val="00CA1AE6"/>
    <w:rsid w:val="00CB3209"/>
    <w:rsid w:val="00CC1FA4"/>
    <w:rsid w:val="00CD0158"/>
    <w:rsid w:val="00CE0399"/>
    <w:rsid w:val="00CF09D4"/>
    <w:rsid w:val="00D028BC"/>
    <w:rsid w:val="00D167AB"/>
    <w:rsid w:val="00D236C4"/>
    <w:rsid w:val="00D23D92"/>
    <w:rsid w:val="00D25037"/>
    <w:rsid w:val="00D37783"/>
    <w:rsid w:val="00D40AF5"/>
    <w:rsid w:val="00D42CA9"/>
    <w:rsid w:val="00D447D6"/>
    <w:rsid w:val="00D841F1"/>
    <w:rsid w:val="00D94D70"/>
    <w:rsid w:val="00DD2103"/>
    <w:rsid w:val="00E0724A"/>
    <w:rsid w:val="00E26A2B"/>
    <w:rsid w:val="00E327BE"/>
    <w:rsid w:val="00E51262"/>
    <w:rsid w:val="00E60D53"/>
    <w:rsid w:val="00E737E5"/>
    <w:rsid w:val="00E94925"/>
    <w:rsid w:val="00EA60A3"/>
    <w:rsid w:val="00EC0610"/>
    <w:rsid w:val="00ED29F8"/>
    <w:rsid w:val="00F02E70"/>
    <w:rsid w:val="00F060F7"/>
    <w:rsid w:val="00F22ECF"/>
    <w:rsid w:val="00FC0469"/>
    <w:rsid w:val="00FD561E"/>
    <w:rsid w:val="00FE0F98"/>
    <w:rsid w:val="00FF223B"/>
    <w:rsid w:val="00FF63A2"/>
    <w:rsid w:val="00FF758E"/>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8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rsid w:val="000943CE"/>
    <w:pPr>
      <w:tabs>
        <w:tab w:val="center" w:pos="4320"/>
        <w:tab w:val="right" w:pos="8640"/>
      </w:tabs>
    </w:pPr>
  </w:style>
  <w:style w:type="paragraph" w:styleId="Footer">
    <w:name w:val="footer"/>
    <w:basedOn w:val="Normal"/>
    <w:rsid w:val="000943CE"/>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A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Ajaypal Singh Chief's Standard Resume</vt:lpstr>
    </vt:vector>
  </TitlesOfParts>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Ajaypal Singh Chief's Standard Resume</dc:title>
  <dc:creator/>
  <cp:lastModifiedBy/>
  <cp:revision>1</cp:revision>
  <dcterms:created xsi:type="dcterms:W3CDTF">2018-10-14T11:24:00Z</dcterms:created>
  <dcterms:modified xsi:type="dcterms:W3CDTF">2018-10-14T11:24:00Z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1fa7176dc0306b0b671cf061c0a395ee</vt:lpwstr>
  </property>
</Properties>
</file>