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B0842" w14:textId="77777777" w:rsidR="008D06BC" w:rsidRPr="009D56B6" w:rsidRDefault="008D06BC" w:rsidP="00727864">
      <w:pPr>
        <w:rPr>
          <w:rFonts w:ascii="Arial" w:hAnsi="Arial"/>
          <w:b/>
          <w:sz w:val="28"/>
          <w:szCs w:val="28"/>
        </w:rPr>
      </w:pPr>
      <w:r w:rsidRPr="009D56B6">
        <w:rPr>
          <w:rFonts w:ascii="Arial" w:hAnsi="Arial"/>
          <w:b/>
          <w:sz w:val="28"/>
          <w:szCs w:val="28"/>
        </w:rPr>
        <w:t>JOHN JOSEPH CAMILLERI</w:t>
      </w:r>
    </w:p>
    <w:p w14:paraId="07C86B27" w14:textId="77777777" w:rsidR="00453D96" w:rsidRDefault="00453D96" w:rsidP="00727864">
      <w:pPr>
        <w:ind w:left="720"/>
        <w:rPr>
          <w:rFonts w:ascii="Arial" w:hAnsi="Arial"/>
        </w:rPr>
      </w:pPr>
    </w:p>
    <w:p w14:paraId="2EC359DC" w14:textId="77777777" w:rsidR="008D06BC" w:rsidRPr="000E07BF" w:rsidRDefault="009138EA" w:rsidP="00727864">
      <w:pPr>
        <w:ind w:left="720"/>
        <w:rPr>
          <w:rFonts w:ascii="Arial" w:hAnsi="Arial"/>
        </w:rPr>
      </w:pPr>
      <w:r>
        <w:rPr>
          <w:rFonts w:ascii="Arial" w:hAnsi="Arial"/>
        </w:rPr>
        <w:t>2 Munro</w:t>
      </w:r>
      <w:r w:rsidR="003101BD">
        <w:rPr>
          <w:rFonts w:ascii="Arial" w:hAnsi="Arial"/>
        </w:rPr>
        <w:t xml:space="preserve"> St, Kew East, Victoria, VIC, 3102</w:t>
      </w:r>
      <w:r w:rsidR="008D06BC">
        <w:rPr>
          <w:rFonts w:ascii="Arial" w:hAnsi="Arial"/>
        </w:rPr>
        <w:t xml:space="preserve">  </w:t>
      </w:r>
      <w:r w:rsidR="008D06BC" w:rsidRPr="000E07BF">
        <w:rPr>
          <w:rFonts w:ascii="Arial" w:hAnsi="Arial"/>
        </w:rPr>
        <w:t xml:space="preserve"> </w:t>
      </w:r>
      <w:hyperlink r:id="rId7" w:history="1">
        <w:r w:rsidR="008D06BC" w:rsidRPr="00645E01">
          <w:rPr>
            <w:rStyle w:val="Hyperlink"/>
            <w:rFonts w:ascii="Arial" w:hAnsi="Arial"/>
          </w:rPr>
          <w:t>johnjoseph_camilleri@yahoo.com.au</w:t>
        </w:r>
      </w:hyperlink>
      <w:r w:rsidR="008D06BC">
        <w:rPr>
          <w:rFonts w:ascii="Arial" w:hAnsi="Arial"/>
        </w:rPr>
        <w:t xml:space="preserve">    </w:t>
      </w:r>
      <w:r w:rsidR="008D06BC" w:rsidRPr="000E07BF">
        <w:rPr>
          <w:rFonts w:ascii="Arial" w:hAnsi="Arial"/>
        </w:rPr>
        <w:t>04</w:t>
      </w:r>
      <w:r w:rsidR="008D06BC">
        <w:rPr>
          <w:rFonts w:ascii="Arial" w:hAnsi="Arial"/>
        </w:rPr>
        <w:t>35 946 011</w:t>
      </w:r>
    </w:p>
    <w:p w14:paraId="175B2A96" w14:textId="77777777" w:rsidR="008D06BC" w:rsidRDefault="008D06BC">
      <w:pPr>
        <w:rPr>
          <w:rFonts w:ascii="Arial" w:hAnsi="Arial"/>
          <w:sz w:val="22"/>
        </w:rPr>
      </w:pPr>
    </w:p>
    <w:p w14:paraId="1F7D71EB" w14:textId="77777777" w:rsidR="008D06BC" w:rsidRDefault="008D06BC" w:rsidP="00727864">
      <w:pPr>
        <w:ind w:left="720"/>
        <w:rPr>
          <w:rFonts w:ascii="Arial" w:hAnsi="Arial"/>
          <w:b/>
          <w:sz w:val="22"/>
        </w:rPr>
      </w:pPr>
      <w:r>
        <w:rPr>
          <w:rFonts w:ascii="Arial" w:hAnsi="Arial"/>
          <w:b/>
          <w:sz w:val="22"/>
        </w:rPr>
        <w:t>PROFILE</w:t>
      </w:r>
    </w:p>
    <w:p w14:paraId="2A880B68" w14:textId="77777777" w:rsidR="008D06BC" w:rsidRPr="003210BF" w:rsidRDefault="008D06BC">
      <w:pPr>
        <w:rPr>
          <w:rFonts w:ascii="Arial" w:hAnsi="Arial"/>
          <w:b/>
          <w:sz w:val="24"/>
        </w:rPr>
      </w:pPr>
    </w:p>
    <w:p w14:paraId="402A4FC0" w14:textId="033DB707" w:rsidR="003210BF" w:rsidRPr="003210BF" w:rsidRDefault="003210BF" w:rsidP="003210BF">
      <w:pPr>
        <w:pStyle w:val="Default"/>
        <w:ind w:left="720"/>
        <w:rPr>
          <w:rFonts w:ascii="Arial" w:hAnsi="Arial" w:cs="Arial"/>
          <w:b/>
          <w:bCs/>
          <w:color w:val="auto"/>
          <w:sz w:val="22"/>
          <w:szCs w:val="20"/>
          <w:lang w:eastAsia="en-US"/>
        </w:rPr>
      </w:pPr>
      <w:r w:rsidRPr="003210BF">
        <w:rPr>
          <w:rFonts w:ascii="Arial" w:hAnsi="Arial" w:cs="Arial"/>
          <w:bCs/>
          <w:sz w:val="22"/>
          <w:szCs w:val="20"/>
        </w:rPr>
        <w:t>I have successfully completed a marketing degree with distinction</w:t>
      </w:r>
      <w:r w:rsidRPr="001874F0">
        <w:rPr>
          <w:rFonts w:ascii="Arial" w:hAnsi="Arial" w:cs="Arial"/>
          <w:b/>
          <w:bCs/>
          <w:sz w:val="22"/>
          <w:szCs w:val="20"/>
        </w:rPr>
        <w:t xml:space="preserve">, </w:t>
      </w:r>
      <w:r w:rsidR="009876FF">
        <w:rPr>
          <w:rFonts w:ascii="Arial" w:hAnsi="Arial" w:cs="Arial"/>
          <w:b/>
          <w:bCs/>
          <w:sz w:val="22"/>
          <w:szCs w:val="20"/>
        </w:rPr>
        <w:t xml:space="preserve">an Associate Diploma in </w:t>
      </w:r>
      <w:proofErr w:type="spellStart"/>
      <w:r w:rsidR="009876FF">
        <w:rPr>
          <w:rFonts w:ascii="Arial" w:hAnsi="Arial" w:cs="Arial"/>
          <w:b/>
          <w:bCs/>
          <w:sz w:val="22"/>
          <w:szCs w:val="20"/>
        </w:rPr>
        <w:t>Ausion</w:t>
      </w:r>
      <w:proofErr w:type="spellEnd"/>
      <w:r w:rsidR="009876FF">
        <w:rPr>
          <w:rFonts w:ascii="Arial" w:hAnsi="Arial" w:cs="Arial"/>
          <w:b/>
          <w:bCs/>
          <w:sz w:val="22"/>
          <w:szCs w:val="20"/>
        </w:rPr>
        <w:t xml:space="preserve"> Visual Engineering, </w:t>
      </w:r>
      <w:r w:rsidRPr="001874F0">
        <w:rPr>
          <w:rFonts w:ascii="Arial" w:hAnsi="Arial" w:cs="Arial"/>
          <w:b/>
          <w:bCs/>
          <w:sz w:val="22"/>
          <w:szCs w:val="20"/>
        </w:rPr>
        <w:t xml:space="preserve">Certificate in Agile Excellence for Product </w:t>
      </w:r>
      <w:r w:rsidRPr="001874F0">
        <w:rPr>
          <w:rFonts w:ascii="Arial" w:hAnsi="Arial" w:cs="Arial"/>
          <w:b/>
          <w:bCs/>
          <w:color w:val="auto"/>
          <w:sz w:val="22"/>
          <w:szCs w:val="20"/>
        </w:rPr>
        <w:t xml:space="preserve">Managers at </w:t>
      </w:r>
      <w:hyperlink r:id="rId8" w:history="1">
        <w:proofErr w:type="spellStart"/>
        <w:r w:rsidRPr="001874F0">
          <w:rPr>
            <w:rStyle w:val="Hyperlink"/>
            <w:rFonts w:ascii="Arial" w:eastAsiaTheme="majorEastAsia" w:hAnsi="Arial" w:cs="Arial"/>
            <w:b/>
            <w:bCs/>
            <w:color w:val="auto"/>
            <w:sz w:val="22"/>
            <w:szCs w:val="20"/>
          </w:rPr>
          <w:t>Brainmates</w:t>
        </w:r>
        <w:proofErr w:type="spellEnd"/>
      </w:hyperlink>
      <w:r w:rsidRPr="00E903D9">
        <w:rPr>
          <w:rFonts w:ascii="Arial" w:hAnsi="Arial" w:cs="Arial"/>
          <w:bCs/>
          <w:color w:val="auto"/>
          <w:sz w:val="22"/>
          <w:szCs w:val="20"/>
        </w:rPr>
        <w:t xml:space="preserve"> and have</w:t>
      </w:r>
      <w:r w:rsidRPr="003210BF">
        <w:rPr>
          <w:rFonts w:ascii="Arial" w:hAnsi="Arial" w:cs="Arial"/>
          <w:bCs/>
          <w:sz w:val="22"/>
          <w:szCs w:val="20"/>
        </w:rPr>
        <w:t xml:space="preserve"> over 10 </w:t>
      </w:r>
      <w:proofErr w:type="spellStart"/>
      <w:r w:rsidRPr="003210BF">
        <w:rPr>
          <w:rFonts w:ascii="Arial" w:hAnsi="Arial" w:cs="Arial"/>
          <w:bCs/>
          <w:sz w:val="22"/>
          <w:szCs w:val="20"/>
        </w:rPr>
        <w:t>years experience</w:t>
      </w:r>
      <w:proofErr w:type="spellEnd"/>
      <w:r w:rsidRPr="003210BF">
        <w:rPr>
          <w:rFonts w:ascii="Arial" w:hAnsi="Arial" w:cs="Arial"/>
          <w:bCs/>
          <w:sz w:val="22"/>
          <w:szCs w:val="20"/>
        </w:rPr>
        <w:t xml:space="preserve"> in </w:t>
      </w:r>
      <w:r w:rsidR="009876FF">
        <w:rPr>
          <w:rFonts w:ascii="Arial" w:hAnsi="Arial" w:cs="Arial"/>
          <w:bCs/>
          <w:sz w:val="22"/>
          <w:szCs w:val="20"/>
        </w:rPr>
        <w:t xml:space="preserve">Product </w:t>
      </w:r>
      <w:r w:rsidR="00AF4763">
        <w:rPr>
          <w:rFonts w:ascii="Arial" w:hAnsi="Arial" w:cs="Arial"/>
          <w:bCs/>
          <w:sz w:val="22"/>
          <w:szCs w:val="20"/>
        </w:rPr>
        <w:t xml:space="preserve">Manager </w:t>
      </w:r>
      <w:r w:rsidRPr="003210BF">
        <w:rPr>
          <w:rFonts w:ascii="Arial" w:hAnsi="Arial" w:cs="Arial"/>
          <w:bCs/>
          <w:sz w:val="22"/>
          <w:szCs w:val="20"/>
        </w:rPr>
        <w:t xml:space="preserve">roles in the services industry with large, reputable organisations, including Telstra (mobiles), RACV, Australia Post, </w:t>
      </w:r>
      <w:r w:rsidRPr="00DB1DF3">
        <w:rPr>
          <w:rFonts w:ascii="Arial" w:hAnsi="Arial" w:cs="Arial"/>
          <w:bCs/>
          <w:sz w:val="22"/>
          <w:szCs w:val="20"/>
        </w:rPr>
        <w:t xml:space="preserve">realestate.com.au, </w:t>
      </w:r>
      <w:proofErr w:type="spellStart"/>
      <w:r w:rsidRPr="00DB1DF3">
        <w:rPr>
          <w:rFonts w:ascii="Arial" w:hAnsi="Arial" w:cs="Arial"/>
          <w:bCs/>
          <w:sz w:val="22"/>
          <w:szCs w:val="20"/>
        </w:rPr>
        <w:t>Transurban</w:t>
      </w:r>
      <w:proofErr w:type="spellEnd"/>
      <w:r w:rsidRPr="003210BF">
        <w:rPr>
          <w:rFonts w:ascii="Arial" w:hAnsi="Arial" w:cs="Arial"/>
          <w:bCs/>
          <w:sz w:val="22"/>
          <w:szCs w:val="20"/>
        </w:rPr>
        <w:t xml:space="preserve">, Olympus Medical, PMP Digital and </w:t>
      </w:r>
      <w:proofErr w:type="spellStart"/>
      <w:r w:rsidRPr="003210BF">
        <w:rPr>
          <w:rFonts w:ascii="Arial" w:hAnsi="Arial" w:cs="Arial"/>
          <w:bCs/>
          <w:sz w:val="22"/>
          <w:szCs w:val="20"/>
        </w:rPr>
        <w:t>Konekt</w:t>
      </w:r>
      <w:proofErr w:type="spellEnd"/>
      <w:r w:rsidR="00AF4763">
        <w:rPr>
          <w:rFonts w:ascii="Arial" w:hAnsi="Arial" w:cs="Arial"/>
          <w:bCs/>
          <w:sz w:val="22"/>
          <w:szCs w:val="20"/>
        </w:rPr>
        <w:t>, World Vision and Vision Australia</w:t>
      </w:r>
      <w:r w:rsidR="00F11E62">
        <w:rPr>
          <w:rFonts w:ascii="Arial" w:hAnsi="Arial" w:cs="Arial"/>
          <w:bCs/>
          <w:sz w:val="22"/>
          <w:szCs w:val="20"/>
        </w:rPr>
        <w:t>.</w:t>
      </w:r>
    </w:p>
    <w:p w14:paraId="324250B8" w14:textId="77777777" w:rsidR="003210BF" w:rsidRPr="003210BF" w:rsidRDefault="003210BF" w:rsidP="003210BF">
      <w:pPr>
        <w:ind w:left="720"/>
        <w:rPr>
          <w:rFonts w:ascii="Arial" w:hAnsi="Arial"/>
          <w:sz w:val="22"/>
        </w:rPr>
      </w:pPr>
    </w:p>
    <w:p w14:paraId="0FA9892B" w14:textId="63986A85" w:rsidR="00EB1937" w:rsidRPr="0068428E" w:rsidRDefault="0068428E" w:rsidP="00EB1937">
      <w:pPr>
        <w:ind w:left="720"/>
        <w:rPr>
          <w:rFonts w:ascii="Arial" w:hAnsi="Arial" w:cs="Arial"/>
          <w:bCs/>
          <w:color w:val="000000"/>
          <w:sz w:val="22"/>
          <w:lang w:eastAsia="en-AU"/>
        </w:rPr>
      </w:pPr>
      <w:r w:rsidRPr="0068428E">
        <w:rPr>
          <w:rFonts w:ascii="Arial" w:hAnsi="Arial" w:cs="Arial"/>
          <w:bCs/>
          <w:color w:val="000000"/>
          <w:sz w:val="22"/>
          <w:lang w:eastAsia="en-AU"/>
        </w:rPr>
        <w:t xml:space="preserve">I have extensive experience in developing the product and </w:t>
      </w:r>
      <w:r w:rsidRPr="00AF620B">
        <w:rPr>
          <w:rFonts w:ascii="Arial" w:hAnsi="Arial" w:cs="Arial"/>
          <w:b/>
          <w:bCs/>
          <w:color w:val="000000"/>
          <w:sz w:val="22"/>
          <w:lang w:eastAsia="en-AU"/>
        </w:rPr>
        <w:t>go to market strategies</w:t>
      </w:r>
      <w:r w:rsidRPr="0068428E">
        <w:rPr>
          <w:rFonts w:ascii="Arial" w:hAnsi="Arial" w:cs="Arial"/>
          <w:bCs/>
          <w:color w:val="000000"/>
          <w:sz w:val="22"/>
          <w:lang w:eastAsia="en-AU"/>
        </w:rPr>
        <w:t xml:space="preserve"> for IT based products</w:t>
      </w:r>
    </w:p>
    <w:p w14:paraId="75FFFB7A" w14:textId="77777777" w:rsidR="008D06BC" w:rsidRDefault="008D06BC" w:rsidP="00EB1937">
      <w:pPr>
        <w:ind w:left="1800"/>
        <w:rPr>
          <w:rFonts w:ascii="Arial" w:hAnsi="Arial" w:cs="Arial"/>
          <w:color w:val="333333"/>
        </w:rPr>
      </w:pPr>
    </w:p>
    <w:p w14:paraId="785F74BF" w14:textId="77777777" w:rsidR="008D06BC" w:rsidRPr="008A69F5" w:rsidRDefault="008D06BC" w:rsidP="00727864">
      <w:pPr>
        <w:ind w:left="360"/>
        <w:rPr>
          <w:rFonts w:ascii="Arial" w:hAnsi="Arial" w:cs="Arial"/>
          <w:bCs/>
          <w:sz w:val="22"/>
          <w:szCs w:val="22"/>
        </w:rPr>
      </w:pPr>
      <w:r>
        <w:rPr>
          <w:rFonts w:ascii="Arial" w:hAnsi="Arial" w:cs="Arial"/>
          <w:bCs/>
          <w:sz w:val="22"/>
          <w:szCs w:val="22"/>
        </w:rPr>
        <w:tab/>
      </w:r>
      <w:r w:rsidRPr="008A69F5">
        <w:rPr>
          <w:rFonts w:ascii="Arial" w:hAnsi="Arial" w:cs="Arial"/>
          <w:bCs/>
          <w:sz w:val="22"/>
          <w:szCs w:val="22"/>
        </w:rPr>
        <w:t>Highly skilled in:</w:t>
      </w:r>
    </w:p>
    <w:tbl>
      <w:tblPr>
        <w:tblW w:w="9923" w:type="dxa"/>
        <w:tblInd w:w="675" w:type="dxa"/>
        <w:tblLook w:val="01E0" w:firstRow="1" w:lastRow="1" w:firstColumn="1" w:lastColumn="1" w:noHBand="0" w:noVBand="0"/>
      </w:tblPr>
      <w:tblGrid>
        <w:gridCol w:w="3969"/>
        <w:gridCol w:w="2977"/>
        <w:gridCol w:w="2977"/>
      </w:tblGrid>
      <w:tr w:rsidR="008D06BC" w:rsidRPr="003F7B71" w14:paraId="12BBC23F" w14:textId="77777777">
        <w:tc>
          <w:tcPr>
            <w:tcW w:w="3969" w:type="dxa"/>
          </w:tcPr>
          <w:p w14:paraId="010EC64A" w14:textId="3537B2FD" w:rsidR="008D06BC" w:rsidRPr="003F7B71" w:rsidRDefault="00665C05" w:rsidP="00665C05">
            <w:pPr>
              <w:numPr>
                <w:ilvl w:val="0"/>
                <w:numId w:val="19"/>
              </w:numPr>
              <w:rPr>
                <w:rFonts w:ascii="Arial" w:hAnsi="Arial"/>
              </w:rPr>
            </w:pPr>
            <w:r>
              <w:rPr>
                <w:rFonts w:ascii="Arial" w:hAnsi="Arial"/>
              </w:rPr>
              <w:t>Product</w:t>
            </w:r>
            <w:r w:rsidR="00DB1DF3">
              <w:rPr>
                <w:rFonts w:ascii="Arial" w:hAnsi="Arial"/>
              </w:rPr>
              <w:t xml:space="preserve"> Manager</w:t>
            </w:r>
          </w:p>
        </w:tc>
        <w:tc>
          <w:tcPr>
            <w:tcW w:w="2977" w:type="dxa"/>
          </w:tcPr>
          <w:p w14:paraId="2ED9C4F3" w14:textId="77777777" w:rsidR="008D06BC" w:rsidRPr="003F7B71" w:rsidRDefault="008D06BC" w:rsidP="00727864">
            <w:pPr>
              <w:numPr>
                <w:ilvl w:val="0"/>
                <w:numId w:val="19"/>
              </w:numPr>
              <w:rPr>
                <w:rFonts w:ascii="Arial" w:hAnsi="Arial"/>
              </w:rPr>
            </w:pPr>
            <w:r w:rsidRPr="003F7B71">
              <w:rPr>
                <w:rFonts w:ascii="Arial" w:hAnsi="Arial"/>
              </w:rPr>
              <w:t>Developing product plans</w:t>
            </w:r>
          </w:p>
        </w:tc>
        <w:tc>
          <w:tcPr>
            <w:tcW w:w="2977" w:type="dxa"/>
          </w:tcPr>
          <w:p w14:paraId="73655D5E" w14:textId="77777777" w:rsidR="008D06BC" w:rsidRPr="003F7B71" w:rsidRDefault="008D06BC" w:rsidP="00727864">
            <w:pPr>
              <w:numPr>
                <w:ilvl w:val="0"/>
                <w:numId w:val="19"/>
              </w:numPr>
              <w:rPr>
                <w:rFonts w:ascii="Arial" w:hAnsi="Arial"/>
              </w:rPr>
            </w:pPr>
            <w:r w:rsidRPr="003F7B71">
              <w:rPr>
                <w:rFonts w:ascii="Arial" w:hAnsi="Arial"/>
              </w:rPr>
              <w:t xml:space="preserve">Product lifecycle </w:t>
            </w:r>
            <w:proofErr w:type="spellStart"/>
            <w:r w:rsidRPr="003F7B71">
              <w:rPr>
                <w:rFonts w:ascii="Arial" w:hAnsi="Arial"/>
              </w:rPr>
              <w:t>mgmt</w:t>
            </w:r>
            <w:proofErr w:type="spellEnd"/>
          </w:p>
        </w:tc>
      </w:tr>
      <w:tr w:rsidR="008D06BC" w:rsidRPr="003F7B71" w14:paraId="40AE7EA0" w14:textId="77777777">
        <w:tc>
          <w:tcPr>
            <w:tcW w:w="3969" w:type="dxa"/>
          </w:tcPr>
          <w:p w14:paraId="481793B9" w14:textId="77777777" w:rsidR="008D06BC" w:rsidRPr="003F7B71" w:rsidRDefault="008D06BC" w:rsidP="00727864">
            <w:pPr>
              <w:numPr>
                <w:ilvl w:val="0"/>
                <w:numId w:val="19"/>
              </w:numPr>
              <w:rPr>
                <w:rFonts w:ascii="Arial" w:hAnsi="Arial"/>
              </w:rPr>
            </w:pPr>
            <w:r w:rsidRPr="003F7B71">
              <w:rPr>
                <w:rFonts w:ascii="Arial" w:hAnsi="Arial" w:cs="Arial"/>
                <w:bCs/>
              </w:rPr>
              <w:t>Market research &amp; data analysis</w:t>
            </w:r>
          </w:p>
        </w:tc>
        <w:tc>
          <w:tcPr>
            <w:tcW w:w="2977" w:type="dxa"/>
          </w:tcPr>
          <w:p w14:paraId="4B8AF9D2" w14:textId="77777777" w:rsidR="008D06BC" w:rsidRPr="003F7B71" w:rsidRDefault="0045634A" w:rsidP="00727864">
            <w:pPr>
              <w:numPr>
                <w:ilvl w:val="0"/>
                <w:numId w:val="19"/>
              </w:numPr>
              <w:rPr>
                <w:rFonts w:ascii="Arial" w:hAnsi="Arial"/>
              </w:rPr>
            </w:pPr>
            <w:r>
              <w:rPr>
                <w:rFonts w:ascii="Arial" w:hAnsi="Arial"/>
              </w:rPr>
              <w:t>Pricing Strategies</w:t>
            </w:r>
          </w:p>
        </w:tc>
        <w:tc>
          <w:tcPr>
            <w:tcW w:w="2977" w:type="dxa"/>
          </w:tcPr>
          <w:p w14:paraId="2D9ED06C" w14:textId="77777777" w:rsidR="008D06BC" w:rsidRPr="003F7B71" w:rsidRDefault="008D06BC" w:rsidP="00727864">
            <w:pPr>
              <w:numPr>
                <w:ilvl w:val="0"/>
                <w:numId w:val="19"/>
              </w:numPr>
              <w:rPr>
                <w:rFonts w:ascii="Arial" w:hAnsi="Arial"/>
              </w:rPr>
            </w:pPr>
            <w:r w:rsidRPr="003F7B71">
              <w:rPr>
                <w:rFonts w:ascii="Arial" w:hAnsi="Arial"/>
              </w:rPr>
              <w:t>Campaign management</w:t>
            </w:r>
          </w:p>
        </w:tc>
      </w:tr>
      <w:tr w:rsidR="008D06BC" w:rsidRPr="003F7B71" w14:paraId="7E8CFE74" w14:textId="77777777">
        <w:tc>
          <w:tcPr>
            <w:tcW w:w="3969" w:type="dxa"/>
          </w:tcPr>
          <w:p w14:paraId="013C8D3B" w14:textId="289466FC" w:rsidR="008D06BC" w:rsidRPr="003F7B71" w:rsidRDefault="00665C05" w:rsidP="00727864">
            <w:pPr>
              <w:numPr>
                <w:ilvl w:val="0"/>
                <w:numId w:val="19"/>
              </w:numPr>
              <w:rPr>
                <w:rFonts w:ascii="Arial" w:hAnsi="Arial"/>
              </w:rPr>
            </w:pPr>
            <w:r>
              <w:rPr>
                <w:rFonts w:ascii="Arial" w:hAnsi="Arial"/>
              </w:rPr>
              <w:t>Agile Development Methodology</w:t>
            </w:r>
          </w:p>
        </w:tc>
        <w:tc>
          <w:tcPr>
            <w:tcW w:w="2977" w:type="dxa"/>
          </w:tcPr>
          <w:p w14:paraId="0B02C064" w14:textId="77777777" w:rsidR="008D06BC" w:rsidRPr="003F7B71" w:rsidRDefault="008D06BC" w:rsidP="00727864">
            <w:pPr>
              <w:numPr>
                <w:ilvl w:val="0"/>
                <w:numId w:val="19"/>
              </w:numPr>
              <w:rPr>
                <w:rFonts w:ascii="Arial" w:hAnsi="Arial"/>
              </w:rPr>
            </w:pPr>
            <w:r w:rsidRPr="003F7B71">
              <w:rPr>
                <w:rFonts w:ascii="Arial" w:hAnsi="Arial"/>
              </w:rPr>
              <w:t>Channel Management</w:t>
            </w:r>
          </w:p>
        </w:tc>
        <w:tc>
          <w:tcPr>
            <w:tcW w:w="2977" w:type="dxa"/>
          </w:tcPr>
          <w:p w14:paraId="039B7966" w14:textId="77777777" w:rsidR="008D06BC" w:rsidRPr="003F7B71" w:rsidRDefault="008D06BC" w:rsidP="00727864">
            <w:pPr>
              <w:numPr>
                <w:ilvl w:val="0"/>
                <w:numId w:val="19"/>
              </w:numPr>
              <w:rPr>
                <w:rFonts w:ascii="Arial" w:hAnsi="Arial"/>
              </w:rPr>
            </w:pPr>
            <w:r w:rsidRPr="003F7B71">
              <w:rPr>
                <w:rFonts w:ascii="Arial" w:hAnsi="Arial"/>
              </w:rPr>
              <w:t xml:space="preserve">Online product </w:t>
            </w:r>
            <w:proofErr w:type="spellStart"/>
            <w:r w:rsidRPr="003F7B71">
              <w:rPr>
                <w:rFonts w:ascii="Arial" w:hAnsi="Arial"/>
              </w:rPr>
              <w:t>mgmt</w:t>
            </w:r>
            <w:proofErr w:type="spellEnd"/>
          </w:p>
        </w:tc>
      </w:tr>
      <w:tr w:rsidR="008D06BC" w:rsidRPr="003F7B71" w14:paraId="785E0BCB" w14:textId="77777777">
        <w:tc>
          <w:tcPr>
            <w:tcW w:w="3969" w:type="dxa"/>
          </w:tcPr>
          <w:p w14:paraId="020A99C6" w14:textId="77777777" w:rsidR="008D06BC" w:rsidRPr="003F7B71" w:rsidRDefault="008D06BC" w:rsidP="00727864">
            <w:pPr>
              <w:numPr>
                <w:ilvl w:val="0"/>
                <w:numId w:val="19"/>
              </w:numPr>
              <w:rPr>
                <w:rFonts w:ascii="Arial" w:hAnsi="Arial"/>
              </w:rPr>
            </w:pPr>
            <w:r w:rsidRPr="003F7B71">
              <w:rPr>
                <w:rFonts w:ascii="Arial" w:hAnsi="Arial"/>
              </w:rPr>
              <w:t>Managing cross-functional teams</w:t>
            </w:r>
          </w:p>
        </w:tc>
        <w:tc>
          <w:tcPr>
            <w:tcW w:w="2977" w:type="dxa"/>
          </w:tcPr>
          <w:p w14:paraId="6BB9F2E8" w14:textId="77777777" w:rsidR="008D06BC" w:rsidRPr="003F7B71" w:rsidRDefault="008D06BC" w:rsidP="00727864">
            <w:pPr>
              <w:numPr>
                <w:ilvl w:val="0"/>
                <w:numId w:val="19"/>
              </w:numPr>
              <w:rPr>
                <w:rFonts w:ascii="Arial" w:hAnsi="Arial"/>
              </w:rPr>
            </w:pPr>
            <w:r w:rsidRPr="003F7B71">
              <w:rPr>
                <w:rFonts w:ascii="Arial" w:hAnsi="Arial"/>
              </w:rPr>
              <w:t xml:space="preserve">R/ship </w:t>
            </w:r>
            <w:proofErr w:type="spellStart"/>
            <w:r w:rsidRPr="003F7B71">
              <w:rPr>
                <w:rFonts w:ascii="Arial" w:hAnsi="Arial"/>
              </w:rPr>
              <w:t>mgmt</w:t>
            </w:r>
            <w:proofErr w:type="spellEnd"/>
            <w:r w:rsidRPr="003F7B71">
              <w:rPr>
                <w:rFonts w:ascii="Arial" w:hAnsi="Arial"/>
              </w:rPr>
              <w:t xml:space="preserve"> – </w:t>
            </w:r>
            <w:proofErr w:type="spellStart"/>
            <w:r w:rsidRPr="003F7B71">
              <w:rPr>
                <w:rFonts w:ascii="Arial" w:hAnsi="Arial"/>
              </w:rPr>
              <w:t>int</w:t>
            </w:r>
            <w:proofErr w:type="spellEnd"/>
            <w:r w:rsidRPr="003F7B71">
              <w:rPr>
                <w:rFonts w:ascii="Arial" w:hAnsi="Arial"/>
              </w:rPr>
              <w:t>/external</w:t>
            </w:r>
          </w:p>
        </w:tc>
        <w:tc>
          <w:tcPr>
            <w:tcW w:w="2977" w:type="dxa"/>
          </w:tcPr>
          <w:p w14:paraId="57A88E0A" w14:textId="77777777" w:rsidR="008D06BC" w:rsidRPr="003F7B71" w:rsidRDefault="008D06BC" w:rsidP="00727864">
            <w:pPr>
              <w:numPr>
                <w:ilvl w:val="0"/>
                <w:numId w:val="19"/>
              </w:numPr>
              <w:rPr>
                <w:rFonts w:ascii="Arial" w:hAnsi="Arial"/>
              </w:rPr>
            </w:pPr>
            <w:r w:rsidRPr="003F7B71">
              <w:rPr>
                <w:rFonts w:ascii="Arial" w:hAnsi="Arial"/>
              </w:rPr>
              <w:t>Reporting &amp; forecasting</w:t>
            </w:r>
          </w:p>
        </w:tc>
      </w:tr>
      <w:tr w:rsidR="008D06BC" w:rsidRPr="003F7B71" w14:paraId="7D7C80F6" w14:textId="77777777">
        <w:tc>
          <w:tcPr>
            <w:tcW w:w="3969" w:type="dxa"/>
          </w:tcPr>
          <w:p w14:paraId="4AF755BE" w14:textId="77777777" w:rsidR="008D06BC" w:rsidRPr="003F7B71" w:rsidRDefault="008D06BC" w:rsidP="00727864">
            <w:pPr>
              <w:numPr>
                <w:ilvl w:val="0"/>
                <w:numId w:val="19"/>
              </w:numPr>
              <w:rPr>
                <w:rFonts w:ascii="Arial" w:hAnsi="Arial"/>
              </w:rPr>
            </w:pPr>
            <w:r w:rsidRPr="003F7B71">
              <w:rPr>
                <w:rFonts w:ascii="Arial" w:hAnsi="Arial"/>
              </w:rPr>
              <w:t>Managing P&amp;L &amp; financial modelling</w:t>
            </w:r>
          </w:p>
        </w:tc>
        <w:tc>
          <w:tcPr>
            <w:tcW w:w="2977" w:type="dxa"/>
          </w:tcPr>
          <w:p w14:paraId="0DA1428D" w14:textId="77777777" w:rsidR="008D06BC" w:rsidRPr="003F7B71" w:rsidRDefault="008D06BC" w:rsidP="00727864">
            <w:pPr>
              <w:numPr>
                <w:ilvl w:val="0"/>
                <w:numId w:val="19"/>
              </w:numPr>
              <w:rPr>
                <w:rFonts w:ascii="Arial" w:hAnsi="Arial"/>
              </w:rPr>
            </w:pPr>
            <w:r w:rsidRPr="003F7B71">
              <w:rPr>
                <w:rFonts w:ascii="Arial" w:hAnsi="Arial"/>
              </w:rPr>
              <w:t>Budgeting</w:t>
            </w:r>
          </w:p>
        </w:tc>
        <w:tc>
          <w:tcPr>
            <w:tcW w:w="2977" w:type="dxa"/>
          </w:tcPr>
          <w:p w14:paraId="7E82DD9B" w14:textId="77777777" w:rsidR="008D06BC" w:rsidRPr="003F7B71" w:rsidRDefault="008D06BC" w:rsidP="00727864">
            <w:pPr>
              <w:numPr>
                <w:ilvl w:val="0"/>
                <w:numId w:val="19"/>
              </w:numPr>
              <w:rPr>
                <w:rFonts w:ascii="Arial" w:hAnsi="Arial"/>
              </w:rPr>
            </w:pPr>
            <w:r w:rsidRPr="003F7B71">
              <w:rPr>
                <w:rFonts w:ascii="Arial" w:hAnsi="Arial"/>
              </w:rPr>
              <w:t>Sales support &amp; education</w:t>
            </w:r>
          </w:p>
        </w:tc>
      </w:tr>
      <w:tr w:rsidR="008D06BC" w:rsidRPr="003F7B71" w14:paraId="35FB8132" w14:textId="77777777">
        <w:tc>
          <w:tcPr>
            <w:tcW w:w="3969" w:type="dxa"/>
          </w:tcPr>
          <w:p w14:paraId="2C6C4EBC" w14:textId="77777777" w:rsidR="008D06BC" w:rsidRPr="003F7B71" w:rsidRDefault="008D06BC" w:rsidP="00727864">
            <w:pPr>
              <w:numPr>
                <w:ilvl w:val="0"/>
                <w:numId w:val="19"/>
              </w:numPr>
              <w:rPr>
                <w:rFonts w:ascii="Arial" w:hAnsi="Arial"/>
              </w:rPr>
            </w:pPr>
            <w:r w:rsidRPr="003F7B71">
              <w:rPr>
                <w:rFonts w:ascii="Arial" w:hAnsi="Arial"/>
              </w:rPr>
              <w:t xml:space="preserve">Word, excel, </w:t>
            </w:r>
            <w:proofErr w:type="spellStart"/>
            <w:r w:rsidRPr="003F7B71">
              <w:rPr>
                <w:rFonts w:ascii="Arial" w:hAnsi="Arial"/>
              </w:rPr>
              <w:t>powerpoint</w:t>
            </w:r>
            <w:proofErr w:type="spellEnd"/>
            <w:r w:rsidRPr="003F7B71">
              <w:rPr>
                <w:rFonts w:ascii="Arial" w:hAnsi="Arial"/>
              </w:rPr>
              <w:t xml:space="preserve">, </w:t>
            </w:r>
            <w:proofErr w:type="spellStart"/>
            <w:r w:rsidRPr="003F7B71">
              <w:rPr>
                <w:rFonts w:ascii="Arial" w:hAnsi="Arial"/>
              </w:rPr>
              <w:t>visio</w:t>
            </w:r>
            <w:proofErr w:type="spellEnd"/>
            <w:r w:rsidRPr="003F7B71">
              <w:rPr>
                <w:rFonts w:ascii="Arial" w:hAnsi="Arial"/>
              </w:rPr>
              <w:t>, project</w:t>
            </w:r>
          </w:p>
        </w:tc>
        <w:tc>
          <w:tcPr>
            <w:tcW w:w="2977" w:type="dxa"/>
          </w:tcPr>
          <w:p w14:paraId="52155564" w14:textId="77777777" w:rsidR="008D06BC" w:rsidRPr="003F7B71" w:rsidRDefault="008D06BC" w:rsidP="00727864">
            <w:pPr>
              <w:numPr>
                <w:ilvl w:val="0"/>
                <w:numId w:val="19"/>
              </w:numPr>
              <w:rPr>
                <w:rFonts w:ascii="Arial" w:hAnsi="Arial"/>
              </w:rPr>
            </w:pPr>
            <w:r w:rsidRPr="003F7B71">
              <w:rPr>
                <w:rFonts w:ascii="Arial" w:hAnsi="Arial"/>
              </w:rPr>
              <w:t>Project team leader</w:t>
            </w:r>
          </w:p>
        </w:tc>
        <w:tc>
          <w:tcPr>
            <w:tcW w:w="2977" w:type="dxa"/>
          </w:tcPr>
          <w:p w14:paraId="1779C807" w14:textId="77777777" w:rsidR="008D06BC" w:rsidRPr="003F7B71" w:rsidRDefault="008D06BC" w:rsidP="00727864">
            <w:pPr>
              <w:numPr>
                <w:ilvl w:val="0"/>
                <w:numId w:val="19"/>
              </w:numPr>
              <w:rPr>
                <w:rFonts w:ascii="Arial" w:hAnsi="Arial"/>
              </w:rPr>
            </w:pPr>
            <w:r w:rsidRPr="003F7B71">
              <w:rPr>
                <w:rFonts w:ascii="Arial" w:hAnsi="Arial"/>
              </w:rPr>
              <w:t>Communication skills</w:t>
            </w:r>
          </w:p>
        </w:tc>
      </w:tr>
      <w:tr w:rsidR="008D06BC" w:rsidRPr="003F7B71" w14:paraId="07A8E9C4" w14:textId="77777777">
        <w:tc>
          <w:tcPr>
            <w:tcW w:w="3969" w:type="dxa"/>
          </w:tcPr>
          <w:p w14:paraId="0C982E0A" w14:textId="77777777" w:rsidR="008D06BC" w:rsidRPr="003F7B71" w:rsidRDefault="008D06BC" w:rsidP="00727864">
            <w:pPr>
              <w:numPr>
                <w:ilvl w:val="0"/>
                <w:numId w:val="19"/>
              </w:numPr>
              <w:rPr>
                <w:rFonts w:ascii="Arial" w:hAnsi="Arial"/>
              </w:rPr>
            </w:pPr>
            <w:r w:rsidRPr="003F7B71">
              <w:rPr>
                <w:rFonts w:ascii="Arial" w:hAnsi="Arial"/>
              </w:rPr>
              <w:t>Managing external agencies</w:t>
            </w:r>
          </w:p>
        </w:tc>
        <w:tc>
          <w:tcPr>
            <w:tcW w:w="2977" w:type="dxa"/>
          </w:tcPr>
          <w:p w14:paraId="452AE510" w14:textId="77777777" w:rsidR="008D06BC" w:rsidRPr="003F7B71" w:rsidRDefault="008D06BC" w:rsidP="00727864">
            <w:pPr>
              <w:numPr>
                <w:ilvl w:val="0"/>
                <w:numId w:val="19"/>
              </w:numPr>
              <w:rPr>
                <w:rFonts w:ascii="Arial" w:hAnsi="Arial"/>
              </w:rPr>
            </w:pPr>
            <w:r w:rsidRPr="003F7B71">
              <w:rPr>
                <w:rFonts w:ascii="Arial" w:hAnsi="Arial"/>
              </w:rPr>
              <w:t>End to end processes</w:t>
            </w:r>
          </w:p>
        </w:tc>
        <w:tc>
          <w:tcPr>
            <w:tcW w:w="2977" w:type="dxa"/>
          </w:tcPr>
          <w:p w14:paraId="19A26FD4" w14:textId="77777777" w:rsidR="008D06BC" w:rsidRPr="003F7B71" w:rsidRDefault="008D06BC" w:rsidP="00727864">
            <w:pPr>
              <w:numPr>
                <w:ilvl w:val="0"/>
                <w:numId w:val="19"/>
              </w:numPr>
              <w:rPr>
                <w:rFonts w:ascii="Arial" w:hAnsi="Arial"/>
              </w:rPr>
            </w:pPr>
            <w:r w:rsidRPr="003F7B71">
              <w:rPr>
                <w:rFonts w:ascii="Arial" w:hAnsi="Arial"/>
              </w:rPr>
              <w:t>Stakeholder management</w:t>
            </w:r>
          </w:p>
        </w:tc>
      </w:tr>
    </w:tbl>
    <w:p w14:paraId="761CBE32" w14:textId="77777777" w:rsidR="008D06BC" w:rsidRDefault="008D06BC" w:rsidP="00727864">
      <w:pPr>
        <w:ind w:left="360"/>
        <w:rPr>
          <w:rFonts w:ascii="Arial" w:hAnsi="Arial"/>
          <w:sz w:val="22"/>
        </w:rPr>
      </w:pPr>
    </w:p>
    <w:p w14:paraId="47B974A2" w14:textId="77777777" w:rsidR="008D06BC" w:rsidRDefault="008D06BC" w:rsidP="00727864">
      <w:pPr>
        <w:pStyle w:val="Heading2"/>
        <w:ind w:firstLine="720"/>
        <w:rPr>
          <w:rFonts w:ascii="Arial" w:hAnsi="Arial"/>
          <w:sz w:val="22"/>
        </w:rPr>
      </w:pPr>
      <w:r>
        <w:rPr>
          <w:rFonts w:ascii="Arial" w:hAnsi="Arial"/>
          <w:sz w:val="22"/>
        </w:rPr>
        <w:t>PROFESSIONAL EXPERIENCE</w:t>
      </w:r>
    </w:p>
    <w:p w14:paraId="30BC370E" w14:textId="77777777" w:rsidR="00E41855" w:rsidRDefault="00E41855" w:rsidP="00E41855">
      <w:pPr>
        <w:rPr>
          <w:rFonts w:ascii="Arial" w:hAnsi="Arial"/>
          <w:b/>
          <w:sz w:val="22"/>
        </w:rPr>
      </w:pPr>
    </w:p>
    <w:p w14:paraId="17A0F738" w14:textId="572B44A7" w:rsidR="00043140" w:rsidRPr="00043140" w:rsidRDefault="00E41855" w:rsidP="00E41855">
      <w:pPr>
        <w:rPr>
          <w:rFonts w:ascii="Arial" w:hAnsi="Arial"/>
          <w:b/>
          <w:sz w:val="22"/>
        </w:rPr>
      </w:pPr>
      <w:r>
        <w:rPr>
          <w:rFonts w:ascii="Arial" w:hAnsi="Arial"/>
          <w:sz w:val="22"/>
        </w:rPr>
        <w:tab/>
      </w:r>
      <w:r w:rsidR="00043140" w:rsidRPr="00043140">
        <w:rPr>
          <w:rFonts w:ascii="Arial" w:hAnsi="Arial"/>
          <w:b/>
          <w:sz w:val="22"/>
        </w:rPr>
        <w:t>Vision Australia</w:t>
      </w:r>
      <w:r w:rsidR="00043140">
        <w:rPr>
          <w:rFonts w:ascii="Arial" w:hAnsi="Arial"/>
          <w:b/>
          <w:sz w:val="22"/>
        </w:rPr>
        <w:tab/>
      </w:r>
      <w:r w:rsidR="00043140">
        <w:rPr>
          <w:rFonts w:ascii="Arial" w:hAnsi="Arial"/>
          <w:b/>
          <w:sz w:val="22"/>
        </w:rPr>
        <w:tab/>
      </w:r>
      <w:r w:rsidR="00043140">
        <w:rPr>
          <w:rFonts w:ascii="Arial" w:hAnsi="Arial"/>
          <w:b/>
          <w:sz w:val="22"/>
        </w:rPr>
        <w:tab/>
      </w:r>
      <w:r w:rsidR="00043140">
        <w:rPr>
          <w:rFonts w:ascii="Arial" w:hAnsi="Arial"/>
          <w:b/>
          <w:sz w:val="22"/>
        </w:rPr>
        <w:tab/>
      </w:r>
      <w:r w:rsidR="00043140">
        <w:rPr>
          <w:rFonts w:ascii="Arial" w:hAnsi="Arial"/>
          <w:b/>
          <w:sz w:val="22"/>
        </w:rPr>
        <w:tab/>
      </w:r>
      <w:r w:rsidR="00043140">
        <w:rPr>
          <w:rFonts w:ascii="Arial" w:hAnsi="Arial"/>
          <w:b/>
          <w:sz w:val="22"/>
        </w:rPr>
        <w:tab/>
      </w:r>
      <w:r w:rsidR="00043140">
        <w:rPr>
          <w:rFonts w:ascii="Arial" w:hAnsi="Arial"/>
          <w:b/>
          <w:sz w:val="22"/>
        </w:rPr>
        <w:tab/>
        <w:t>Sept 2017 - Present</w:t>
      </w:r>
      <w:r w:rsidR="00043140">
        <w:rPr>
          <w:rFonts w:ascii="Arial" w:hAnsi="Arial"/>
          <w:b/>
          <w:sz w:val="22"/>
        </w:rPr>
        <w:tab/>
      </w:r>
      <w:r w:rsidR="00043140">
        <w:rPr>
          <w:rFonts w:ascii="Arial" w:hAnsi="Arial"/>
          <w:b/>
          <w:sz w:val="22"/>
        </w:rPr>
        <w:tab/>
      </w:r>
    </w:p>
    <w:p w14:paraId="2AA809C9" w14:textId="31F5B028" w:rsidR="00043140" w:rsidRDefault="00043140" w:rsidP="00043140">
      <w:pPr>
        <w:ind w:firstLine="720"/>
        <w:rPr>
          <w:rFonts w:ascii="Arial" w:hAnsi="Arial"/>
          <w:sz w:val="22"/>
        </w:rPr>
      </w:pPr>
      <w:r>
        <w:rPr>
          <w:rFonts w:ascii="Arial" w:hAnsi="Arial"/>
          <w:sz w:val="22"/>
        </w:rPr>
        <w:t>Senior Project Manager – Contract</w:t>
      </w:r>
      <w:r>
        <w:rPr>
          <w:rFonts w:ascii="Arial" w:hAnsi="Arial"/>
          <w:sz w:val="22"/>
        </w:rPr>
        <w:tab/>
      </w:r>
    </w:p>
    <w:p w14:paraId="20358CBF" w14:textId="77777777" w:rsidR="00043140" w:rsidRDefault="00043140" w:rsidP="00043140">
      <w:pPr>
        <w:pStyle w:val="ListParagraph"/>
        <w:numPr>
          <w:ilvl w:val="0"/>
          <w:numId w:val="32"/>
        </w:numPr>
        <w:rPr>
          <w:rFonts w:ascii="Arial" w:hAnsi="Arial"/>
          <w:sz w:val="22"/>
        </w:rPr>
      </w:pPr>
      <w:r>
        <w:rPr>
          <w:rFonts w:ascii="Arial" w:hAnsi="Arial"/>
          <w:sz w:val="22"/>
        </w:rPr>
        <w:t>Project Managed Digital Projects for the Business Transformation Team</w:t>
      </w:r>
    </w:p>
    <w:p w14:paraId="61CF2570" w14:textId="0E2E6050" w:rsidR="00043140" w:rsidRDefault="00F25216" w:rsidP="00043140">
      <w:pPr>
        <w:pStyle w:val="ListParagraph"/>
        <w:numPr>
          <w:ilvl w:val="0"/>
          <w:numId w:val="32"/>
        </w:numPr>
        <w:rPr>
          <w:rFonts w:ascii="Arial" w:hAnsi="Arial"/>
          <w:sz w:val="22"/>
        </w:rPr>
      </w:pPr>
      <w:r>
        <w:rPr>
          <w:rFonts w:ascii="Arial" w:hAnsi="Arial"/>
          <w:sz w:val="22"/>
        </w:rPr>
        <w:t>Project M</w:t>
      </w:r>
      <w:r w:rsidR="00043140">
        <w:rPr>
          <w:rFonts w:ascii="Arial" w:hAnsi="Arial"/>
          <w:sz w:val="22"/>
        </w:rPr>
        <w:t xml:space="preserve">anaged migration of web platform from </w:t>
      </w:r>
      <w:proofErr w:type="spellStart"/>
      <w:r w:rsidR="00043140">
        <w:rPr>
          <w:rFonts w:ascii="Arial" w:hAnsi="Arial"/>
          <w:sz w:val="22"/>
        </w:rPr>
        <w:t>Sitefinity</w:t>
      </w:r>
      <w:proofErr w:type="spellEnd"/>
      <w:r w:rsidR="00043140">
        <w:rPr>
          <w:rFonts w:ascii="Arial" w:hAnsi="Arial"/>
          <w:sz w:val="22"/>
        </w:rPr>
        <w:t xml:space="preserve"> to Drupal</w:t>
      </w:r>
    </w:p>
    <w:p w14:paraId="464D11B1" w14:textId="77777777" w:rsidR="00F25216" w:rsidRDefault="00F25216" w:rsidP="00043140">
      <w:pPr>
        <w:pStyle w:val="ListParagraph"/>
        <w:numPr>
          <w:ilvl w:val="0"/>
          <w:numId w:val="32"/>
        </w:numPr>
        <w:rPr>
          <w:rFonts w:ascii="Arial" w:hAnsi="Arial"/>
          <w:sz w:val="22"/>
        </w:rPr>
      </w:pPr>
      <w:r>
        <w:rPr>
          <w:rFonts w:ascii="Arial" w:hAnsi="Arial"/>
          <w:sz w:val="22"/>
        </w:rPr>
        <w:t xml:space="preserve">Managed cross functional teams (IT, sales, customer service, </w:t>
      </w:r>
      <w:proofErr w:type="spellStart"/>
      <w:r>
        <w:rPr>
          <w:rFonts w:ascii="Arial" w:hAnsi="Arial"/>
          <w:sz w:val="22"/>
        </w:rPr>
        <w:t>legals</w:t>
      </w:r>
      <w:proofErr w:type="spellEnd"/>
      <w:r>
        <w:rPr>
          <w:rFonts w:ascii="Arial" w:hAnsi="Arial"/>
          <w:sz w:val="22"/>
        </w:rPr>
        <w:t>, channels, products, marketing) to launch new digital products</w:t>
      </w:r>
    </w:p>
    <w:p w14:paraId="7B6BDC05" w14:textId="2FA89EF0" w:rsidR="00F25216" w:rsidRDefault="00807F83" w:rsidP="00043140">
      <w:pPr>
        <w:pStyle w:val="ListParagraph"/>
        <w:numPr>
          <w:ilvl w:val="0"/>
          <w:numId w:val="32"/>
        </w:numPr>
        <w:rPr>
          <w:rFonts w:ascii="Arial" w:hAnsi="Arial"/>
          <w:sz w:val="22"/>
        </w:rPr>
      </w:pPr>
      <w:r>
        <w:rPr>
          <w:rFonts w:ascii="Arial" w:hAnsi="Arial"/>
          <w:sz w:val="22"/>
        </w:rPr>
        <w:t xml:space="preserve">Project managed apps and web applications, including complex integration with Salesforce, </w:t>
      </w:r>
      <w:proofErr w:type="spellStart"/>
      <w:r>
        <w:rPr>
          <w:rFonts w:ascii="Arial" w:hAnsi="Arial"/>
          <w:sz w:val="22"/>
        </w:rPr>
        <w:t>Netsuite</w:t>
      </w:r>
      <w:proofErr w:type="spellEnd"/>
      <w:r>
        <w:rPr>
          <w:rFonts w:ascii="Arial" w:hAnsi="Arial"/>
          <w:sz w:val="22"/>
        </w:rPr>
        <w:t>, Okta, MS Dynamics and Stripe (Payment gateway)</w:t>
      </w:r>
    </w:p>
    <w:p w14:paraId="3F055F15" w14:textId="46AD9387" w:rsidR="00043140" w:rsidRPr="00043140" w:rsidRDefault="00C5636E" w:rsidP="00043140">
      <w:pPr>
        <w:pStyle w:val="ListParagraph"/>
        <w:numPr>
          <w:ilvl w:val="0"/>
          <w:numId w:val="32"/>
        </w:numPr>
        <w:rPr>
          <w:rFonts w:ascii="Arial" w:hAnsi="Arial"/>
          <w:sz w:val="22"/>
        </w:rPr>
      </w:pPr>
      <w:r>
        <w:rPr>
          <w:rFonts w:ascii="Arial" w:hAnsi="Arial"/>
          <w:sz w:val="22"/>
        </w:rPr>
        <w:t>Project managed agile development teams in Vietnam</w:t>
      </w:r>
      <w:r w:rsidR="00F25216">
        <w:rPr>
          <w:rFonts w:ascii="Arial" w:hAnsi="Arial"/>
          <w:sz w:val="22"/>
        </w:rPr>
        <w:t xml:space="preserve"> </w:t>
      </w:r>
      <w:r w:rsidR="00043140" w:rsidRPr="00043140">
        <w:rPr>
          <w:rFonts w:ascii="Arial" w:hAnsi="Arial"/>
          <w:sz w:val="22"/>
        </w:rPr>
        <w:tab/>
      </w:r>
    </w:p>
    <w:p w14:paraId="3973C12E" w14:textId="77777777" w:rsidR="00043140" w:rsidRDefault="00043140" w:rsidP="00E41855">
      <w:pPr>
        <w:rPr>
          <w:rFonts w:ascii="Arial" w:hAnsi="Arial"/>
          <w:sz w:val="22"/>
        </w:rPr>
      </w:pPr>
    </w:p>
    <w:p w14:paraId="3F98E383" w14:textId="3F9DFAB7" w:rsidR="00E41855" w:rsidRPr="00CE0CAB" w:rsidRDefault="00E41855" w:rsidP="00043140">
      <w:pPr>
        <w:ind w:firstLine="720"/>
        <w:rPr>
          <w:rFonts w:ascii="Arial" w:hAnsi="Arial"/>
          <w:b/>
          <w:sz w:val="22"/>
        </w:rPr>
      </w:pPr>
      <w:r w:rsidRPr="00CE0CAB">
        <w:rPr>
          <w:rFonts w:ascii="Arial" w:hAnsi="Arial"/>
          <w:b/>
          <w:sz w:val="22"/>
        </w:rPr>
        <w:t>World Vision</w:t>
      </w:r>
      <w:r w:rsidR="00043140">
        <w:rPr>
          <w:rFonts w:ascii="Arial" w:hAnsi="Arial"/>
          <w:b/>
          <w:sz w:val="22"/>
        </w:rPr>
        <w:tab/>
      </w:r>
      <w:r w:rsidR="00043140">
        <w:rPr>
          <w:rFonts w:ascii="Arial" w:hAnsi="Arial"/>
          <w:b/>
          <w:sz w:val="22"/>
        </w:rPr>
        <w:tab/>
      </w:r>
      <w:r w:rsidR="00043140">
        <w:rPr>
          <w:rFonts w:ascii="Arial" w:hAnsi="Arial"/>
          <w:b/>
          <w:sz w:val="22"/>
        </w:rPr>
        <w:tab/>
      </w:r>
      <w:r w:rsidR="00043140">
        <w:rPr>
          <w:rFonts w:ascii="Arial" w:hAnsi="Arial"/>
          <w:b/>
          <w:sz w:val="22"/>
        </w:rPr>
        <w:tab/>
      </w:r>
      <w:r w:rsidR="00043140">
        <w:rPr>
          <w:rFonts w:ascii="Arial" w:hAnsi="Arial"/>
          <w:b/>
          <w:sz w:val="22"/>
        </w:rPr>
        <w:tab/>
      </w:r>
      <w:r w:rsidR="00043140">
        <w:rPr>
          <w:rFonts w:ascii="Arial" w:hAnsi="Arial"/>
          <w:b/>
          <w:sz w:val="22"/>
        </w:rPr>
        <w:tab/>
      </w:r>
      <w:r w:rsidR="00043140">
        <w:rPr>
          <w:rFonts w:ascii="Arial" w:hAnsi="Arial"/>
          <w:b/>
          <w:sz w:val="22"/>
        </w:rPr>
        <w:tab/>
      </w:r>
      <w:r w:rsidR="00043140">
        <w:rPr>
          <w:rFonts w:ascii="Arial" w:hAnsi="Arial"/>
          <w:b/>
          <w:sz w:val="22"/>
        </w:rPr>
        <w:tab/>
        <w:t>March 2017 – July</w:t>
      </w:r>
      <w:r>
        <w:rPr>
          <w:rFonts w:ascii="Arial" w:hAnsi="Arial"/>
          <w:b/>
          <w:sz w:val="22"/>
        </w:rPr>
        <w:t xml:space="preserve"> 2017</w:t>
      </w:r>
    </w:p>
    <w:p w14:paraId="7126D627" w14:textId="301B74F1" w:rsidR="00E41855" w:rsidRDefault="00E41855" w:rsidP="00E41855">
      <w:pPr>
        <w:rPr>
          <w:rFonts w:ascii="Arial" w:hAnsi="Arial"/>
          <w:sz w:val="22"/>
        </w:rPr>
      </w:pPr>
      <w:r>
        <w:rPr>
          <w:rFonts w:ascii="Arial" w:hAnsi="Arial"/>
          <w:sz w:val="22"/>
        </w:rPr>
        <w:tab/>
        <w:t>Marketing Program Manager</w:t>
      </w:r>
    </w:p>
    <w:p w14:paraId="5C7393B7" w14:textId="68D88E87" w:rsidR="00DB1DF3" w:rsidRDefault="00DB1DF3" w:rsidP="00E41855">
      <w:pPr>
        <w:pStyle w:val="ListParagraph"/>
        <w:numPr>
          <w:ilvl w:val="0"/>
          <w:numId w:val="31"/>
        </w:numPr>
        <w:rPr>
          <w:rFonts w:ascii="Arial" w:hAnsi="Arial"/>
          <w:sz w:val="22"/>
        </w:rPr>
      </w:pPr>
      <w:r>
        <w:rPr>
          <w:rFonts w:ascii="Arial" w:hAnsi="Arial"/>
          <w:sz w:val="22"/>
        </w:rPr>
        <w:t>Program reporting</w:t>
      </w:r>
    </w:p>
    <w:p w14:paraId="66B3F7F8" w14:textId="77777777" w:rsidR="00E41855" w:rsidRDefault="00E41855" w:rsidP="00E41855">
      <w:pPr>
        <w:pStyle w:val="ListParagraph"/>
        <w:numPr>
          <w:ilvl w:val="0"/>
          <w:numId w:val="31"/>
        </w:numPr>
        <w:rPr>
          <w:rFonts w:ascii="Arial" w:hAnsi="Arial"/>
          <w:sz w:val="22"/>
        </w:rPr>
      </w:pPr>
      <w:r>
        <w:rPr>
          <w:rFonts w:ascii="Arial" w:hAnsi="Arial"/>
          <w:sz w:val="22"/>
        </w:rPr>
        <w:t>Planning, monitoring and controlling programs</w:t>
      </w:r>
    </w:p>
    <w:p w14:paraId="213CD15E" w14:textId="354195C5" w:rsidR="00E41855" w:rsidRDefault="00DB1DF3" w:rsidP="00E41855">
      <w:pPr>
        <w:pStyle w:val="ListParagraph"/>
        <w:numPr>
          <w:ilvl w:val="0"/>
          <w:numId w:val="31"/>
        </w:numPr>
        <w:rPr>
          <w:rFonts w:ascii="Arial" w:hAnsi="Arial"/>
          <w:sz w:val="22"/>
        </w:rPr>
      </w:pPr>
      <w:r>
        <w:rPr>
          <w:rFonts w:ascii="Arial" w:hAnsi="Arial"/>
          <w:sz w:val="22"/>
        </w:rPr>
        <w:t>Program tracking and scheduling</w:t>
      </w:r>
    </w:p>
    <w:p w14:paraId="3538C8AF" w14:textId="0C2D8186" w:rsidR="00E41855" w:rsidRDefault="00DB1DF3" w:rsidP="00E41855">
      <w:pPr>
        <w:pStyle w:val="ListParagraph"/>
        <w:numPr>
          <w:ilvl w:val="0"/>
          <w:numId w:val="31"/>
        </w:numPr>
        <w:rPr>
          <w:rFonts w:ascii="Arial" w:hAnsi="Arial"/>
          <w:sz w:val="22"/>
        </w:rPr>
      </w:pPr>
      <w:r>
        <w:rPr>
          <w:rFonts w:ascii="Arial" w:hAnsi="Arial"/>
          <w:sz w:val="22"/>
        </w:rPr>
        <w:t>Managing Risks and Issues</w:t>
      </w:r>
    </w:p>
    <w:p w14:paraId="5E77AAA1" w14:textId="39C56B29" w:rsidR="00E41855" w:rsidRDefault="00DB1DF3" w:rsidP="00E41855">
      <w:pPr>
        <w:pStyle w:val="ListParagraph"/>
        <w:numPr>
          <w:ilvl w:val="0"/>
          <w:numId w:val="31"/>
        </w:numPr>
        <w:rPr>
          <w:rFonts w:ascii="Arial" w:hAnsi="Arial"/>
          <w:sz w:val="22"/>
        </w:rPr>
      </w:pPr>
      <w:r>
        <w:rPr>
          <w:rFonts w:ascii="Arial" w:hAnsi="Arial"/>
          <w:sz w:val="22"/>
        </w:rPr>
        <w:t>Managed governance of teams</w:t>
      </w:r>
    </w:p>
    <w:p w14:paraId="2FD9C026" w14:textId="77777777" w:rsidR="00E41855" w:rsidRDefault="00E41855" w:rsidP="00E41855">
      <w:pPr>
        <w:pStyle w:val="ListParagraph"/>
        <w:numPr>
          <w:ilvl w:val="0"/>
          <w:numId w:val="31"/>
        </w:numPr>
        <w:rPr>
          <w:rFonts w:ascii="Arial" w:hAnsi="Arial"/>
          <w:sz w:val="22"/>
        </w:rPr>
      </w:pPr>
      <w:r>
        <w:rPr>
          <w:rFonts w:ascii="Arial" w:hAnsi="Arial"/>
          <w:sz w:val="22"/>
        </w:rPr>
        <w:t>Liaised with Marketing Department to create 12mth Marketing Calendar of activities</w:t>
      </w:r>
    </w:p>
    <w:p w14:paraId="4FAD4D97" w14:textId="77777777" w:rsidR="00E41855" w:rsidRPr="00DB1DF3" w:rsidRDefault="00E41855" w:rsidP="00E41855">
      <w:pPr>
        <w:pStyle w:val="ListParagraph"/>
        <w:numPr>
          <w:ilvl w:val="0"/>
          <w:numId w:val="31"/>
        </w:numPr>
        <w:rPr>
          <w:rFonts w:ascii="Arial" w:hAnsi="Arial"/>
          <w:sz w:val="22"/>
        </w:rPr>
      </w:pPr>
      <w:r w:rsidRPr="00DB1DF3">
        <w:rPr>
          <w:rFonts w:ascii="Arial" w:hAnsi="Arial"/>
          <w:sz w:val="22"/>
        </w:rPr>
        <w:t>Developed end to end process map for current and future state for Marketing and Digital Operations</w:t>
      </w:r>
    </w:p>
    <w:p w14:paraId="46868740" w14:textId="77777777" w:rsidR="00E41855" w:rsidRPr="00DB1DF3" w:rsidRDefault="00E41855" w:rsidP="00E41855">
      <w:pPr>
        <w:pStyle w:val="ListParagraph"/>
        <w:numPr>
          <w:ilvl w:val="0"/>
          <w:numId w:val="31"/>
        </w:numPr>
        <w:rPr>
          <w:rFonts w:ascii="Arial" w:hAnsi="Arial"/>
          <w:sz w:val="22"/>
        </w:rPr>
      </w:pPr>
      <w:r w:rsidRPr="00DB1DF3">
        <w:rPr>
          <w:rFonts w:ascii="Arial" w:hAnsi="Arial"/>
          <w:sz w:val="22"/>
        </w:rPr>
        <w:t>Set up Marketing Kanban Wall to track program of work</w:t>
      </w:r>
    </w:p>
    <w:p w14:paraId="31FF8395" w14:textId="77777777" w:rsidR="00E41855" w:rsidRPr="00E41855" w:rsidRDefault="00E41855" w:rsidP="00E41855">
      <w:pPr>
        <w:pStyle w:val="ListParagraph"/>
        <w:numPr>
          <w:ilvl w:val="0"/>
          <w:numId w:val="31"/>
        </w:numPr>
        <w:rPr>
          <w:rFonts w:ascii="Arial" w:hAnsi="Arial"/>
          <w:sz w:val="22"/>
        </w:rPr>
      </w:pPr>
      <w:r w:rsidRPr="00E41855">
        <w:rPr>
          <w:rFonts w:ascii="Arial" w:hAnsi="Arial"/>
          <w:sz w:val="22"/>
        </w:rPr>
        <w:t>Tracked progress of Marketing and digital/Product projects</w:t>
      </w:r>
      <w:r w:rsidR="008D06BC" w:rsidRPr="00E41855">
        <w:rPr>
          <w:rFonts w:ascii="Arial" w:hAnsi="Arial"/>
          <w:sz w:val="22"/>
        </w:rPr>
        <w:tab/>
      </w:r>
    </w:p>
    <w:p w14:paraId="3267C319" w14:textId="77777777" w:rsidR="00E41855" w:rsidRDefault="00E41855" w:rsidP="00727864">
      <w:pPr>
        <w:rPr>
          <w:rFonts w:ascii="Arial" w:hAnsi="Arial"/>
          <w:sz w:val="22"/>
        </w:rPr>
      </w:pPr>
    </w:p>
    <w:p w14:paraId="24450C75" w14:textId="77777777" w:rsidR="001874F0" w:rsidRDefault="001874F0" w:rsidP="00727864">
      <w:pPr>
        <w:rPr>
          <w:rFonts w:ascii="Arial" w:hAnsi="Arial"/>
          <w:sz w:val="22"/>
        </w:rPr>
      </w:pPr>
    </w:p>
    <w:p w14:paraId="07FBB2E3" w14:textId="77777777" w:rsidR="001874F0" w:rsidRDefault="001874F0" w:rsidP="00727864">
      <w:pPr>
        <w:rPr>
          <w:rFonts w:ascii="Arial" w:hAnsi="Arial"/>
          <w:sz w:val="22"/>
        </w:rPr>
      </w:pPr>
    </w:p>
    <w:p w14:paraId="5E0A526E" w14:textId="77777777" w:rsidR="001874F0" w:rsidRDefault="001874F0" w:rsidP="00727864">
      <w:pPr>
        <w:rPr>
          <w:rFonts w:ascii="Arial" w:hAnsi="Arial"/>
          <w:sz w:val="22"/>
        </w:rPr>
      </w:pPr>
    </w:p>
    <w:p w14:paraId="4D0926FE" w14:textId="77777777" w:rsidR="001874F0" w:rsidRDefault="001874F0" w:rsidP="00727864">
      <w:pPr>
        <w:rPr>
          <w:rFonts w:ascii="Arial" w:hAnsi="Arial"/>
          <w:sz w:val="22"/>
        </w:rPr>
      </w:pPr>
    </w:p>
    <w:p w14:paraId="7329C0BA" w14:textId="77777777" w:rsidR="001874F0" w:rsidRDefault="001874F0" w:rsidP="00727864">
      <w:pPr>
        <w:rPr>
          <w:rFonts w:ascii="Arial" w:hAnsi="Arial"/>
          <w:sz w:val="22"/>
        </w:rPr>
      </w:pPr>
    </w:p>
    <w:p w14:paraId="23D39356" w14:textId="77777777" w:rsidR="001874F0" w:rsidRDefault="001874F0" w:rsidP="00727864">
      <w:pPr>
        <w:rPr>
          <w:rFonts w:ascii="Arial" w:hAnsi="Arial"/>
          <w:sz w:val="22"/>
        </w:rPr>
      </w:pPr>
    </w:p>
    <w:p w14:paraId="5270D783" w14:textId="77777777" w:rsidR="0068428E" w:rsidRDefault="0068428E" w:rsidP="00727864">
      <w:pPr>
        <w:rPr>
          <w:rFonts w:ascii="Arial" w:hAnsi="Arial"/>
          <w:sz w:val="22"/>
        </w:rPr>
      </w:pPr>
    </w:p>
    <w:p w14:paraId="51B452FF" w14:textId="77777777" w:rsidR="0009680D" w:rsidRDefault="0009680D" w:rsidP="00E41855">
      <w:pPr>
        <w:ind w:firstLine="720"/>
        <w:rPr>
          <w:rFonts w:ascii="Arial" w:hAnsi="Arial"/>
          <w:b/>
          <w:sz w:val="22"/>
        </w:rPr>
      </w:pPr>
      <w:bookmarkStart w:id="0" w:name="_GoBack"/>
      <w:bookmarkEnd w:id="0"/>
      <w:r w:rsidRPr="0009680D">
        <w:rPr>
          <w:rFonts w:ascii="Arial" w:hAnsi="Arial"/>
          <w:b/>
          <w:sz w:val="22"/>
        </w:rPr>
        <w:lastRenderedPageBreak/>
        <w:t>Telstra</w:t>
      </w:r>
      <w:r>
        <w:rPr>
          <w:rFonts w:ascii="Arial" w:hAnsi="Arial"/>
          <w:b/>
          <w:sz w:val="22"/>
        </w:rPr>
        <w:tab/>
      </w:r>
      <w:r>
        <w:rPr>
          <w:rFonts w:ascii="Arial" w:hAnsi="Arial"/>
          <w:b/>
          <w:sz w:val="22"/>
        </w:rPr>
        <w:tab/>
        <w:t xml:space="preserve">                                                          </w:t>
      </w:r>
      <w:r w:rsidR="00E41855">
        <w:rPr>
          <w:rFonts w:ascii="Arial" w:hAnsi="Arial"/>
          <w:b/>
          <w:sz w:val="22"/>
        </w:rPr>
        <w:t xml:space="preserve">            March 2014 – Feb 2017</w:t>
      </w:r>
    </w:p>
    <w:p w14:paraId="0DE0F454" w14:textId="77777777" w:rsidR="0009680D" w:rsidRDefault="00631078" w:rsidP="0009680D">
      <w:pPr>
        <w:ind w:firstLine="720"/>
        <w:rPr>
          <w:rFonts w:ascii="Arial" w:hAnsi="Arial"/>
          <w:sz w:val="22"/>
        </w:rPr>
      </w:pPr>
      <w:r>
        <w:rPr>
          <w:rFonts w:ascii="Arial" w:hAnsi="Arial"/>
          <w:sz w:val="22"/>
        </w:rPr>
        <w:t xml:space="preserve">Project Manager </w:t>
      </w:r>
      <w:r w:rsidR="00C976FE">
        <w:rPr>
          <w:rFonts w:ascii="Arial" w:hAnsi="Arial"/>
          <w:sz w:val="22"/>
        </w:rPr>
        <w:t xml:space="preserve">– Marketing Operations – Business Enterprise &amp; </w:t>
      </w:r>
      <w:proofErr w:type="spellStart"/>
      <w:r w:rsidR="00C976FE">
        <w:rPr>
          <w:rFonts w:ascii="Arial" w:hAnsi="Arial"/>
          <w:sz w:val="22"/>
        </w:rPr>
        <w:t>Govt</w:t>
      </w:r>
      <w:proofErr w:type="spellEnd"/>
    </w:p>
    <w:p w14:paraId="0A09FF61" w14:textId="77777777" w:rsidR="0009680D" w:rsidRPr="0009680D" w:rsidRDefault="0009680D" w:rsidP="0009680D">
      <w:pPr>
        <w:ind w:firstLine="720"/>
        <w:rPr>
          <w:rFonts w:ascii="Arial" w:hAnsi="Arial"/>
          <w:sz w:val="22"/>
        </w:rPr>
      </w:pPr>
    </w:p>
    <w:p w14:paraId="3C96DCF1" w14:textId="77777777" w:rsidR="002C19C7" w:rsidRDefault="002C19C7" w:rsidP="0009680D">
      <w:pPr>
        <w:pStyle w:val="ListParagraph"/>
        <w:numPr>
          <w:ilvl w:val="0"/>
          <w:numId w:val="30"/>
        </w:numPr>
        <w:rPr>
          <w:rFonts w:ascii="Arial" w:hAnsi="Arial" w:cs="Arial"/>
          <w:bCs/>
          <w:sz w:val="22"/>
          <w:szCs w:val="21"/>
        </w:rPr>
      </w:pPr>
      <w:r>
        <w:rPr>
          <w:rFonts w:ascii="Arial" w:hAnsi="Arial" w:cs="Arial"/>
          <w:bCs/>
          <w:sz w:val="22"/>
          <w:szCs w:val="21"/>
        </w:rPr>
        <w:t xml:space="preserve">Project managed </w:t>
      </w:r>
      <w:r w:rsidRPr="00AF6A14">
        <w:rPr>
          <w:rFonts w:ascii="Arial" w:hAnsi="Arial" w:cs="Arial"/>
          <w:b/>
          <w:bCs/>
          <w:sz w:val="22"/>
          <w:szCs w:val="21"/>
        </w:rPr>
        <w:t>Digital Programme</w:t>
      </w:r>
      <w:r>
        <w:rPr>
          <w:rFonts w:ascii="Arial" w:hAnsi="Arial" w:cs="Arial"/>
          <w:bCs/>
          <w:sz w:val="22"/>
          <w:szCs w:val="21"/>
        </w:rPr>
        <w:t xml:space="preserve"> for Telstra’s largest event including – Developing the event </w:t>
      </w:r>
      <w:r w:rsidR="00525187" w:rsidRPr="00525187">
        <w:rPr>
          <w:rFonts w:ascii="Arial" w:hAnsi="Arial" w:cs="Arial"/>
          <w:b/>
          <w:bCs/>
          <w:sz w:val="22"/>
          <w:szCs w:val="21"/>
        </w:rPr>
        <w:t xml:space="preserve">Mobile </w:t>
      </w:r>
      <w:r w:rsidRPr="00525187">
        <w:rPr>
          <w:rFonts w:ascii="Arial" w:hAnsi="Arial" w:cs="Arial"/>
          <w:b/>
          <w:bCs/>
          <w:sz w:val="22"/>
          <w:szCs w:val="21"/>
        </w:rPr>
        <w:t>App</w:t>
      </w:r>
      <w:r w:rsidR="00AF6A14" w:rsidRPr="00525187">
        <w:rPr>
          <w:rFonts w:ascii="Arial" w:hAnsi="Arial" w:cs="Arial"/>
          <w:b/>
          <w:bCs/>
          <w:sz w:val="22"/>
          <w:szCs w:val="21"/>
        </w:rPr>
        <w:t xml:space="preserve"> </w:t>
      </w:r>
      <w:r w:rsidR="00AF6A14">
        <w:rPr>
          <w:rFonts w:ascii="Arial" w:hAnsi="Arial" w:cs="Arial"/>
          <w:bCs/>
          <w:sz w:val="22"/>
          <w:szCs w:val="21"/>
        </w:rPr>
        <w:t>– IOS/Android</w:t>
      </w:r>
      <w:r>
        <w:rPr>
          <w:rFonts w:ascii="Arial" w:hAnsi="Arial" w:cs="Arial"/>
          <w:bCs/>
          <w:sz w:val="22"/>
          <w:szCs w:val="21"/>
        </w:rPr>
        <w:t xml:space="preserve">, website, </w:t>
      </w:r>
      <w:proofErr w:type="spellStart"/>
      <w:r>
        <w:rPr>
          <w:rFonts w:ascii="Arial" w:hAnsi="Arial" w:cs="Arial"/>
          <w:bCs/>
          <w:sz w:val="22"/>
          <w:szCs w:val="21"/>
        </w:rPr>
        <w:t>eDM</w:t>
      </w:r>
      <w:proofErr w:type="spellEnd"/>
      <w:r>
        <w:rPr>
          <w:rFonts w:ascii="Arial" w:hAnsi="Arial" w:cs="Arial"/>
          <w:bCs/>
          <w:sz w:val="22"/>
          <w:szCs w:val="21"/>
        </w:rPr>
        <w:t xml:space="preserve"> campaigns</w:t>
      </w:r>
    </w:p>
    <w:p w14:paraId="02A6E5F1" w14:textId="77777777" w:rsidR="002C19C7" w:rsidRDefault="002C19C7" w:rsidP="002C19C7">
      <w:pPr>
        <w:pStyle w:val="ListParagraph"/>
        <w:numPr>
          <w:ilvl w:val="0"/>
          <w:numId w:val="30"/>
        </w:numPr>
        <w:rPr>
          <w:rFonts w:ascii="Arial" w:hAnsi="Arial" w:cs="Arial"/>
          <w:bCs/>
          <w:sz w:val="22"/>
          <w:szCs w:val="21"/>
        </w:rPr>
      </w:pPr>
      <w:r>
        <w:rPr>
          <w:rFonts w:ascii="Arial" w:hAnsi="Arial" w:cs="Arial"/>
          <w:bCs/>
          <w:sz w:val="22"/>
          <w:szCs w:val="21"/>
        </w:rPr>
        <w:t xml:space="preserve">Agile experience </w:t>
      </w:r>
    </w:p>
    <w:p w14:paraId="57D0009A" w14:textId="77777777" w:rsidR="00AF6A14" w:rsidRPr="00FC5416" w:rsidRDefault="00AF6A14" w:rsidP="002C19C7">
      <w:pPr>
        <w:pStyle w:val="ListParagraph"/>
        <w:numPr>
          <w:ilvl w:val="0"/>
          <w:numId w:val="30"/>
        </w:numPr>
        <w:rPr>
          <w:rFonts w:ascii="Arial" w:hAnsi="Arial" w:cs="Arial"/>
          <w:bCs/>
          <w:sz w:val="22"/>
          <w:szCs w:val="21"/>
        </w:rPr>
      </w:pPr>
      <w:r>
        <w:rPr>
          <w:rFonts w:ascii="Arial" w:hAnsi="Arial" w:cs="Arial"/>
          <w:bCs/>
          <w:sz w:val="22"/>
          <w:szCs w:val="21"/>
        </w:rPr>
        <w:t xml:space="preserve">Vendor management – Imagination, </w:t>
      </w:r>
      <w:proofErr w:type="spellStart"/>
      <w:r>
        <w:rPr>
          <w:rFonts w:ascii="Arial" w:hAnsi="Arial" w:cs="Arial"/>
          <w:bCs/>
          <w:sz w:val="22"/>
          <w:szCs w:val="21"/>
        </w:rPr>
        <w:t>eTouches</w:t>
      </w:r>
      <w:proofErr w:type="spellEnd"/>
      <w:r>
        <w:rPr>
          <w:rFonts w:ascii="Arial" w:hAnsi="Arial" w:cs="Arial"/>
          <w:bCs/>
          <w:sz w:val="22"/>
          <w:szCs w:val="21"/>
        </w:rPr>
        <w:t>, Oracle</w:t>
      </w:r>
    </w:p>
    <w:p w14:paraId="61B3FAAC" w14:textId="77777777" w:rsidR="0009680D" w:rsidRPr="0009680D" w:rsidRDefault="0009680D" w:rsidP="0009680D">
      <w:pPr>
        <w:pStyle w:val="ListParagraph"/>
        <w:numPr>
          <w:ilvl w:val="0"/>
          <w:numId w:val="30"/>
        </w:numPr>
        <w:rPr>
          <w:rFonts w:ascii="Arial" w:hAnsi="Arial" w:cs="Arial"/>
          <w:bCs/>
          <w:sz w:val="22"/>
          <w:szCs w:val="21"/>
        </w:rPr>
      </w:pPr>
      <w:r w:rsidRPr="0009680D">
        <w:rPr>
          <w:rFonts w:ascii="Arial" w:hAnsi="Arial" w:cs="Arial"/>
          <w:bCs/>
          <w:sz w:val="22"/>
          <w:szCs w:val="21"/>
        </w:rPr>
        <w:t>Developing Project Plans for business initiatives and deliver</w:t>
      </w:r>
      <w:r w:rsidR="00AF6A14">
        <w:rPr>
          <w:rFonts w:ascii="Arial" w:hAnsi="Arial" w:cs="Arial"/>
          <w:bCs/>
          <w:sz w:val="22"/>
          <w:szCs w:val="21"/>
        </w:rPr>
        <w:t>ing</w:t>
      </w:r>
      <w:r w:rsidRPr="0009680D">
        <w:rPr>
          <w:rFonts w:ascii="Arial" w:hAnsi="Arial" w:cs="Arial"/>
          <w:bCs/>
          <w:sz w:val="22"/>
          <w:szCs w:val="21"/>
        </w:rPr>
        <w:t xml:space="preserve"> to time and budget against key milestones</w:t>
      </w:r>
    </w:p>
    <w:p w14:paraId="50A48A73" w14:textId="77777777" w:rsidR="003101BD" w:rsidRDefault="003101BD" w:rsidP="00453D96">
      <w:pPr>
        <w:pStyle w:val="ListParagraph"/>
        <w:numPr>
          <w:ilvl w:val="0"/>
          <w:numId w:val="30"/>
        </w:numPr>
        <w:rPr>
          <w:rFonts w:ascii="Arial" w:hAnsi="Arial" w:cs="Arial"/>
          <w:bCs/>
          <w:sz w:val="22"/>
          <w:szCs w:val="21"/>
        </w:rPr>
      </w:pPr>
      <w:r>
        <w:rPr>
          <w:rFonts w:ascii="Arial" w:hAnsi="Arial" w:cs="Arial"/>
          <w:bCs/>
          <w:sz w:val="22"/>
          <w:szCs w:val="21"/>
        </w:rPr>
        <w:t xml:space="preserve">Developing and managing project scope </w:t>
      </w:r>
    </w:p>
    <w:p w14:paraId="5360422E" w14:textId="77777777" w:rsidR="003101BD" w:rsidRDefault="003101BD" w:rsidP="00453D96">
      <w:pPr>
        <w:pStyle w:val="ListParagraph"/>
        <w:numPr>
          <w:ilvl w:val="0"/>
          <w:numId w:val="30"/>
        </w:numPr>
        <w:rPr>
          <w:rFonts w:ascii="Arial" w:hAnsi="Arial" w:cs="Arial"/>
          <w:bCs/>
          <w:sz w:val="22"/>
          <w:szCs w:val="21"/>
        </w:rPr>
      </w:pPr>
      <w:r>
        <w:rPr>
          <w:rFonts w:ascii="Arial" w:hAnsi="Arial" w:cs="Arial"/>
          <w:bCs/>
          <w:sz w:val="22"/>
          <w:szCs w:val="21"/>
        </w:rPr>
        <w:t>Excellent communication skills</w:t>
      </w:r>
    </w:p>
    <w:p w14:paraId="2ED7C7D6" w14:textId="77777777" w:rsidR="0009680D" w:rsidRPr="0009680D" w:rsidRDefault="0009680D" w:rsidP="00453D96">
      <w:pPr>
        <w:pStyle w:val="ListParagraph"/>
        <w:numPr>
          <w:ilvl w:val="0"/>
          <w:numId w:val="30"/>
        </w:numPr>
        <w:rPr>
          <w:rFonts w:ascii="Arial" w:hAnsi="Arial" w:cs="Arial"/>
          <w:bCs/>
          <w:sz w:val="22"/>
          <w:szCs w:val="21"/>
        </w:rPr>
      </w:pPr>
      <w:r w:rsidRPr="0009680D">
        <w:rPr>
          <w:rFonts w:ascii="Arial" w:hAnsi="Arial" w:cs="Arial"/>
          <w:bCs/>
          <w:sz w:val="22"/>
          <w:szCs w:val="21"/>
        </w:rPr>
        <w:t xml:space="preserve">Managing virtual cross functional teams </w:t>
      </w:r>
    </w:p>
    <w:p w14:paraId="271A3084" w14:textId="77777777" w:rsidR="0009680D" w:rsidRPr="0009680D" w:rsidRDefault="0009680D" w:rsidP="0009680D">
      <w:pPr>
        <w:pStyle w:val="ListParagraph"/>
        <w:numPr>
          <w:ilvl w:val="0"/>
          <w:numId w:val="30"/>
        </w:numPr>
        <w:rPr>
          <w:rFonts w:ascii="Arial" w:hAnsi="Arial" w:cs="Arial"/>
          <w:bCs/>
          <w:sz w:val="22"/>
          <w:szCs w:val="21"/>
        </w:rPr>
      </w:pPr>
      <w:r w:rsidRPr="0009680D">
        <w:rPr>
          <w:rFonts w:ascii="Arial" w:hAnsi="Arial" w:cs="Arial"/>
          <w:bCs/>
          <w:sz w:val="22"/>
          <w:szCs w:val="21"/>
        </w:rPr>
        <w:t xml:space="preserve">Driving projects through the formal </w:t>
      </w:r>
      <w:r w:rsidR="00453D96">
        <w:rPr>
          <w:rFonts w:ascii="Arial" w:hAnsi="Arial" w:cs="Arial"/>
          <w:bCs/>
          <w:sz w:val="22"/>
          <w:szCs w:val="21"/>
        </w:rPr>
        <w:t>G&amp;A (governance &amp; approval)</w:t>
      </w:r>
      <w:r w:rsidRPr="0009680D">
        <w:rPr>
          <w:rFonts w:ascii="Arial" w:hAnsi="Arial" w:cs="Arial"/>
          <w:bCs/>
          <w:sz w:val="22"/>
          <w:szCs w:val="21"/>
        </w:rPr>
        <w:t xml:space="preserve"> process</w:t>
      </w:r>
    </w:p>
    <w:p w14:paraId="32C3EE47" w14:textId="77777777" w:rsidR="0009680D" w:rsidRDefault="0009680D" w:rsidP="0009680D">
      <w:pPr>
        <w:pStyle w:val="ListParagraph"/>
        <w:numPr>
          <w:ilvl w:val="0"/>
          <w:numId w:val="30"/>
        </w:numPr>
        <w:rPr>
          <w:rFonts w:ascii="Arial" w:hAnsi="Arial" w:cs="Arial"/>
          <w:bCs/>
          <w:sz w:val="22"/>
          <w:szCs w:val="21"/>
        </w:rPr>
      </w:pPr>
      <w:r w:rsidRPr="0009680D">
        <w:rPr>
          <w:rFonts w:ascii="Arial" w:hAnsi="Arial" w:cs="Arial"/>
          <w:bCs/>
          <w:sz w:val="22"/>
          <w:szCs w:val="21"/>
        </w:rPr>
        <w:t>Risk and issue management and mitigation</w:t>
      </w:r>
    </w:p>
    <w:p w14:paraId="2198E7B8" w14:textId="77777777" w:rsidR="00FC5416" w:rsidRDefault="00FC5416" w:rsidP="00FC5416">
      <w:pPr>
        <w:pStyle w:val="ListParagraph"/>
        <w:numPr>
          <w:ilvl w:val="0"/>
          <w:numId w:val="30"/>
        </w:numPr>
        <w:rPr>
          <w:rFonts w:ascii="Arial" w:hAnsi="Arial" w:cs="Arial"/>
          <w:bCs/>
          <w:sz w:val="22"/>
          <w:szCs w:val="21"/>
        </w:rPr>
      </w:pPr>
      <w:r w:rsidRPr="00FC5416">
        <w:rPr>
          <w:rFonts w:ascii="Arial" w:hAnsi="Arial" w:cs="Arial"/>
          <w:bCs/>
          <w:sz w:val="22"/>
          <w:szCs w:val="21"/>
        </w:rPr>
        <w:t xml:space="preserve">Strong understanding of Project Management methodology </w:t>
      </w:r>
    </w:p>
    <w:p w14:paraId="01FE5417" w14:textId="77777777" w:rsidR="0009680D" w:rsidRDefault="00FC5416" w:rsidP="00FC5416">
      <w:pPr>
        <w:pStyle w:val="ListParagraph"/>
        <w:numPr>
          <w:ilvl w:val="0"/>
          <w:numId w:val="30"/>
        </w:numPr>
        <w:rPr>
          <w:rFonts w:ascii="Arial" w:hAnsi="Arial" w:cs="Arial"/>
          <w:bCs/>
          <w:sz w:val="22"/>
          <w:szCs w:val="21"/>
        </w:rPr>
      </w:pPr>
      <w:r w:rsidRPr="00FC5416">
        <w:rPr>
          <w:rFonts w:ascii="Arial" w:hAnsi="Arial" w:cs="Arial"/>
          <w:bCs/>
          <w:sz w:val="22"/>
          <w:szCs w:val="21"/>
        </w:rPr>
        <w:t>Excellent understanding of Software Development Lifecycle (SDLC)</w:t>
      </w:r>
    </w:p>
    <w:p w14:paraId="28621B3E" w14:textId="77777777" w:rsidR="00DB1DF3" w:rsidRDefault="00DB1DF3" w:rsidP="00D83385">
      <w:pPr>
        <w:rPr>
          <w:rFonts w:ascii="Arial Bold" w:hAnsi="Arial Bold"/>
          <w:b/>
          <w:sz w:val="22"/>
        </w:rPr>
      </w:pPr>
    </w:p>
    <w:p w14:paraId="56BBDD42" w14:textId="77777777" w:rsidR="00DB1DF3" w:rsidRDefault="00DB1DF3" w:rsidP="00671CEA">
      <w:pPr>
        <w:ind w:left="720"/>
        <w:rPr>
          <w:rFonts w:ascii="Arial Bold" w:hAnsi="Arial Bold"/>
          <w:b/>
          <w:sz w:val="22"/>
        </w:rPr>
      </w:pPr>
    </w:p>
    <w:p w14:paraId="14ECAC75" w14:textId="77777777" w:rsidR="00B67CD0" w:rsidRDefault="00CB0693" w:rsidP="00671CEA">
      <w:pPr>
        <w:ind w:left="720"/>
        <w:rPr>
          <w:rFonts w:ascii="Arial" w:hAnsi="Arial"/>
          <w:sz w:val="22"/>
        </w:rPr>
      </w:pPr>
      <w:proofErr w:type="spellStart"/>
      <w:r w:rsidRPr="007175B7">
        <w:rPr>
          <w:rFonts w:ascii="Arial Bold" w:hAnsi="Arial Bold"/>
          <w:b/>
          <w:sz w:val="22"/>
        </w:rPr>
        <w:t>Konekt</w:t>
      </w:r>
      <w:proofErr w:type="spellEnd"/>
      <w:r w:rsidR="007175B7" w:rsidRPr="007175B7">
        <w:rPr>
          <w:rFonts w:ascii="Arial Bold" w:hAnsi="Arial Bold"/>
          <w:b/>
          <w:sz w:val="22"/>
        </w:rPr>
        <w:t xml:space="preserve"> </w:t>
      </w:r>
      <w:r w:rsidR="00B67CD0">
        <w:rPr>
          <w:rFonts w:ascii="Arial Bold" w:hAnsi="Arial Bold"/>
          <w:b/>
          <w:sz w:val="22"/>
        </w:rPr>
        <w:tab/>
      </w:r>
      <w:r w:rsidR="00B67CD0">
        <w:rPr>
          <w:rFonts w:ascii="Arial Bold" w:hAnsi="Arial Bold"/>
          <w:b/>
          <w:sz w:val="22"/>
        </w:rPr>
        <w:tab/>
      </w:r>
      <w:r w:rsidR="00B67CD0">
        <w:rPr>
          <w:rFonts w:ascii="Arial Bold" w:hAnsi="Arial Bold"/>
          <w:b/>
          <w:sz w:val="22"/>
        </w:rPr>
        <w:tab/>
      </w:r>
      <w:r w:rsidR="007175B7">
        <w:rPr>
          <w:rFonts w:ascii="Arial Bold" w:hAnsi="Arial Bold"/>
          <w:b/>
          <w:sz w:val="22"/>
        </w:rPr>
        <w:tab/>
      </w:r>
      <w:r w:rsidR="007175B7">
        <w:rPr>
          <w:rFonts w:ascii="Arial Bold" w:hAnsi="Arial Bold"/>
          <w:b/>
          <w:sz w:val="22"/>
        </w:rPr>
        <w:tab/>
      </w:r>
      <w:r w:rsidR="007175B7">
        <w:rPr>
          <w:rFonts w:ascii="Arial Bold" w:hAnsi="Arial Bold"/>
          <w:b/>
          <w:sz w:val="22"/>
        </w:rPr>
        <w:tab/>
      </w:r>
      <w:r w:rsidR="007175B7">
        <w:rPr>
          <w:rFonts w:ascii="Arial Bold" w:hAnsi="Arial Bold"/>
          <w:b/>
          <w:sz w:val="22"/>
        </w:rPr>
        <w:tab/>
      </w:r>
      <w:r w:rsidR="00147E11">
        <w:rPr>
          <w:rFonts w:ascii="Arial Bold" w:hAnsi="Arial Bold"/>
          <w:b/>
          <w:sz w:val="22"/>
        </w:rPr>
        <w:t>June</w:t>
      </w:r>
      <w:r w:rsidR="007175B7">
        <w:rPr>
          <w:rFonts w:ascii="Arial Bold" w:hAnsi="Arial Bold"/>
          <w:b/>
          <w:sz w:val="22"/>
        </w:rPr>
        <w:t xml:space="preserve"> 2012 </w:t>
      </w:r>
      <w:r w:rsidR="0009680D">
        <w:rPr>
          <w:rFonts w:ascii="Arial Bold" w:hAnsi="Arial Bold"/>
          <w:b/>
          <w:sz w:val="22"/>
        </w:rPr>
        <w:t>–</w:t>
      </w:r>
      <w:r w:rsidR="007175B7">
        <w:rPr>
          <w:rFonts w:ascii="Arial Bold" w:hAnsi="Arial Bold"/>
          <w:b/>
          <w:sz w:val="22"/>
        </w:rPr>
        <w:t xml:space="preserve"> </w:t>
      </w:r>
      <w:r w:rsidR="0009680D">
        <w:rPr>
          <w:rFonts w:ascii="Arial Bold" w:hAnsi="Arial Bold"/>
          <w:b/>
          <w:sz w:val="22"/>
        </w:rPr>
        <w:t>March 2014</w:t>
      </w:r>
    </w:p>
    <w:p w14:paraId="56A0BD87" w14:textId="77777777" w:rsidR="00CB0693" w:rsidRDefault="007175B7" w:rsidP="00B67CD0">
      <w:pPr>
        <w:ind w:firstLine="720"/>
        <w:rPr>
          <w:rFonts w:ascii="Arial" w:hAnsi="Arial"/>
          <w:sz w:val="22"/>
        </w:rPr>
      </w:pPr>
      <w:r>
        <w:rPr>
          <w:rFonts w:ascii="Arial" w:hAnsi="Arial"/>
          <w:sz w:val="22"/>
        </w:rPr>
        <w:t>Product and Business Efficiency Manager</w:t>
      </w:r>
    </w:p>
    <w:p w14:paraId="6F93B749" w14:textId="77777777" w:rsidR="00CB0693" w:rsidRDefault="00CB0693" w:rsidP="00CB0693">
      <w:pPr>
        <w:ind w:firstLine="720"/>
        <w:rPr>
          <w:rFonts w:ascii="Arial" w:hAnsi="Arial"/>
          <w:sz w:val="22"/>
        </w:rPr>
      </w:pPr>
    </w:p>
    <w:p w14:paraId="10EB6428" w14:textId="77777777" w:rsidR="007445B6" w:rsidRDefault="007445B6" w:rsidP="007175B7">
      <w:pPr>
        <w:ind w:left="720"/>
        <w:rPr>
          <w:rFonts w:ascii="Arial" w:hAnsi="Arial"/>
          <w:sz w:val="22"/>
        </w:rPr>
      </w:pPr>
      <w:proofErr w:type="spellStart"/>
      <w:r w:rsidRPr="007445B6">
        <w:rPr>
          <w:rFonts w:ascii="Arial" w:hAnsi="Arial"/>
          <w:sz w:val="22"/>
        </w:rPr>
        <w:t>Konekt</w:t>
      </w:r>
      <w:proofErr w:type="spellEnd"/>
      <w:r w:rsidRPr="007445B6">
        <w:rPr>
          <w:rFonts w:ascii="Arial" w:hAnsi="Arial"/>
          <w:sz w:val="22"/>
        </w:rPr>
        <w:t xml:space="preserve"> is a publicly listed Australian company and the largest private sector provider of organisational health and risk management solutions</w:t>
      </w:r>
      <w:r>
        <w:rPr>
          <w:rFonts w:ascii="Arial" w:hAnsi="Arial"/>
          <w:sz w:val="22"/>
        </w:rPr>
        <w:t xml:space="preserve">. </w:t>
      </w:r>
    </w:p>
    <w:p w14:paraId="316E1718" w14:textId="77777777" w:rsidR="007445B6" w:rsidRDefault="007445B6" w:rsidP="007175B7">
      <w:pPr>
        <w:ind w:left="720"/>
        <w:rPr>
          <w:rFonts w:ascii="Arial" w:hAnsi="Arial"/>
          <w:sz w:val="22"/>
        </w:rPr>
      </w:pPr>
    </w:p>
    <w:p w14:paraId="6778AEE9" w14:textId="77777777" w:rsidR="00AE1675" w:rsidRDefault="007175B7" w:rsidP="007175B7">
      <w:pPr>
        <w:ind w:left="720"/>
        <w:rPr>
          <w:rFonts w:ascii="Arial" w:hAnsi="Arial"/>
          <w:sz w:val="22"/>
        </w:rPr>
      </w:pPr>
      <w:r>
        <w:rPr>
          <w:rFonts w:ascii="Arial" w:hAnsi="Arial"/>
          <w:sz w:val="22"/>
        </w:rPr>
        <w:t xml:space="preserve">The Product and Business Efficiency Manager role is responsible for defining </w:t>
      </w:r>
      <w:r w:rsidR="00177706">
        <w:rPr>
          <w:rFonts w:ascii="Arial" w:hAnsi="Arial"/>
          <w:sz w:val="22"/>
        </w:rPr>
        <w:t xml:space="preserve">and developing </w:t>
      </w:r>
      <w:r>
        <w:rPr>
          <w:rFonts w:ascii="Arial" w:hAnsi="Arial"/>
          <w:sz w:val="22"/>
        </w:rPr>
        <w:t xml:space="preserve">products and ensuring the operational performance is optimised through streamlined processes and systems and </w:t>
      </w:r>
      <w:r w:rsidR="00AE1675">
        <w:rPr>
          <w:rFonts w:ascii="Arial" w:hAnsi="Arial"/>
          <w:sz w:val="22"/>
        </w:rPr>
        <w:t>staff are trained</w:t>
      </w:r>
      <w:r>
        <w:rPr>
          <w:rFonts w:ascii="Arial" w:hAnsi="Arial"/>
          <w:sz w:val="22"/>
        </w:rPr>
        <w:t xml:space="preserve"> on product features and benefits. </w:t>
      </w:r>
    </w:p>
    <w:p w14:paraId="1BDB0D85" w14:textId="77777777" w:rsidR="00AE1675" w:rsidRDefault="00AE1675" w:rsidP="007175B7">
      <w:pPr>
        <w:ind w:left="720"/>
        <w:rPr>
          <w:rFonts w:ascii="Arial" w:hAnsi="Arial"/>
          <w:sz w:val="22"/>
        </w:rPr>
      </w:pPr>
    </w:p>
    <w:p w14:paraId="3DA257DF" w14:textId="77777777" w:rsidR="007175B7" w:rsidRDefault="00AE1675" w:rsidP="007175B7">
      <w:pPr>
        <w:ind w:left="720"/>
        <w:rPr>
          <w:rFonts w:ascii="Arial" w:hAnsi="Arial"/>
          <w:sz w:val="22"/>
        </w:rPr>
      </w:pPr>
      <w:r>
        <w:rPr>
          <w:rFonts w:ascii="Arial" w:hAnsi="Arial"/>
          <w:sz w:val="22"/>
        </w:rPr>
        <w:t>In addition</w:t>
      </w:r>
      <w:r w:rsidR="004103AB">
        <w:rPr>
          <w:rFonts w:ascii="Arial" w:hAnsi="Arial"/>
          <w:sz w:val="22"/>
        </w:rPr>
        <w:t>,</w:t>
      </w:r>
      <w:r>
        <w:rPr>
          <w:rFonts w:ascii="Arial" w:hAnsi="Arial"/>
          <w:sz w:val="22"/>
        </w:rPr>
        <w:t xml:space="preserve"> a key responsibility is the development/enhancement of products by presenting idea packs, business cases, including financial and technical feasibility and defining business requirements and managing the product through the SDLC. Forecasting and pricing utilising financial modelling and Product Lifecycle Management are also integral to the role.</w:t>
      </w:r>
    </w:p>
    <w:p w14:paraId="1811D477" w14:textId="77777777" w:rsidR="00453D96" w:rsidRDefault="00453D96" w:rsidP="00CB0693">
      <w:pPr>
        <w:ind w:firstLine="720"/>
        <w:rPr>
          <w:rFonts w:ascii="Arial" w:hAnsi="Arial"/>
          <w:sz w:val="22"/>
        </w:rPr>
      </w:pPr>
    </w:p>
    <w:p w14:paraId="7F109385" w14:textId="77777777" w:rsidR="00AE1675" w:rsidRDefault="00AE1675" w:rsidP="00CB0693">
      <w:pPr>
        <w:ind w:firstLine="720"/>
        <w:rPr>
          <w:rFonts w:ascii="Arial" w:hAnsi="Arial"/>
          <w:sz w:val="22"/>
        </w:rPr>
      </w:pPr>
      <w:r>
        <w:rPr>
          <w:rFonts w:ascii="Arial" w:hAnsi="Arial"/>
          <w:sz w:val="22"/>
        </w:rPr>
        <w:t>Key Achievements:</w:t>
      </w:r>
    </w:p>
    <w:p w14:paraId="39F861A8" w14:textId="4681021F" w:rsidR="00AE1675" w:rsidRDefault="00AE1675" w:rsidP="00AE1675">
      <w:pPr>
        <w:pStyle w:val="ListParagraph"/>
        <w:numPr>
          <w:ilvl w:val="0"/>
          <w:numId w:val="28"/>
        </w:numPr>
        <w:rPr>
          <w:rFonts w:ascii="Arial" w:hAnsi="Arial"/>
          <w:sz w:val="22"/>
        </w:rPr>
      </w:pPr>
      <w:r>
        <w:rPr>
          <w:rFonts w:ascii="Arial" w:hAnsi="Arial"/>
          <w:sz w:val="22"/>
        </w:rPr>
        <w:t xml:space="preserve">Developed and launched </w:t>
      </w:r>
      <w:proofErr w:type="spellStart"/>
      <w:r w:rsidRPr="00807F83">
        <w:rPr>
          <w:rFonts w:ascii="Arial" w:hAnsi="Arial"/>
          <w:b/>
          <w:sz w:val="22"/>
        </w:rPr>
        <w:t>JobScreen</w:t>
      </w:r>
      <w:proofErr w:type="spellEnd"/>
      <w:r w:rsidRPr="00807F83">
        <w:rPr>
          <w:rFonts w:ascii="Arial" w:hAnsi="Arial"/>
          <w:b/>
          <w:sz w:val="22"/>
        </w:rPr>
        <w:t xml:space="preserve"> </w:t>
      </w:r>
      <w:r w:rsidR="006C36A0">
        <w:rPr>
          <w:rFonts w:ascii="Arial" w:hAnsi="Arial"/>
          <w:sz w:val="22"/>
        </w:rPr>
        <w:t xml:space="preserve">– the industry leading </w:t>
      </w:r>
      <w:r w:rsidR="006C36A0" w:rsidRPr="006C36A0">
        <w:rPr>
          <w:rFonts w:ascii="Arial" w:hAnsi="Arial"/>
          <w:b/>
          <w:sz w:val="22"/>
        </w:rPr>
        <w:t>cloud based</w:t>
      </w:r>
      <w:r>
        <w:rPr>
          <w:rFonts w:ascii="Arial" w:hAnsi="Arial"/>
          <w:sz w:val="22"/>
        </w:rPr>
        <w:t xml:space="preserve"> program to manage pre-employment medical assessments completely online, utilising powerful algorithms to interpret results and produce reports.</w:t>
      </w:r>
    </w:p>
    <w:p w14:paraId="08C74C1E" w14:textId="77777777" w:rsidR="00AE1675" w:rsidRDefault="00AE1675" w:rsidP="00AE1675">
      <w:pPr>
        <w:pStyle w:val="ListParagraph"/>
        <w:numPr>
          <w:ilvl w:val="0"/>
          <w:numId w:val="28"/>
        </w:numPr>
        <w:rPr>
          <w:rFonts w:ascii="Arial" w:hAnsi="Arial"/>
          <w:sz w:val="22"/>
        </w:rPr>
      </w:pPr>
      <w:r>
        <w:rPr>
          <w:rFonts w:ascii="Arial" w:hAnsi="Arial"/>
          <w:sz w:val="22"/>
        </w:rPr>
        <w:t>Developed and streamlined the online referral system and integrated</w:t>
      </w:r>
      <w:r w:rsidR="004103AB">
        <w:rPr>
          <w:rFonts w:ascii="Arial" w:hAnsi="Arial"/>
          <w:sz w:val="22"/>
        </w:rPr>
        <w:t xml:space="preserve"> this into the Case Management S</w:t>
      </w:r>
      <w:r>
        <w:rPr>
          <w:rFonts w:ascii="Arial" w:hAnsi="Arial"/>
          <w:sz w:val="22"/>
        </w:rPr>
        <w:t>ystem.</w:t>
      </w:r>
    </w:p>
    <w:p w14:paraId="60BFC575" w14:textId="77777777" w:rsidR="00AE1675" w:rsidRDefault="007445B6" w:rsidP="00AE1675">
      <w:pPr>
        <w:pStyle w:val="ListParagraph"/>
        <w:numPr>
          <w:ilvl w:val="0"/>
          <w:numId w:val="28"/>
        </w:numPr>
        <w:rPr>
          <w:rFonts w:ascii="Arial" w:hAnsi="Arial"/>
          <w:sz w:val="22"/>
        </w:rPr>
      </w:pPr>
      <w:r>
        <w:rPr>
          <w:rFonts w:ascii="Arial" w:hAnsi="Arial"/>
          <w:sz w:val="22"/>
        </w:rPr>
        <w:t>Developed a suite of Ergonomic products / services based on feedback from customers and the Sales team</w:t>
      </w:r>
    </w:p>
    <w:p w14:paraId="3806F9F0" w14:textId="77777777" w:rsidR="007445B6" w:rsidRDefault="007445B6" w:rsidP="00AE1675">
      <w:pPr>
        <w:pStyle w:val="ListParagraph"/>
        <w:numPr>
          <w:ilvl w:val="0"/>
          <w:numId w:val="28"/>
        </w:numPr>
        <w:rPr>
          <w:rFonts w:ascii="Arial" w:hAnsi="Arial"/>
          <w:sz w:val="22"/>
        </w:rPr>
      </w:pPr>
      <w:r>
        <w:rPr>
          <w:rFonts w:ascii="Arial" w:hAnsi="Arial"/>
          <w:sz w:val="22"/>
        </w:rPr>
        <w:t xml:space="preserve">Developed the Customer Engagement Process and all support documentation for Sales, from initial contact, product assessment, contract signing and </w:t>
      </w:r>
      <w:proofErr w:type="spellStart"/>
      <w:r>
        <w:rPr>
          <w:rFonts w:ascii="Arial" w:hAnsi="Arial"/>
          <w:sz w:val="22"/>
        </w:rPr>
        <w:t>onboarding</w:t>
      </w:r>
      <w:proofErr w:type="spellEnd"/>
      <w:r>
        <w:rPr>
          <w:rFonts w:ascii="Arial" w:hAnsi="Arial"/>
          <w:sz w:val="22"/>
        </w:rPr>
        <w:t xml:space="preserve"> to relevant systems.</w:t>
      </w:r>
      <w:r w:rsidR="004103AB">
        <w:rPr>
          <w:rFonts w:ascii="Arial" w:hAnsi="Arial"/>
          <w:sz w:val="22"/>
        </w:rPr>
        <w:t xml:space="preserve"> This also included the training of all staff on the new process.</w:t>
      </w:r>
    </w:p>
    <w:p w14:paraId="7EAF3D42" w14:textId="77777777" w:rsidR="00CC5D7B" w:rsidRDefault="00CC5D7B" w:rsidP="00CB0693">
      <w:pPr>
        <w:ind w:firstLine="720"/>
        <w:rPr>
          <w:rFonts w:ascii="Arial Bold" w:hAnsi="Arial Bold"/>
          <w:b/>
          <w:sz w:val="22"/>
        </w:rPr>
      </w:pPr>
    </w:p>
    <w:p w14:paraId="23CDFB59" w14:textId="77777777" w:rsidR="008D06BC" w:rsidRPr="00490C54" w:rsidRDefault="008D06BC" w:rsidP="00CB0693">
      <w:pPr>
        <w:ind w:firstLine="720"/>
        <w:rPr>
          <w:rFonts w:ascii="Arial Bold" w:hAnsi="Arial Bold"/>
          <w:b/>
          <w:sz w:val="22"/>
        </w:rPr>
      </w:pPr>
      <w:r w:rsidRPr="00490C54">
        <w:rPr>
          <w:rFonts w:ascii="Arial Bold" w:hAnsi="Arial Bold"/>
          <w:b/>
          <w:sz w:val="22"/>
        </w:rPr>
        <w:t>Origin Energy</w:t>
      </w:r>
      <w:r>
        <w:rPr>
          <w:rFonts w:ascii="Arial Bold" w:hAnsi="Arial Bold"/>
          <w:b/>
          <w:sz w:val="22"/>
        </w:rPr>
        <w:t xml:space="preserve"> - Contract</w:t>
      </w:r>
      <w:r>
        <w:rPr>
          <w:rFonts w:ascii="Arial Bold" w:hAnsi="Arial Bold"/>
          <w:b/>
          <w:sz w:val="22"/>
        </w:rPr>
        <w:tab/>
      </w:r>
      <w:r>
        <w:rPr>
          <w:rFonts w:ascii="Arial Bold" w:hAnsi="Arial Bold"/>
          <w:b/>
          <w:sz w:val="22"/>
        </w:rPr>
        <w:tab/>
      </w:r>
      <w:r>
        <w:rPr>
          <w:rFonts w:ascii="Arial Bold" w:hAnsi="Arial Bold"/>
          <w:b/>
          <w:sz w:val="22"/>
        </w:rPr>
        <w:tab/>
      </w:r>
      <w:r>
        <w:rPr>
          <w:rFonts w:ascii="Arial Bold" w:hAnsi="Arial Bold"/>
          <w:b/>
          <w:sz w:val="22"/>
        </w:rPr>
        <w:tab/>
        <w:t xml:space="preserve">            </w:t>
      </w:r>
      <w:r w:rsidRPr="009C5CAF">
        <w:rPr>
          <w:rFonts w:ascii="Arial Bold" w:hAnsi="Arial Bold"/>
          <w:sz w:val="22"/>
        </w:rPr>
        <w:t>Sept 2011 – March 2012</w:t>
      </w:r>
      <w:r>
        <w:rPr>
          <w:rFonts w:ascii="Arial Bold" w:hAnsi="Arial Bold"/>
          <w:b/>
          <w:sz w:val="22"/>
        </w:rPr>
        <w:t xml:space="preserve">  </w:t>
      </w:r>
    </w:p>
    <w:p w14:paraId="30304E3D" w14:textId="77777777" w:rsidR="008D06BC" w:rsidRDefault="008D06BC" w:rsidP="00727864">
      <w:pPr>
        <w:rPr>
          <w:rFonts w:ascii="Arial" w:hAnsi="Arial"/>
          <w:sz w:val="22"/>
        </w:rPr>
      </w:pPr>
      <w:r>
        <w:rPr>
          <w:rFonts w:ascii="Arial" w:hAnsi="Arial"/>
          <w:sz w:val="22"/>
        </w:rPr>
        <w:tab/>
      </w:r>
    </w:p>
    <w:p w14:paraId="483649E2" w14:textId="77777777" w:rsidR="008D06BC" w:rsidRDefault="008D06BC" w:rsidP="009C5CAF">
      <w:pPr>
        <w:ind w:firstLine="720"/>
        <w:rPr>
          <w:rFonts w:ascii="Arial" w:hAnsi="Arial"/>
          <w:sz w:val="22"/>
        </w:rPr>
      </w:pPr>
      <w:r>
        <w:rPr>
          <w:rFonts w:ascii="Arial" w:hAnsi="Arial"/>
          <w:sz w:val="22"/>
        </w:rPr>
        <w:t>Product Development &amp; Planning Manager</w:t>
      </w:r>
    </w:p>
    <w:p w14:paraId="65BD4721" w14:textId="77777777" w:rsidR="008D06BC" w:rsidRDefault="008D06BC" w:rsidP="00490C54">
      <w:pPr>
        <w:ind w:firstLine="720"/>
        <w:rPr>
          <w:rFonts w:ascii="Arial" w:hAnsi="Arial"/>
          <w:sz w:val="22"/>
        </w:rPr>
      </w:pPr>
    </w:p>
    <w:p w14:paraId="295EA9A3" w14:textId="19BD8490" w:rsidR="008D06BC" w:rsidRPr="00B24651" w:rsidRDefault="008D06BC" w:rsidP="00B24651">
      <w:pPr>
        <w:ind w:left="720"/>
        <w:rPr>
          <w:rFonts w:ascii="Arial" w:hAnsi="Arial"/>
          <w:sz w:val="22"/>
        </w:rPr>
      </w:pPr>
      <w:r w:rsidRPr="00B24651">
        <w:rPr>
          <w:rFonts w:ascii="Arial" w:hAnsi="Arial" w:cs="Arial"/>
          <w:sz w:val="22"/>
          <w:szCs w:val="26"/>
          <w:lang w:val="en-US" w:eastAsia="en-AU"/>
        </w:rPr>
        <w:t xml:space="preserve">A member of the Product Management Team, responsible </w:t>
      </w:r>
      <w:r w:rsidR="00D83385">
        <w:rPr>
          <w:rFonts w:ascii="Arial" w:hAnsi="Arial" w:cs="Arial"/>
          <w:sz w:val="22"/>
          <w:szCs w:val="26"/>
          <w:lang w:val="en-US" w:eastAsia="en-AU"/>
        </w:rPr>
        <w:t xml:space="preserve">for developing the </w:t>
      </w:r>
      <w:r w:rsidRPr="00B24651">
        <w:rPr>
          <w:rFonts w:ascii="Arial" w:hAnsi="Arial" w:cs="Arial"/>
          <w:sz w:val="22"/>
          <w:szCs w:val="26"/>
          <w:lang w:val="en-US" w:eastAsia="en-AU"/>
        </w:rPr>
        <w:t>Product Development process and implementing it in SharePoint</w:t>
      </w:r>
      <w:r w:rsidR="009822DE">
        <w:rPr>
          <w:rFonts w:ascii="Arial" w:hAnsi="Arial" w:cs="Arial"/>
          <w:sz w:val="22"/>
          <w:szCs w:val="26"/>
          <w:lang w:val="en-US" w:eastAsia="en-AU"/>
        </w:rPr>
        <w:t xml:space="preserve"> and d</w:t>
      </w:r>
      <w:r>
        <w:rPr>
          <w:rFonts w:ascii="Arial" w:hAnsi="Arial" w:cs="Arial"/>
          <w:sz w:val="22"/>
          <w:szCs w:val="26"/>
          <w:lang w:val="en-US" w:eastAsia="en-AU"/>
        </w:rPr>
        <w:t>riving</w:t>
      </w:r>
      <w:r w:rsidRPr="00B24651">
        <w:rPr>
          <w:rFonts w:ascii="Arial" w:hAnsi="Arial" w:cs="Arial"/>
          <w:sz w:val="22"/>
          <w:szCs w:val="26"/>
          <w:lang w:val="en-US" w:eastAsia="en-AU"/>
        </w:rPr>
        <w:t xml:space="preserve"> the execution of Product Development initiatives</w:t>
      </w:r>
      <w:r w:rsidR="001A3476">
        <w:rPr>
          <w:rFonts w:ascii="Arial" w:hAnsi="Arial" w:cs="Arial"/>
          <w:sz w:val="22"/>
          <w:szCs w:val="26"/>
          <w:lang w:val="en-US" w:eastAsia="en-AU"/>
        </w:rPr>
        <w:t>.</w:t>
      </w:r>
    </w:p>
    <w:p w14:paraId="2F9E943A" w14:textId="77777777" w:rsidR="008D06BC" w:rsidRDefault="008D06BC" w:rsidP="009C5CAF">
      <w:pPr>
        <w:ind w:left="720"/>
        <w:rPr>
          <w:rFonts w:ascii="Arial Bold" w:hAnsi="Arial Bold"/>
          <w:b/>
          <w:sz w:val="22"/>
        </w:rPr>
      </w:pPr>
    </w:p>
    <w:p w14:paraId="71A94FE1" w14:textId="77777777" w:rsidR="008D06BC" w:rsidRDefault="008D06BC" w:rsidP="009C5CAF">
      <w:pPr>
        <w:ind w:left="720"/>
        <w:rPr>
          <w:rFonts w:ascii="Arial Bold" w:hAnsi="Arial Bold"/>
          <w:b/>
          <w:sz w:val="22"/>
        </w:rPr>
      </w:pPr>
      <w:r w:rsidRPr="006444E8">
        <w:rPr>
          <w:rFonts w:ascii="Arial Bold" w:hAnsi="Arial Bold"/>
          <w:b/>
          <w:sz w:val="22"/>
        </w:rPr>
        <w:t>Achievements:</w:t>
      </w:r>
    </w:p>
    <w:p w14:paraId="750FC0A8" w14:textId="77777777" w:rsidR="008D06BC" w:rsidRDefault="008D06BC" w:rsidP="006444E8">
      <w:pPr>
        <w:pStyle w:val="ListParagraph"/>
        <w:numPr>
          <w:ilvl w:val="0"/>
          <w:numId w:val="27"/>
        </w:numPr>
        <w:rPr>
          <w:rFonts w:ascii="Arial" w:hAnsi="Arial"/>
          <w:sz w:val="22"/>
        </w:rPr>
      </w:pPr>
      <w:r>
        <w:rPr>
          <w:rFonts w:ascii="Arial" w:hAnsi="Arial"/>
          <w:sz w:val="22"/>
        </w:rPr>
        <w:t xml:space="preserve">Managed the programme of work for Retail for Project Herald – 15+ </w:t>
      </w:r>
      <w:r w:rsidR="001A3476">
        <w:rPr>
          <w:rFonts w:ascii="Arial" w:hAnsi="Arial"/>
          <w:sz w:val="22"/>
        </w:rPr>
        <w:t xml:space="preserve">product </w:t>
      </w:r>
      <w:r>
        <w:rPr>
          <w:rFonts w:ascii="Arial" w:hAnsi="Arial"/>
          <w:sz w:val="22"/>
        </w:rPr>
        <w:t>projects</w:t>
      </w:r>
    </w:p>
    <w:p w14:paraId="785ED39B" w14:textId="77777777" w:rsidR="008D06BC" w:rsidRDefault="008D06BC" w:rsidP="006444E8">
      <w:pPr>
        <w:pStyle w:val="ListParagraph"/>
        <w:numPr>
          <w:ilvl w:val="0"/>
          <w:numId w:val="27"/>
        </w:numPr>
        <w:rPr>
          <w:rFonts w:ascii="Arial" w:hAnsi="Arial"/>
          <w:sz w:val="22"/>
        </w:rPr>
      </w:pPr>
      <w:r>
        <w:rPr>
          <w:rFonts w:ascii="Arial" w:hAnsi="Arial"/>
          <w:sz w:val="22"/>
        </w:rPr>
        <w:t>Developed and set up fortnightly reporting</w:t>
      </w:r>
    </w:p>
    <w:p w14:paraId="68E8D4C5" w14:textId="77777777" w:rsidR="009822DE" w:rsidRPr="006444E8" w:rsidRDefault="009822DE" w:rsidP="006444E8">
      <w:pPr>
        <w:pStyle w:val="ListParagraph"/>
        <w:numPr>
          <w:ilvl w:val="0"/>
          <w:numId w:val="27"/>
        </w:numPr>
        <w:rPr>
          <w:rFonts w:ascii="Arial" w:hAnsi="Arial"/>
          <w:sz w:val="22"/>
        </w:rPr>
      </w:pPr>
      <w:r>
        <w:rPr>
          <w:rFonts w:ascii="Arial" w:hAnsi="Arial" w:cs="Arial"/>
          <w:sz w:val="22"/>
          <w:szCs w:val="26"/>
          <w:lang w:val="en-US" w:eastAsia="en-AU"/>
        </w:rPr>
        <w:t>Ensuring</w:t>
      </w:r>
      <w:r w:rsidRPr="00B24651">
        <w:rPr>
          <w:rFonts w:ascii="Arial" w:hAnsi="Arial" w:cs="Arial"/>
          <w:sz w:val="22"/>
          <w:szCs w:val="26"/>
          <w:lang w:val="en-US" w:eastAsia="en-AU"/>
        </w:rPr>
        <w:t xml:space="preserve"> product development and process compliance for the Retai</w:t>
      </w:r>
      <w:r>
        <w:rPr>
          <w:rFonts w:ascii="Arial" w:hAnsi="Arial" w:cs="Arial"/>
          <w:sz w:val="22"/>
          <w:szCs w:val="26"/>
          <w:lang w:val="en-US" w:eastAsia="en-AU"/>
        </w:rPr>
        <w:t>l Marketing division</w:t>
      </w:r>
    </w:p>
    <w:p w14:paraId="3828E230" w14:textId="77777777" w:rsidR="008D06BC" w:rsidRPr="00DB4DC6" w:rsidRDefault="008D06BC" w:rsidP="00490C54">
      <w:pPr>
        <w:ind w:firstLine="720"/>
        <w:rPr>
          <w:rFonts w:ascii="Arial" w:hAnsi="Arial"/>
          <w:b/>
          <w:sz w:val="22"/>
        </w:rPr>
      </w:pPr>
      <w:r w:rsidRPr="00DB4DC6">
        <w:rPr>
          <w:rFonts w:ascii="Arial" w:hAnsi="Arial"/>
          <w:b/>
          <w:sz w:val="22"/>
        </w:rPr>
        <w:lastRenderedPageBreak/>
        <w:t>PMP Digital</w:t>
      </w:r>
      <w:r>
        <w:rPr>
          <w:rFonts w:ascii="Arial" w:hAnsi="Arial"/>
          <w:b/>
          <w:sz w:val="22"/>
        </w:rPr>
        <w:t xml:space="preserve"> (Pre-media) - Contract</w:t>
      </w:r>
      <w:r>
        <w:rPr>
          <w:rFonts w:ascii="Arial" w:hAnsi="Arial"/>
          <w:b/>
          <w:sz w:val="22"/>
        </w:rPr>
        <w:tab/>
      </w:r>
      <w:r>
        <w:rPr>
          <w:rFonts w:ascii="Arial" w:hAnsi="Arial"/>
          <w:b/>
          <w:sz w:val="22"/>
        </w:rPr>
        <w:tab/>
      </w:r>
      <w:r>
        <w:rPr>
          <w:rFonts w:ascii="Arial" w:hAnsi="Arial"/>
          <w:b/>
          <w:sz w:val="22"/>
        </w:rPr>
        <w:tab/>
      </w:r>
      <w:r>
        <w:rPr>
          <w:rFonts w:ascii="Arial" w:hAnsi="Arial"/>
          <w:b/>
          <w:sz w:val="22"/>
        </w:rPr>
        <w:tab/>
      </w:r>
      <w:r>
        <w:rPr>
          <w:rFonts w:ascii="Arial" w:hAnsi="Arial"/>
          <w:b/>
          <w:sz w:val="22"/>
        </w:rPr>
        <w:tab/>
        <w:t xml:space="preserve">         Jul 2010 – Sept 2011</w:t>
      </w:r>
    </w:p>
    <w:p w14:paraId="137A2295" w14:textId="77777777" w:rsidR="008D06BC" w:rsidRDefault="008D06BC" w:rsidP="00DB4DC6">
      <w:pPr>
        <w:ind w:firstLine="720"/>
        <w:rPr>
          <w:rFonts w:ascii="Arial" w:hAnsi="Arial"/>
          <w:sz w:val="22"/>
        </w:rPr>
      </w:pPr>
    </w:p>
    <w:p w14:paraId="4F8D6B1F" w14:textId="77777777" w:rsidR="008D06BC" w:rsidRDefault="008D06BC" w:rsidP="00DB4DC6">
      <w:pPr>
        <w:ind w:firstLine="720"/>
        <w:rPr>
          <w:rFonts w:ascii="Arial" w:hAnsi="Arial"/>
          <w:sz w:val="22"/>
        </w:rPr>
      </w:pPr>
      <w:r>
        <w:rPr>
          <w:rFonts w:ascii="Arial" w:hAnsi="Arial"/>
          <w:sz w:val="22"/>
        </w:rPr>
        <w:t>Product Strategy Manager</w:t>
      </w:r>
    </w:p>
    <w:p w14:paraId="7F53588D" w14:textId="77777777" w:rsidR="008D06BC" w:rsidRDefault="008D06BC" w:rsidP="00DB4DC6">
      <w:pPr>
        <w:ind w:firstLine="720"/>
        <w:rPr>
          <w:rFonts w:ascii="Arial" w:hAnsi="Arial"/>
          <w:sz w:val="22"/>
        </w:rPr>
      </w:pPr>
    </w:p>
    <w:p w14:paraId="3B7926B0" w14:textId="77777777" w:rsidR="008D06BC" w:rsidRDefault="008D06BC" w:rsidP="00CF6203">
      <w:pPr>
        <w:ind w:left="720"/>
        <w:rPr>
          <w:rFonts w:ascii="Arial" w:hAnsi="Arial"/>
          <w:sz w:val="22"/>
        </w:rPr>
      </w:pPr>
      <w:r>
        <w:rPr>
          <w:rFonts w:ascii="Arial" w:hAnsi="Arial"/>
          <w:sz w:val="22"/>
        </w:rPr>
        <w:t>The Product Strategy Manager role is to develop product and business strategies for PMP Digital. This involves working cross-functionally with mar</w:t>
      </w:r>
      <w:r w:rsidR="001A3476">
        <w:rPr>
          <w:rFonts w:ascii="Arial" w:hAnsi="Arial"/>
          <w:sz w:val="22"/>
        </w:rPr>
        <w:t xml:space="preserve">keting, finance, IT and </w:t>
      </w:r>
      <w:proofErr w:type="spellStart"/>
      <w:r w:rsidR="001A3476">
        <w:rPr>
          <w:rFonts w:ascii="Arial" w:hAnsi="Arial"/>
          <w:sz w:val="22"/>
        </w:rPr>
        <w:t>legals</w:t>
      </w:r>
      <w:proofErr w:type="spellEnd"/>
      <w:r w:rsidR="001A3476">
        <w:rPr>
          <w:rFonts w:ascii="Arial" w:hAnsi="Arial"/>
          <w:sz w:val="22"/>
        </w:rPr>
        <w:t xml:space="preserve"> </w:t>
      </w:r>
      <w:r>
        <w:rPr>
          <w:rFonts w:ascii="Arial" w:hAnsi="Arial"/>
          <w:sz w:val="22"/>
        </w:rPr>
        <w:t>to develop a strategy based on customer research, potential revenue, cost models, ROI, margins, demand scenarios and developing su</w:t>
      </w:r>
      <w:r w:rsidR="00FF1A30">
        <w:rPr>
          <w:rFonts w:ascii="Arial" w:hAnsi="Arial"/>
          <w:sz w:val="22"/>
        </w:rPr>
        <w:t xml:space="preserve">stainable competitive advantage.  </w:t>
      </w:r>
    </w:p>
    <w:p w14:paraId="31CE0561" w14:textId="77777777" w:rsidR="00FF1A30" w:rsidRDefault="008D06BC" w:rsidP="006444E8">
      <w:pPr>
        <w:ind w:firstLine="720"/>
        <w:rPr>
          <w:rFonts w:ascii="Arial" w:hAnsi="Arial"/>
          <w:sz w:val="22"/>
        </w:rPr>
      </w:pPr>
      <w:r>
        <w:rPr>
          <w:rFonts w:ascii="Arial" w:hAnsi="Arial"/>
          <w:sz w:val="22"/>
        </w:rPr>
        <w:tab/>
      </w:r>
    </w:p>
    <w:p w14:paraId="47B1331A" w14:textId="77777777" w:rsidR="00FF1A30" w:rsidRDefault="008D06BC" w:rsidP="00CF6203">
      <w:pPr>
        <w:ind w:left="720"/>
        <w:rPr>
          <w:rFonts w:ascii="Arial" w:hAnsi="Arial"/>
          <w:sz w:val="22"/>
        </w:rPr>
      </w:pPr>
      <w:r>
        <w:rPr>
          <w:rFonts w:ascii="Arial" w:hAnsi="Arial"/>
          <w:sz w:val="22"/>
        </w:rPr>
        <w:t>T</w:t>
      </w:r>
      <w:r w:rsidR="00FF1A30">
        <w:rPr>
          <w:rFonts w:ascii="Arial" w:hAnsi="Arial"/>
          <w:sz w:val="22"/>
        </w:rPr>
        <w:t>he key accountabilities include:</w:t>
      </w:r>
    </w:p>
    <w:p w14:paraId="7402569E" w14:textId="77777777" w:rsidR="00FF1A30" w:rsidRDefault="00FF1A30" w:rsidP="00FF1A30">
      <w:pPr>
        <w:rPr>
          <w:rFonts w:ascii="Arial" w:hAnsi="Arial"/>
          <w:sz w:val="22"/>
        </w:rPr>
      </w:pPr>
    </w:p>
    <w:tbl>
      <w:tblPr>
        <w:tblpPr w:leftFromText="180" w:rightFromText="180" w:vertAnchor="text" w:horzAnchor="page" w:tblpX="1810" w:tblpY="-57"/>
        <w:tblW w:w="9639" w:type="dxa"/>
        <w:tblLook w:val="01E0" w:firstRow="1" w:lastRow="1" w:firstColumn="1" w:lastColumn="1" w:noHBand="0" w:noVBand="0"/>
      </w:tblPr>
      <w:tblGrid>
        <w:gridCol w:w="4962"/>
        <w:gridCol w:w="4677"/>
      </w:tblGrid>
      <w:tr w:rsidR="00FF1A30" w:rsidRPr="003F7B71" w14:paraId="0A48EF3C" w14:textId="77777777">
        <w:tc>
          <w:tcPr>
            <w:tcW w:w="4962" w:type="dxa"/>
          </w:tcPr>
          <w:p w14:paraId="18C1D400" w14:textId="77777777" w:rsidR="00FF1A30" w:rsidRPr="003F7B71" w:rsidRDefault="00FF1A30" w:rsidP="00FF1A30">
            <w:pPr>
              <w:numPr>
                <w:ilvl w:val="0"/>
                <w:numId w:val="19"/>
              </w:numPr>
              <w:rPr>
                <w:rFonts w:ascii="Arial" w:hAnsi="Arial"/>
                <w:sz w:val="22"/>
                <w:szCs w:val="22"/>
              </w:rPr>
            </w:pPr>
            <w:r>
              <w:rPr>
                <w:rFonts w:ascii="Arial" w:hAnsi="Arial"/>
                <w:sz w:val="22"/>
                <w:szCs w:val="22"/>
              </w:rPr>
              <w:t>e</w:t>
            </w:r>
            <w:r w:rsidRPr="003F7B71">
              <w:rPr>
                <w:rFonts w:ascii="Arial" w:hAnsi="Arial"/>
                <w:sz w:val="22"/>
                <w:szCs w:val="22"/>
              </w:rPr>
              <w:t>nd to end product and marketing strategy</w:t>
            </w:r>
          </w:p>
        </w:tc>
        <w:tc>
          <w:tcPr>
            <w:tcW w:w="4677" w:type="dxa"/>
          </w:tcPr>
          <w:p w14:paraId="5EEECD5A" w14:textId="77777777" w:rsidR="00FF1A30" w:rsidRPr="003F7B71" w:rsidRDefault="00FF1A30" w:rsidP="00FF1A30">
            <w:pPr>
              <w:numPr>
                <w:ilvl w:val="0"/>
                <w:numId w:val="19"/>
              </w:numPr>
              <w:rPr>
                <w:rFonts w:ascii="Arial" w:hAnsi="Arial"/>
                <w:sz w:val="22"/>
                <w:szCs w:val="22"/>
              </w:rPr>
            </w:pPr>
            <w:r w:rsidRPr="003F7B71">
              <w:rPr>
                <w:rFonts w:ascii="Arial" w:hAnsi="Arial" w:cs="Arial"/>
                <w:color w:val="000000"/>
                <w:sz w:val="22"/>
                <w:szCs w:val="22"/>
              </w:rPr>
              <w:t>fostering internal /external relationships</w:t>
            </w:r>
          </w:p>
        </w:tc>
      </w:tr>
      <w:tr w:rsidR="00FF1A30" w:rsidRPr="003F7B71" w14:paraId="58BFD70C" w14:textId="77777777">
        <w:tc>
          <w:tcPr>
            <w:tcW w:w="4962" w:type="dxa"/>
          </w:tcPr>
          <w:p w14:paraId="2B0E75BD" w14:textId="77777777" w:rsidR="00FF1A30" w:rsidRPr="003F7B71" w:rsidRDefault="00FF1A30" w:rsidP="00FF1A30">
            <w:pPr>
              <w:numPr>
                <w:ilvl w:val="0"/>
                <w:numId w:val="19"/>
              </w:numPr>
              <w:rPr>
                <w:rFonts w:ascii="Arial" w:hAnsi="Arial"/>
                <w:sz w:val="22"/>
                <w:szCs w:val="22"/>
              </w:rPr>
            </w:pPr>
            <w:r w:rsidRPr="003F7B71">
              <w:rPr>
                <w:rFonts w:ascii="Arial" w:hAnsi="Arial"/>
                <w:sz w:val="22"/>
                <w:szCs w:val="22"/>
              </w:rPr>
              <w:t>analysing market research</w:t>
            </w:r>
            <w:r>
              <w:rPr>
                <w:rFonts w:ascii="Arial" w:hAnsi="Arial"/>
                <w:sz w:val="22"/>
                <w:szCs w:val="22"/>
              </w:rPr>
              <w:t xml:space="preserve"> to develop product strategies</w:t>
            </w:r>
          </w:p>
        </w:tc>
        <w:tc>
          <w:tcPr>
            <w:tcW w:w="4677" w:type="dxa"/>
          </w:tcPr>
          <w:p w14:paraId="64C79C30" w14:textId="77777777" w:rsidR="00FF1A30" w:rsidRPr="00B81746" w:rsidRDefault="00FF1A30" w:rsidP="00FF1A30">
            <w:pPr>
              <w:pStyle w:val="ListParagraph"/>
              <w:numPr>
                <w:ilvl w:val="0"/>
                <w:numId w:val="19"/>
              </w:numPr>
              <w:rPr>
                <w:rFonts w:ascii="Arial" w:hAnsi="Arial"/>
                <w:sz w:val="22"/>
                <w:szCs w:val="22"/>
              </w:rPr>
            </w:pPr>
            <w:r w:rsidRPr="003F7B71">
              <w:rPr>
                <w:rFonts w:ascii="Arial" w:hAnsi="Arial"/>
                <w:sz w:val="22"/>
                <w:szCs w:val="22"/>
              </w:rPr>
              <w:t xml:space="preserve">gaining buy in and sign off from senior </w:t>
            </w:r>
            <w:proofErr w:type="spellStart"/>
            <w:r w:rsidRPr="003F7B71">
              <w:rPr>
                <w:rFonts w:ascii="Arial" w:hAnsi="Arial"/>
                <w:sz w:val="22"/>
                <w:szCs w:val="22"/>
              </w:rPr>
              <w:t>mgmt</w:t>
            </w:r>
            <w:proofErr w:type="spellEnd"/>
          </w:p>
        </w:tc>
      </w:tr>
      <w:tr w:rsidR="00FF1A30" w:rsidRPr="003F7B71" w14:paraId="33051DF6" w14:textId="77777777">
        <w:tc>
          <w:tcPr>
            <w:tcW w:w="4962" w:type="dxa"/>
          </w:tcPr>
          <w:p w14:paraId="52A9B9A1" w14:textId="77777777" w:rsidR="00FF1A30" w:rsidRPr="003F7B71" w:rsidRDefault="00FF1A30" w:rsidP="00FF1A30">
            <w:pPr>
              <w:numPr>
                <w:ilvl w:val="0"/>
                <w:numId w:val="19"/>
              </w:numPr>
              <w:rPr>
                <w:rFonts w:ascii="Arial" w:hAnsi="Arial"/>
                <w:sz w:val="22"/>
                <w:szCs w:val="22"/>
              </w:rPr>
            </w:pPr>
            <w:r w:rsidRPr="003F7B71">
              <w:rPr>
                <w:rFonts w:ascii="Arial" w:hAnsi="Arial"/>
                <w:sz w:val="22"/>
                <w:szCs w:val="22"/>
              </w:rPr>
              <w:t>developing business case</w:t>
            </w:r>
            <w:r>
              <w:rPr>
                <w:rFonts w:ascii="Arial" w:hAnsi="Arial"/>
                <w:sz w:val="22"/>
                <w:szCs w:val="22"/>
              </w:rPr>
              <w:t xml:space="preserve"> scenarios</w:t>
            </w:r>
          </w:p>
        </w:tc>
        <w:tc>
          <w:tcPr>
            <w:tcW w:w="4677" w:type="dxa"/>
          </w:tcPr>
          <w:p w14:paraId="54434043" w14:textId="77777777" w:rsidR="00FF1A30" w:rsidRPr="00B81746" w:rsidRDefault="00FF1A30" w:rsidP="00FF1A30">
            <w:pPr>
              <w:pStyle w:val="ListParagraph"/>
              <w:numPr>
                <w:ilvl w:val="0"/>
                <w:numId w:val="19"/>
              </w:numPr>
              <w:rPr>
                <w:rFonts w:ascii="Arial" w:hAnsi="Arial"/>
                <w:sz w:val="22"/>
                <w:szCs w:val="22"/>
              </w:rPr>
            </w:pPr>
            <w:r w:rsidRPr="00B81746">
              <w:rPr>
                <w:rFonts w:ascii="Arial" w:hAnsi="Arial"/>
                <w:sz w:val="22"/>
                <w:szCs w:val="22"/>
              </w:rPr>
              <w:t>P&amp;L management &amp; maximisation</w:t>
            </w:r>
          </w:p>
        </w:tc>
      </w:tr>
      <w:tr w:rsidR="00FF1A30" w:rsidRPr="003F7B71" w14:paraId="41B6DFAB" w14:textId="77777777">
        <w:tc>
          <w:tcPr>
            <w:tcW w:w="4962" w:type="dxa"/>
          </w:tcPr>
          <w:p w14:paraId="665B351D" w14:textId="77777777" w:rsidR="00FF1A30" w:rsidRPr="003F7B71" w:rsidRDefault="00FF1A30" w:rsidP="00FF1A30">
            <w:pPr>
              <w:numPr>
                <w:ilvl w:val="0"/>
                <w:numId w:val="19"/>
              </w:numPr>
              <w:rPr>
                <w:rFonts w:ascii="Arial" w:hAnsi="Arial"/>
                <w:sz w:val="22"/>
                <w:szCs w:val="22"/>
              </w:rPr>
            </w:pPr>
            <w:r>
              <w:rPr>
                <w:rFonts w:ascii="Arial" w:hAnsi="Arial"/>
                <w:sz w:val="22"/>
                <w:szCs w:val="22"/>
              </w:rPr>
              <w:t>developing financial models – cost &amp; revenue models, ROI, margins</w:t>
            </w:r>
          </w:p>
        </w:tc>
        <w:tc>
          <w:tcPr>
            <w:tcW w:w="4677" w:type="dxa"/>
          </w:tcPr>
          <w:p w14:paraId="54119611" w14:textId="77777777" w:rsidR="00FF1A30" w:rsidRPr="00B81746" w:rsidRDefault="00FF1A30" w:rsidP="00FF1A30">
            <w:pPr>
              <w:pStyle w:val="ListParagraph"/>
              <w:numPr>
                <w:ilvl w:val="0"/>
                <w:numId w:val="19"/>
              </w:numPr>
              <w:rPr>
                <w:rFonts w:ascii="Arial" w:hAnsi="Arial"/>
                <w:sz w:val="22"/>
                <w:szCs w:val="22"/>
              </w:rPr>
            </w:pPr>
            <w:r w:rsidRPr="00B81746">
              <w:rPr>
                <w:rFonts w:ascii="Arial" w:hAnsi="Arial"/>
                <w:sz w:val="22"/>
                <w:szCs w:val="22"/>
              </w:rPr>
              <w:t>Training sales staff &amp; customer service on new products</w:t>
            </w:r>
          </w:p>
        </w:tc>
      </w:tr>
    </w:tbl>
    <w:p w14:paraId="1FAF86A1" w14:textId="77777777" w:rsidR="00FF1A30" w:rsidRDefault="00FF1A30" w:rsidP="00FF1A30">
      <w:pPr>
        <w:rPr>
          <w:rFonts w:ascii="Arial" w:hAnsi="Arial"/>
          <w:sz w:val="22"/>
        </w:rPr>
      </w:pPr>
    </w:p>
    <w:p w14:paraId="2BCC8A5C" w14:textId="77777777" w:rsidR="00FF1A30" w:rsidRDefault="00FF1A30" w:rsidP="00FF1A30">
      <w:pPr>
        <w:rPr>
          <w:rFonts w:ascii="Arial" w:hAnsi="Arial"/>
          <w:sz w:val="22"/>
        </w:rPr>
      </w:pPr>
    </w:p>
    <w:p w14:paraId="60E4A3EB" w14:textId="77777777" w:rsidR="00FF1A30" w:rsidRDefault="00FF1A30" w:rsidP="00FF1A30">
      <w:pPr>
        <w:rPr>
          <w:rFonts w:ascii="Arial" w:hAnsi="Arial"/>
          <w:sz w:val="22"/>
        </w:rPr>
      </w:pPr>
    </w:p>
    <w:p w14:paraId="3E714690" w14:textId="77777777" w:rsidR="00FF1A30" w:rsidRDefault="00FF1A30" w:rsidP="00FF1A30">
      <w:pPr>
        <w:rPr>
          <w:rFonts w:ascii="Arial" w:hAnsi="Arial"/>
          <w:sz w:val="22"/>
        </w:rPr>
      </w:pPr>
    </w:p>
    <w:p w14:paraId="68380DB5" w14:textId="77777777" w:rsidR="001A7622" w:rsidRDefault="001A7622" w:rsidP="00B81746">
      <w:pPr>
        <w:ind w:left="720"/>
        <w:rPr>
          <w:rFonts w:ascii="Arial" w:hAnsi="Arial"/>
          <w:b/>
          <w:bCs/>
          <w:sz w:val="22"/>
        </w:rPr>
      </w:pPr>
    </w:p>
    <w:p w14:paraId="1AACD423" w14:textId="4C1BF94E" w:rsidR="008D06BC" w:rsidRPr="00E643E6" w:rsidRDefault="00D83385" w:rsidP="00B81746">
      <w:pPr>
        <w:ind w:left="720"/>
        <w:rPr>
          <w:rFonts w:ascii="Arial" w:hAnsi="Arial"/>
          <w:b/>
          <w:bCs/>
          <w:sz w:val="22"/>
        </w:rPr>
      </w:pPr>
      <w:r>
        <w:rPr>
          <w:rFonts w:ascii="Arial" w:hAnsi="Arial"/>
          <w:b/>
          <w:bCs/>
          <w:sz w:val="22"/>
        </w:rPr>
        <w:t>Ach</w:t>
      </w:r>
      <w:r w:rsidR="008D06BC" w:rsidRPr="00E643E6">
        <w:rPr>
          <w:rFonts w:ascii="Arial" w:hAnsi="Arial"/>
          <w:b/>
          <w:bCs/>
          <w:sz w:val="22"/>
        </w:rPr>
        <w:t>ievements:</w:t>
      </w:r>
    </w:p>
    <w:p w14:paraId="735303AD" w14:textId="77777777" w:rsidR="008D06BC" w:rsidRDefault="008D06BC" w:rsidP="00CF6203">
      <w:pPr>
        <w:ind w:left="720"/>
        <w:rPr>
          <w:rFonts w:ascii="Arial" w:hAnsi="Arial"/>
          <w:sz w:val="22"/>
        </w:rPr>
      </w:pPr>
    </w:p>
    <w:p w14:paraId="52C0F031" w14:textId="77777777" w:rsidR="008D06BC" w:rsidRDefault="008D06BC" w:rsidP="00B81746">
      <w:pPr>
        <w:pStyle w:val="ListParagraph"/>
        <w:numPr>
          <w:ilvl w:val="0"/>
          <w:numId w:val="26"/>
        </w:numPr>
        <w:rPr>
          <w:rFonts w:ascii="Arial" w:hAnsi="Arial"/>
          <w:sz w:val="22"/>
        </w:rPr>
      </w:pPr>
      <w:r>
        <w:rPr>
          <w:rFonts w:ascii="Arial" w:hAnsi="Arial"/>
          <w:sz w:val="22"/>
        </w:rPr>
        <w:t>Developed PMP Digital’s 5 year Packaging Strategy, involving an acquisition</w:t>
      </w:r>
    </w:p>
    <w:p w14:paraId="4ECB7AD1" w14:textId="77777777" w:rsidR="008D06BC" w:rsidRDefault="008D06BC" w:rsidP="00B81746">
      <w:pPr>
        <w:pStyle w:val="ListParagraph"/>
        <w:numPr>
          <w:ilvl w:val="0"/>
          <w:numId w:val="26"/>
        </w:numPr>
        <w:rPr>
          <w:rFonts w:ascii="Arial" w:hAnsi="Arial"/>
          <w:sz w:val="22"/>
        </w:rPr>
      </w:pPr>
      <w:r>
        <w:rPr>
          <w:rFonts w:ascii="Arial" w:hAnsi="Arial"/>
          <w:sz w:val="22"/>
        </w:rPr>
        <w:t>Developed the 2D &amp; 3D image rendering product strategy</w:t>
      </w:r>
    </w:p>
    <w:p w14:paraId="6F3376CB" w14:textId="77777777" w:rsidR="008D06BC" w:rsidRPr="001A3476" w:rsidRDefault="008D06BC" w:rsidP="001A3476">
      <w:pPr>
        <w:pStyle w:val="ListParagraph"/>
        <w:numPr>
          <w:ilvl w:val="0"/>
          <w:numId w:val="26"/>
        </w:numPr>
        <w:rPr>
          <w:rFonts w:ascii="Arial" w:hAnsi="Arial"/>
          <w:sz w:val="22"/>
        </w:rPr>
      </w:pPr>
      <w:r>
        <w:rPr>
          <w:rFonts w:ascii="Arial" w:hAnsi="Arial"/>
          <w:sz w:val="22"/>
        </w:rPr>
        <w:t xml:space="preserve">Developed the </w:t>
      </w:r>
      <w:proofErr w:type="spellStart"/>
      <w:r>
        <w:rPr>
          <w:rFonts w:ascii="Arial" w:hAnsi="Arial"/>
          <w:sz w:val="22"/>
        </w:rPr>
        <w:t>DMarketer</w:t>
      </w:r>
      <w:proofErr w:type="spellEnd"/>
      <w:r>
        <w:rPr>
          <w:rFonts w:ascii="Arial" w:hAnsi="Arial"/>
          <w:sz w:val="22"/>
        </w:rPr>
        <w:t xml:space="preserve"> (Marketing workflow automation software program) Product Strategy and product development roadmap</w:t>
      </w:r>
    </w:p>
    <w:p w14:paraId="246145E7" w14:textId="77777777" w:rsidR="008D06BC" w:rsidRPr="00B81746" w:rsidRDefault="008D06BC" w:rsidP="00B81746">
      <w:pPr>
        <w:pStyle w:val="ListParagraph"/>
        <w:ind w:left="1440"/>
        <w:rPr>
          <w:rFonts w:ascii="Arial" w:hAnsi="Arial"/>
          <w:sz w:val="22"/>
        </w:rPr>
      </w:pPr>
    </w:p>
    <w:p w14:paraId="42C38802" w14:textId="77777777" w:rsidR="008D06BC" w:rsidRPr="00E643E6" w:rsidRDefault="008D06BC" w:rsidP="00DB4DC6">
      <w:pPr>
        <w:ind w:firstLine="720"/>
        <w:rPr>
          <w:rFonts w:ascii="Arial" w:hAnsi="Arial"/>
          <w:b/>
          <w:bCs/>
          <w:sz w:val="22"/>
        </w:rPr>
      </w:pPr>
      <w:r w:rsidRPr="00E643E6">
        <w:rPr>
          <w:rFonts w:ascii="Arial" w:hAnsi="Arial"/>
          <w:b/>
          <w:bCs/>
          <w:sz w:val="22"/>
        </w:rPr>
        <w:t>Olympus (Medical Division)</w:t>
      </w:r>
      <w:r>
        <w:rPr>
          <w:rFonts w:ascii="Arial" w:hAnsi="Arial"/>
          <w:b/>
          <w:bCs/>
          <w:sz w:val="22"/>
        </w:rPr>
        <w:tab/>
      </w:r>
      <w:r>
        <w:rPr>
          <w:rFonts w:ascii="Arial" w:hAnsi="Arial"/>
          <w:b/>
          <w:bCs/>
          <w:sz w:val="22"/>
        </w:rPr>
        <w:tab/>
      </w:r>
      <w:r>
        <w:rPr>
          <w:rFonts w:ascii="Arial" w:hAnsi="Arial"/>
          <w:b/>
          <w:bCs/>
          <w:sz w:val="22"/>
        </w:rPr>
        <w:tab/>
      </w:r>
      <w:r>
        <w:rPr>
          <w:rFonts w:ascii="Arial" w:hAnsi="Arial"/>
          <w:b/>
          <w:bCs/>
          <w:sz w:val="22"/>
        </w:rPr>
        <w:tab/>
        <w:t>Oct 2008 – Jun 2010</w:t>
      </w:r>
    </w:p>
    <w:p w14:paraId="62458D71" w14:textId="77777777" w:rsidR="008D06BC" w:rsidRDefault="008D06BC" w:rsidP="00727864">
      <w:pPr>
        <w:rPr>
          <w:rFonts w:ascii="Arial" w:hAnsi="Arial"/>
          <w:sz w:val="22"/>
        </w:rPr>
      </w:pPr>
    </w:p>
    <w:p w14:paraId="2150044A" w14:textId="77777777" w:rsidR="008D06BC" w:rsidRDefault="008D06BC" w:rsidP="00727864">
      <w:pPr>
        <w:rPr>
          <w:rFonts w:ascii="Arial" w:hAnsi="Arial"/>
          <w:sz w:val="22"/>
        </w:rPr>
      </w:pPr>
      <w:r>
        <w:rPr>
          <w:rFonts w:ascii="Arial" w:hAnsi="Arial"/>
          <w:sz w:val="22"/>
        </w:rPr>
        <w:tab/>
        <w:t xml:space="preserve">Product Manager - </w:t>
      </w:r>
      <w:proofErr w:type="spellStart"/>
      <w:r>
        <w:rPr>
          <w:rFonts w:ascii="Arial" w:hAnsi="Arial"/>
          <w:sz w:val="22"/>
        </w:rPr>
        <w:t>Endotherapy</w:t>
      </w:r>
      <w:proofErr w:type="spellEnd"/>
    </w:p>
    <w:p w14:paraId="15C1555D" w14:textId="77777777" w:rsidR="008D06BC" w:rsidRDefault="008D06BC" w:rsidP="00727864">
      <w:pPr>
        <w:rPr>
          <w:rFonts w:ascii="Arial" w:hAnsi="Arial"/>
          <w:sz w:val="22"/>
        </w:rPr>
      </w:pPr>
    </w:p>
    <w:p w14:paraId="34F49964" w14:textId="77777777" w:rsidR="008D06BC" w:rsidRDefault="008D06BC" w:rsidP="00727864">
      <w:pPr>
        <w:ind w:left="720"/>
        <w:rPr>
          <w:rFonts w:ascii="Arial" w:hAnsi="Arial"/>
          <w:sz w:val="22"/>
        </w:rPr>
      </w:pPr>
      <w:r>
        <w:rPr>
          <w:rFonts w:ascii="Arial" w:hAnsi="Arial"/>
          <w:sz w:val="22"/>
        </w:rPr>
        <w:t xml:space="preserve">The Product Manager role is to develop and implement national launch strategies for new products, increase usage of existing products and to manage below the line campaigns to target specific segments. </w:t>
      </w:r>
    </w:p>
    <w:p w14:paraId="26AD6B8B" w14:textId="77777777" w:rsidR="008D06BC" w:rsidRDefault="008D06BC" w:rsidP="00727864">
      <w:pPr>
        <w:ind w:left="720"/>
        <w:rPr>
          <w:rFonts w:ascii="Arial" w:hAnsi="Arial"/>
          <w:sz w:val="22"/>
        </w:rPr>
      </w:pPr>
    </w:p>
    <w:p w14:paraId="660381A5" w14:textId="77777777" w:rsidR="008D06BC" w:rsidRDefault="008D06BC" w:rsidP="00727864">
      <w:pPr>
        <w:ind w:left="720"/>
        <w:rPr>
          <w:rFonts w:ascii="Arial" w:hAnsi="Arial"/>
          <w:sz w:val="22"/>
        </w:rPr>
      </w:pPr>
      <w:r>
        <w:rPr>
          <w:rFonts w:ascii="Arial" w:hAnsi="Arial"/>
          <w:sz w:val="22"/>
        </w:rPr>
        <w:t>The key accountabilities include:</w:t>
      </w:r>
    </w:p>
    <w:tbl>
      <w:tblPr>
        <w:tblW w:w="9639" w:type="dxa"/>
        <w:tblInd w:w="675" w:type="dxa"/>
        <w:tblLook w:val="01E0" w:firstRow="1" w:lastRow="1" w:firstColumn="1" w:lastColumn="1" w:noHBand="0" w:noVBand="0"/>
      </w:tblPr>
      <w:tblGrid>
        <w:gridCol w:w="4962"/>
        <w:gridCol w:w="4677"/>
      </w:tblGrid>
      <w:tr w:rsidR="008D06BC" w:rsidRPr="003F7B71" w14:paraId="1E0B4EA7" w14:textId="77777777">
        <w:tc>
          <w:tcPr>
            <w:tcW w:w="4962" w:type="dxa"/>
          </w:tcPr>
          <w:p w14:paraId="2F918217" w14:textId="77777777" w:rsidR="008D06BC" w:rsidRPr="003F7B71" w:rsidRDefault="008D06BC" w:rsidP="00727864">
            <w:pPr>
              <w:numPr>
                <w:ilvl w:val="0"/>
                <w:numId w:val="19"/>
              </w:numPr>
              <w:rPr>
                <w:rFonts w:ascii="Arial" w:hAnsi="Arial"/>
                <w:sz w:val="22"/>
                <w:szCs w:val="22"/>
              </w:rPr>
            </w:pPr>
            <w:r>
              <w:rPr>
                <w:rFonts w:ascii="Arial" w:hAnsi="Arial"/>
                <w:sz w:val="22"/>
                <w:szCs w:val="22"/>
              </w:rPr>
              <w:t>e</w:t>
            </w:r>
            <w:r w:rsidRPr="003F7B71">
              <w:rPr>
                <w:rFonts w:ascii="Arial" w:hAnsi="Arial"/>
                <w:sz w:val="22"/>
                <w:szCs w:val="22"/>
              </w:rPr>
              <w:t>nd to end product and marketing strategy</w:t>
            </w:r>
          </w:p>
        </w:tc>
        <w:tc>
          <w:tcPr>
            <w:tcW w:w="4677" w:type="dxa"/>
          </w:tcPr>
          <w:p w14:paraId="7C387C73" w14:textId="77777777" w:rsidR="008D06BC" w:rsidRPr="003F7B71" w:rsidRDefault="008D06BC" w:rsidP="00727864">
            <w:pPr>
              <w:numPr>
                <w:ilvl w:val="0"/>
                <w:numId w:val="19"/>
              </w:numPr>
              <w:rPr>
                <w:rFonts w:ascii="Arial" w:hAnsi="Arial"/>
                <w:sz w:val="22"/>
                <w:szCs w:val="22"/>
              </w:rPr>
            </w:pPr>
            <w:r w:rsidRPr="003F7B71">
              <w:rPr>
                <w:rFonts w:ascii="Arial" w:hAnsi="Arial" w:cs="Arial"/>
                <w:color w:val="000000"/>
                <w:sz w:val="22"/>
                <w:szCs w:val="22"/>
              </w:rPr>
              <w:t>fostering internal /external relationships</w:t>
            </w:r>
          </w:p>
        </w:tc>
      </w:tr>
      <w:tr w:rsidR="008D06BC" w:rsidRPr="003F7B71" w14:paraId="7A0A9D8C" w14:textId="77777777">
        <w:tc>
          <w:tcPr>
            <w:tcW w:w="4962" w:type="dxa"/>
          </w:tcPr>
          <w:p w14:paraId="32D50E59"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analysing market research</w:t>
            </w:r>
            <w:r>
              <w:rPr>
                <w:rFonts w:ascii="Arial" w:hAnsi="Arial"/>
                <w:sz w:val="22"/>
                <w:szCs w:val="22"/>
              </w:rPr>
              <w:t xml:space="preserve"> to develop product launch plans</w:t>
            </w:r>
          </w:p>
        </w:tc>
        <w:tc>
          <w:tcPr>
            <w:tcW w:w="4677" w:type="dxa"/>
          </w:tcPr>
          <w:p w14:paraId="32943038" w14:textId="77777777" w:rsidR="008D06BC" w:rsidRPr="003F7B71" w:rsidRDefault="008D06BC" w:rsidP="00727864">
            <w:pPr>
              <w:numPr>
                <w:ilvl w:val="0"/>
                <w:numId w:val="19"/>
              </w:numPr>
              <w:rPr>
                <w:rFonts w:ascii="Arial" w:hAnsi="Arial"/>
                <w:sz w:val="22"/>
                <w:szCs w:val="22"/>
              </w:rPr>
            </w:pPr>
            <w:r>
              <w:rPr>
                <w:rFonts w:ascii="Arial" w:hAnsi="Arial"/>
                <w:sz w:val="22"/>
                <w:szCs w:val="22"/>
              </w:rPr>
              <w:t>for</w:t>
            </w:r>
            <w:r w:rsidRPr="003F7B71">
              <w:rPr>
                <w:rFonts w:ascii="Arial" w:hAnsi="Arial"/>
                <w:sz w:val="22"/>
                <w:szCs w:val="22"/>
              </w:rPr>
              <w:t>ecasting</w:t>
            </w:r>
            <w:r>
              <w:rPr>
                <w:rFonts w:ascii="Arial" w:hAnsi="Arial"/>
                <w:sz w:val="22"/>
                <w:szCs w:val="22"/>
              </w:rPr>
              <w:t xml:space="preserve"> sales and stock levels</w:t>
            </w:r>
          </w:p>
        </w:tc>
      </w:tr>
      <w:tr w:rsidR="008D06BC" w:rsidRPr="003F7B71" w14:paraId="7906CD80" w14:textId="77777777">
        <w:tc>
          <w:tcPr>
            <w:tcW w:w="4962" w:type="dxa"/>
          </w:tcPr>
          <w:p w14:paraId="044AEF76"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developing business cases</w:t>
            </w:r>
          </w:p>
        </w:tc>
        <w:tc>
          <w:tcPr>
            <w:tcW w:w="4677" w:type="dxa"/>
          </w:tcPr>
          <w:p w14:paraId="49D12F0C" w14:textId="77777777" w:rsidR="008D06BC" w:rsidRPr="003F7B71" w:rsidRDefault="008D06BC" w:rsidP="00727864">
            <w:pPr>
              <w:numPr>
                <w:ilvl w:val="0"/>
                <w:numId w:val="19"/>
              </w:numPr>
              <w:rPr>
                <w:rFonts w:ascii="Arial" w:hAnsi="Arial"/>
                <w:sz w:val="22"/>
                <w:szCs w:val="22"/>
              </w:rPr>
            </w:pPr>
            <w:r>
              <w:rPr>
                <w:rFonts w:ascii="Arial" w:hAnsi="Arial"/>
                <w:sz w:val="22"/>
                <w:szCs w:val="22"/>
              </w:rPr>
              <w:t>b</w:t>
            </w:r>
            <w:r w:rsidRPr="003F7B71">
              <w:rPr>
                <w:rFonts w:ascii="Arial" w:hAnsi="Arial"/>
                <w:sz w:val="22"/>
                <w:szCs w:val="22"/>
              </w:rPr>
              <w:t>udgeting</w:t>
            </w:r>
          </w:p>
        </w:tc>
      </w:tr>
      <w:tr w:rsidR="008D06BC" w:rsidRPr="003F7B71" w14:paraId="7AD3786A" w14:textId="77777777">
        <w:tc>
          <w:tcPr>
            <w:tcW w:w="4962" w:type="dxa"/>
          </w:tcPr>
          <w:p w14:paraId="1506A828"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 xml:space="preserve">gaining buy in and sign off from senior </w:t>
            </w:r>
            <w:proofErr w:type="spellStart"/>
            <w:r w:rsidRPr="003F7B71">
              <w:rPr>
                <w:rFonts w:ascii="Arial" w:hAnsi="Arial"/>
                <w:sz w:val="22"/>
                <w:szCs w:val="22"/>
              </w:rPr>
              <w:t>mgmt</w:t>
            </w:r>
            <w:proofErr w:type="spellEnd"/>
          </w:p>
        </w:tc>
        <w:tc>
          <w:tcPr>
            <w:tcW w:w="4677" w:type="dxa"/>
          </w:tcPr>
          <w:p w14:paraId="3B6DB55D"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P&amp;L management</w:t>
            </w:r>
            <w:r>
              <w:rPr>
                <w:rFonts w:ascii="Arial" w:hAnsi="Arial"/>
                <w:sz w:val="22"/>
                <w:szCs w:val="22"/>
              </w:rPr>
              <w:t xml:space="preserve"> &amp; maximisation</w:t>
            </w:r>
          </w:p>
        </w:tc>
      </w:tr>
      <w:tr w:rsidR="008D06BC" w:rsidRPr="003F7B71" w14:paraId="210EAF53" w14:textId="77777777">
        <w:tc>
          <w:tcPr>
            <w:tcW w:w="4962" w:type="dxa"/>
          </w:tcPr>
          <w:p w14:paraId="1DBF6D3A" w14:textId="77777777" w:rsidR="008D06BC" w:rsidRPr="003F7B71" w:rsidRDefault="008D06BC" w:rsidP="00727864">
            <w:pPr>
              <w:numPr>
                <w:ilvl w:val="0"/>
                <w:numId w:val="19"/>
              </w:numPr>
              <w:rPr>
                <w:rFonts w:ascii="Arial" w:hAnsi="Arial"/>
                <w:sz w:val="22"/>
                <w:szCs w:val="22"/>
              </w:rPr>
            </w:pPr>
            <w:r>
              <w:rPr>
                <w:rFonts w:ascii="Arial" w:hAnsi="Arial"/>
                <w:sz w:val="22"/>
                <w:szCs w:val="22"/>
              </w:rPr>
              <w:t>Developing &amp; implementing campaigns to drive market share growth</w:t>
            </w:r>
          </w:p>
        </w:tc>
        <w:tc>
          <w:tcPr>
            <w:tcW w:w="4677" w:type="dxa"/>
          </w:tcPr>
          <w:p w14:paraId="53CE0124" w14:textId="77777777" w:rsidR="008D06BC" w:rsidRPr="003F7B71" w:rsidRDefault="008D06BC" w:rsidP="00727864">
            <w:pPr>
              <w:numPr>
                <w:ilvl w:val="0"/>
                <w:numId w:val="19"/>
              </w:numPr>
              <w:rPr>
                <w:rFonts w:ascii="Arial" w:hAnsi="Arial"/>
                <w:sz w:val="22"/>
                <w:szCs w:val="22"/>
              </w:rPr>
            </w:pPr>
            <w:r>
              <w:rPr>
                <w:rFonts w:ascii="Arial" w:hAnsi="Arial"/>
                <w:sz w:val="22"/>
                <w:szCs w:val="22"/>
              </w:rPr>
              <w:t>Training sales staff &amp; customer service on new products</w:t>
            </w:r>
          </w:p>
        </w:tc>
      </w:tr>
    </w:tbl>
    <w:p w14:paraId="4B68D68C" w14:textId="77777777" w:rsidR="008D06BC" w:rsidRDefault="008D06BC" w:rsidP="00727864">
      <w:pPr>
        <w:ind w:left="720"/>
        <w:rPr>
          <w:rFonts w:ascii="Arial" w:hAnsi="Arial"/>
          <w:sz w:val="22"/>
        </w:rPr>
      </w:pPr>
    </w:p>
    <w:p w14:paraId="0FFB9912" w14:textId="77777777" w:rsidR="008D06BC" w:rsidRPr="00E643E6" w:rsidRDefault="008D06BC" w:rsidP="00727864">
      <w:pPr>
        <w:ind w:left="720"/>
        <w:rPr>
          <w:rFonts w:ascii="Arial" w:hAnsi="Arial"/>
          <w:b/>
          <w:bCs/>
          <w:sz w:val="22"/>
        </w:rPr>
      </w:pPr>
      <w:r w:rsidRPr="00E643E6">
        <w:rPr>
          <w:rFonts w:ascii="Arial" w:hAnsi="Arial"/>
          <w:b/>
          <w:bCs/>
          <w:sz w:val="22"/>
        </w:rPr>
        <w:t>Achievements:</w:t>
      </w:r>
    </w:p>
    <w:p w14:paraId="422C03B5" w14:textId="77777777" w:rsidR="008D06BC" w:rsidRDefault="008D06BC" w:rsidP="00727864">
      <w:pPr>
        <w:rPr>
          <w:rFonts w:ascii="Arial" w:hAnsi="Arial"/>
          <w:sz w:val="22"/>
        </w:rPr>
      </w:pPr>
    </w:p>
    <w:p w14:paraId="2D970B20" w14:textId="77777777" w:rsidR="008D06BC" w:rsidRDefault="008D06BC" w:rsidP="00727864">
      <w:pPr>
        <w:numPr>
          <w:ilvl w:val="0"/>
          <w:numId w:val="25"/>
        </w:numPr>
        <w:rPr>
          <w:rFonts w:ascii="Arial" w:hAnsi="Arial"/>
          <w:sz w:val="22"/>
        </w:rPr>
      </w:pPr>
      <w:r>
        <w:rPr>
          <w:rFonts w:ascii="Arial" w:hAnsi="Arial"/>
          <w:sz w:val="22"/>
        </w:rPr>
        <w:t xml:space="preserve">Developed the first product catalogue in 4 years with over 800 products for sales representatives and customers </w:t>
      </w:r>
    </w:p>
    <w:p w14:paraId="16929256" w14:textId="77777777" w:rsidR="008D06BC" w:rsidRDefault="008D06BC" w:rsidP="00727864">
      <w:pPr>
        <w:numPr>
          <w:ilvl w:val="0"/>
          <w:numId w:val="25"/>
        </w:numPr>
        <w:rPr>
          <w:rFonts w:ascii="Arial" w:hAnsi="Arial"/>
          <w:sz w:val="22"/>
        </w:rPr>
      </w:pPr>
      <w:r>
        <w:rPr>
          <w:rFonts w:ascii="Arial" w:hAnsi="Arial"/>
          <w:sz w:val="22"/>
        </w:rPr>
        <w:t>Launched 8 below the line targeted campaigns to increase sales by a minimum of 20% per product category per campaign</w:t>
      </w:r>
    </w:p>
    <w:p w14:paraId="10049A34" w14:textId="77777777" w:rsidR="008D06BC" w:rsidRDefault="008D06BC" w:rsidP="00727864">
      <w:pPr>
        <w:numPr>
          <w:ilvl w:val="0"/>
          <w:numId w:val="25"/>
        </w:numPr>
        <w:rPr>
          <w:rFonts w:ascii="Arial" w:hAnsi="Arial"/>
          <w:sz w:val="22"/>
        </w:rPr>
      </w:pPr>
      <w:r>
        <w:rPr>
          <w:rFonts w:ascii="Arial" w:hAnsi="Arial"/>
          <w:sz w:val="22"/>
        </w:rPr>
        <w:t xml:space="preserve">Re-launched the loyalty program called </w:t>
      </w:r>
      <w:proofErr w:type="spellStart"/>
      <w:r>
        <w:rPr>
          <w:rFonts w:ascii="Arial" w:hAnsi="Arial"/>
          <w:sz w:val="22"/>
        </w:rPr>
        <w:t>Endobank</w:t>
      </w:r>
      <w:proofErr w:type="spellEnd"/>
      <w:r>
        <w:rPr>
          <w:rFonts w:ascii="Arial" w:hAnsi="Arial"/>
          <w:sz w:val="22"/>
        </w:rPr>
        <w:t xml:space="preserve"> with additional features and benefits to meet customer needs. </w:t>
      </w:r>
    </w:p>
    <w:p w14:paraId="1B9C6FC5" w14:textId="77777777" w:rsidR="008D06BC" w:rsidRDefault="008D06BC" w:rsidP="00727864">
      <w:pPr>
        <w:numPr>
          <w:ilvl w:val="0"/>
          <w:numId w:val="25"/>
        </w:numPr>
        <w:rPr>
          <w:rFonts w:ascii="Arial" w:hAnsi="Arial"/>
          <w:sz w:val="22"/>
        </w:rPr>
      </w:pPr>
      <w:r>
        <w:rPr>
          <w:rFonts w:ascii="Arial" w:hAnsi="Arial"/>
          <w:sz w:val="22"/>
        </w:rPr>
        <w:t xml:space="preserve">Increased overall sales growth by 25% in 12mths and was the only division to achieve budget throughout the global financial crisis.   </w:t>
      </w:r>
    </w:p>
    <w:p w14:paraId="5B7898DB" w14:textId="77777777" w:rsidR="008D06BC" w:rsidRDefault="008D06BC" w:rsidP="00727864">
      <w:pPr>
        <w:rPr>
          <w:rFonts w:ascii="Arial" w:hAnsi="Arial"/>
          <w:sz w:val="22"/>
        </w:rPr>
      </w:pPr>
    </w:p>
    <w:p w14:paraId="3C8CDD8E" w14:textId="77777777" w:rsidR="001A3476" w:rsidRDefault="001A3476" w:rsidP="00727864">
      <w:pPr>
        <w:ind w:firstLine="720"/>
        <w:rPr>
          <w:rFonts w:ascii="Arial" w:hAnsi="Arial"/>
          <w:b/>
          <w:sz w:val="22"/>
        </w:rPr>
      </w:pPr>
    </w:p>
    <w:p w14:paraId="560B0C9D" w14:textId="77777777" w:rsidR="00D83385" w:rsidRDefault="00D83385" w:rsidP="00727864">
      <w:pPr>
        <w:ind w:firstLine="720"/>
        <w:rPr>
          <w:rFonts w:ascii="Arial" w:hAnsi="Arial"/>
          <w:b/>
          <w:sz w:val="22"/>
        </w:rPr>
      </w:pPr>
    </w:p>
    <w:p w14:paraId="00EFD228" w14:textId="77777777" w:rsidR="00D83385" w:rsidRDefault="00D83385" w:rsidP="00727864">
      <w:pPr>
        <w:ind w:firstLine="720"/>
        <w:rPr>
          <w:rFonts w:ascii="Arial" w:hAnsi="Arial"/>
          <w:b/>
          <w:sz w:val="22"/>
        </w:rPr>
      </w:pPr>
    </w:p>
    <w:p w14:paraId="0B5E0A52" w14:textId="77777777" w:rsidR="00D83385" w:rsidRDefault="00D83385" w:rsidP="00727864">
      <w:pPr>
        <w:ind w:firstLine="720"/>
        <w:rPr>
          <w:rFonts w:ascii="Arial" w:hAnsi="Arial"/>
          <w:b/>
          <w:sz w:val="22"/>
        </w:rPr>
      </w:pPr>
    </w:p>
    <w:p w14:paraId="31BEB1B3" w14:textId="77777777" w:rsidR="00D83385" w:rsidRDefault="00D83385" w:rsidP="00727864">
      <w:pPr>
        <w:ind w:firstLine="720"/>
        <w:rPr>
          <w:rFonts w:ascii="Arial" w:hAnsi="Arial"/>
          <w:b/>
          <w:sz w:val="22"/>
        </w:rPr>
      </w:pPr>
    </w:p>
    <w:p w14:paraId="031C5BD1" w14:textId="77777777" w:rsidR="008D06BC" w:rsidRDefault="008D06BC" w:rsidP="00727864">
      <w:pPr>
        <w:ind w:firstLine="720"/>
        <w:rPr>
          <w:rFonts w:ascii="Arial" w:hAnsi="Arial"/>
          <w:sz w:val="22"/>
        </w:rPr>
      </w:pPr>
      <w:proofErr w:type="spellStart"/>
      <w:r w:rsidRPr="00EF4BAB">
        <w:rPr>
          <w:rFonts w:ascii="Arial" w:hAnsi="Arial"/>
          <w:b/>
          <w:sz w:val="22"/>
        </w:rPr>
        <w:lastRenderedPageBreak/>
        <w:t>Transurban</w:t>
      </w:r>
      <w:proofErr w:type="spellEnd"/>
      <w:r w:rsidRPr="00EF4BAB">
        <w:rPr>
          <w:rFonts w:ascii="Arial" w:hAnsi="Arial"/>
          <w:b/>
          <w:sz w:val="22"/>
        </w:rPr>
        <w:t xml:space="preserve"> (</w:t>
      </w:r>
      <w:proofErr w:type="spellStart"/>
      <w:r w:rsidRPr="00EF4BAB">
        <w:rPr>
          <w:rFonts w:ascii="Arial" w:hAnsi="Arial"/>
          <w:b/>
          <w:sz w:val="22"/>
        </w:rPr>
        <w:t>CityLink</w:t>
      </w:r>
      <w:proofErr w:type="spellEnd"/>
      <w:r>
        <w:rPr>
          <w:rFonts w:ascii="Arial" w:hAnsi="Arial"/>
          <w:sz w:val="22"/>
        </w:rPr>
        <w:t xml:space="preserve">)                                       </w:t>
      </w:r>
      <w:r>
        <w:rPr>
          <w:rFonts w:ascii="Arial" w:hAnsi="Arial"/>
          <w:sz w:val="22"/>
        </w:rPr>
        <w:tab/>
      </w:r>
      <w:r>
        <w:rPr>
          <w:rFonts w:ascii="Arial" w:hAnsi="Arial"/>
          <w:sz w:val="22"/>
        </w:rPr>
        <w:tab/>
      </w:r>
      <w:r w:rsidRPr="009D56B6">
        <w:rPr>
          <w:rFonts w:ascii="Arial" w:hAnsi="Arial"/>
          <w:b/>
          <w:sz w:val="22"/>
        </w:rPr>
        <w:t xml:space="preserve">Aug 2005 – </w:t>
      </w:r>
      <w:r>
        <w:rPr>
          <w:rFonts w:ascii="Arial" w:hAnsi="Arial"/>
          <w:b/>
          <w:sz w:val="22"/>
        </w:rPr>
        <w:t>Oct 2008</w:t>
      </w:r>
    </w:p>
    <w:p w14:paraId="71FB227C" w14:textId="77777777" w:rsidR="008D06BC" w:rsidRDefault="008D06BC" w:rsidP="00727864">
      <w:pPr>
        <w:rPr>
          <w:rFonts w:ascii="Arial" w:hAnsi="Arial"/>
          <w:sz w:val="22"/>
        </w:rPr>
      </w:pPr>
      <w:r>
        <w:rPr>
          <w:rFonts w:ascii="Arial" w:hAnsi="Arial"/>
          <w:sz w:val="22"/>
        </w:rPr>
        <w:tab/>
      </w:r>
    </w:p>
    <w:p w14:paraId="4A66ECC7" w14:textId="77777777" w:rsidR="008D06BC" w:rsidRDefault="008D06BC" w:rsidP="00727864">
      <w:pPr>
        <w:rPr>
          <w:rFonts w:ascii="Arial" w:hAnsi="Arial"/>
          <w:sz w:val="22"/>
        </w:rPr>
      </w:pPr>
      <w:r>
        <w:rPr>
          <w:rFonts w:ascii="Arial" w:hAnsi="Arial"/>
          <w:sz w:val="22"/>
        </w:rPr>
        <w:tab/>
        <w:t>Value Added Services Product Manager</w:t>
      </w:r>
      <w:r>
        <w:rPr>
          <w:rFonts w:ascii="Arial" w:hAnsi="Arial"/>
          <w:sz w:val="22"/>
        </w:rPr>
        <w:tab/>
      </w:r>
      <w:r>
        <w:rPr>
          <w:rFonts w:ascii="Arial" w:hAnsi="Arial"/>
          <w:sz w:val="22"/>
        </w:rPr>
        <w:tab/>
      </w:r>
      <w:r>
        <w:rPr>
          <w:rFonts w:ascii="Arial" w:hAnsi="Arial"/>
          <w:sz w:val="22"/>
        </w:rPr>
        <w:tab/>
        <w:t>Dec 2006 – Oct 2008</w:t>
      </w:r>
    </w:p>
    <w:p w14:paraId="69967744" w14:textId="77777777" w:rsidR="008D06BC" w:rsidRDefault="008D06BC" w:rsidP="00727864">
      <w:pPr>
        <w:rPr>
          <w:rFonts w:ascii="Arial" w:hAnsi="Arial"/>
          <w:b/>
          <w:bCs/>
          <w:sz w:val="22"/>
        </w:rPr>
      </w:pPr>
      <w:r>
        <w:rPr>
          <w:rFonts w:ascii="Arial" w:hAnsi="Arial"/>
          <w:b/>
          <w:bCs/>
          <w:sz w:val="22"/>
        </w:rPr>
        <w:tab/>
      </w:r>
    </w:p>
    <w:p w14:paraId="4C6A57E6" w14:textId="77777777" w:rsidR="008D06BC" w:rsidRDefault="008D06BC" w:rsidP="00727864">
      <w:pPr>
        <w:rPr>
          <w:rFonts w:ascii="Arial" w:hAnsi="Arial"/>
          <w:sz w:val="22"/>
        </w:rPr>
      </w:pPr>
      <w:r>
        <w:rPr>
          <w:rFonts w:ascii="Arial" w:hAnsi="Arial"/>
          <w:sz w:val="22"/>
        </w:rPr>
        <w:tab/>
        <w:t xml:space="preserve">Appointed to a newly created role to increase competitive advantage for </w:t>
      </w:r>
      <w:proofErr w:type="spellStart"/>
      <w:r>
        <w:rPr>
          <w:rFonts w:ascii="Arial" w:hAnsi="Arial"/>
          <w:sz w:val="22"/>
        </w:rPr>
        <w:t>Transurban</w:t>
      </w:r>
      <w:proofErr w:type="spellEnd"/>
      <w:r>
        <w:rPr>
          <w:rFonts w:ascii="Arial" w:hAnsi="Arial"/>
          <w:sz w:val="22"/>
        </w:rPr>
        <w:t xml:space="preserve"> and </w:t>
      </w:r>
      <w:r>
        <w:rPr>
          <w:rFonts w:ascii="Arial" w:hAnsi="Arial"/>
          <w:sz w:val="22"/>
        </w:rPr>
        <w:tab/>
        <w:t xml:space="preserve">maintain the retention of customers by developing and managing products that provide </w:t>
      </w:r>
      <w:r>
        <w:rPr>
          <w:rFonts w:ascii="Arial" w:hAnsi="Arial"/>
          <w:sz w:val="22"/>
        </w:rPr>
        <w:tab/>
        <w:t>differentiation and add value to customers.</w:t>
      </w:r>
    </w:p>
    <w:p w14:paraId="26BAF77C" w14:textId="77777777" w:rsidR="00881132" w:rsidRDefault="00881132" w:rsidP="00727864">
      <w:pPr>
        <w:ind w:left="720"/>
        <w:rPr>
          <w:rFonts w:ascii="Arial" w:hAnsi="Arial"/>
          <w:sz w:val="22"/>
        </w:rPr>
      </w:pPr>
    </w:p>
    <w:p w14:paraId="6DB51D38" w14:textId="77777777" w:rsidR="008D06BC" w:rsidRDefault="008D06BC" w:rsidP="00727864">
      <w:pPr>
        <w:ind w:left="720"/>
        <w:rPr>
          <w:rFonts w:ascii="Arial" w:hAnsi="Arial"/>
          <w:sz w:val="22"/>
        </w:rPr>
      </w:pPr>
      <w:r>
        <w:rPr>
          <w:rFonts w:ascii="Arial" w:hAnsi="Arial"/>
          <w:sz w:val="22"/>
        </w:rPr>
        <w:t>The key accountabilities included:</w:t>
      </w:r>
    </w:p>
    <w:tbl>
      <w:tblPr>
        <w:tblW w:w="9639" w:type="dxa"/>
        <w:tblInd w:w="675" w:type="dxa"/>
        <w:tblLook w:val="01E0" w:firstRow="1" w:lastRow="1" w:firstColumn="1" w:lastColumn="1" w:noHBand="0" w:noVBand="0"/>
      </w:tblPr>
      <w:tblGrid>
        <w:gridCol w:w="4962"/>
        <w:gridCol w:w="4677"/>
      </w:tblGrid>
      <w:tr w:rsidR="008D06BC" w:rsidRPr="003F7B71" w14:paraId="002B52A4" w14:textId="77777777">
        <w:tc>
          <w:tcPr>
            <w:tcW w:w="4962" w:type="dxa"/>
          </w:tcPr>
          <w:p w14:paraId="582EF0FE"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end to end product and marketing strategy</w:t>
            </w:r>
          </w:p>
        </w:tc>
        <w:tc>
          <w:tcPr>
            <w:tcW w:w="4677" w:type="dxa"/>
          </w:tcPr>
          <w:p w14:paraId="1BE01FA9" w14:textId="77777777" w:rsidR="008D06BC" w:rsidRPr="003F7B71" w:rsidRDefault="008D06BC" w:rsidP="00727864">
            <w:pPr>
              <w:numPr>
                <w:ilvl w:val="0"/>
                <w:numId w:val="19"/>
              </w:numPr>
              <w:rPr>
                <w:rFonts w:ascii="Arial" w:hAnsi="Arial"/>
                <w:sz w:val="22"/>
                <w:szCs w:val="22"/>
              </w:rPr>
            </w:pPr>
            <w:r w:rsidRPr="003F7B71">
              <w:rPr>
                <w:rFonts w:ascii="Arial" w:hAnsi="Arial" w:cs="Arial"/>
                <w:color w:val="000000"/>
                <w:sz w:val="22"/>
                <w:szCs w:val="22"/>
              </w:rPr>
              <w:t>fostering internal /external relationships</w:t>
            </w:r>
          </w:p>
        </w:tc>
      </w:tr>
      <w:tr w:rsidR="008D06BC" w:rsidRPr="003F7B71" w14:paraId="01699B0D" w14:textId="77777777">
        <w:tc>
          <w:tcPr>
            <w:tcW w:w="4962" w:type="dxa"/>
          </w:tcPr>
          <w:p w14:paraId="190E128E"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analysing market research</w:t>
            </w:r>
          </w:p>
        </w:tc>
        <w:tc>
          <w:tcPr>
            <w:tcW w:w="4677" w:type="dxa"/>
          </w:tcPr>
          <w:p w14:paraId="4BEA952C"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Forecasting</w:t>
            </w:r>
          </w:p>
        </w:tc>
      </w:tr>
      <w:tr w:rsidR="008D06BC" w:rsidRPr="003F7B71" w14:paraId="2563F9EA" w14:textId="77777777">
        <w:tc>
          <w:tcPr>
            <w:tcW w:w="4962" w:type="dxa"/>
          </w:tcPr>
          <w:p w14:paraId="4B6DF426"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developing business cases</w:t>
            </w:r>
          </w:p>
        </w:tc>
        <w:tc>
          <w:tcPr>
            <w:tcW w:w="4677" w:type="dxa"/>
          </w:tcPr>
          <w:p w14:paraId="543C3903"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Budgeting</w:t>
            </w:r>
          </w:p>
        </w:tc>
      </w:tr>
      <w:tr w:rsidR="008D06BC" w:rsidRPr="003F7B71" w14:paraId="10E7AF8E" w14:textId="77777777">
        <w:tc>
          <w:tcPr>
            <w:tcW w:w="4962" w:type="dxa"/>
          </w:tcPr>
          <w:p w14:paraId="077746F9"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 xml:space="preserve">gaining buy in and sign off from senior </w:t>
            </w:r>
            <w:proofErr w:type="spellStart"/>
            <w:r w:rsidRPr="003F7B71">
              <w:rPr>
                <w:rFonts w:ascii="Arial" w:hAnsi="Arial"/>
                <w:sz w:val="22"/>
                <w:szCs w:val="22"/>
              </w:rPr>
              <w:t>mgmt</w:t>
            </w:r>
            <w:proofErr w:type="spellEnd"/>
          </w:p>
        </w:tc>
        <w:tc>
          <w:tcPr>
            <w:tcW w:w="4677" w:type="dxa"/>
          </w:tcPr>
          <w:p w14:paraId="05EA8472"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P&amp;L management</w:t>
            </w:r>
          </w:p>
        </w:tc>
      </w:tr>
      <w:tr w:rsidR="008D06BC" w:rsidRPr="003F7B71" w14:paraId="4B2247F6" w14:textId="77777777">
        <w:tc>
          <w:tcPr>
            <w:tcW w:w="4962" w:type="dxa"/>
          </w:tcPr>
          <w:p w14:paraId="23469F86"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Working through the SDLC</w:t>
            </w:r>
          </w:p>
        </w:tc>
        <w:tc>
          <w:tcPr>
            <w:tcW w:w="4677" w:type="dxa"/>
          </w:tcPr>
          <w:p w14:paraId="67628F59" w14:textId="77777777" w:rsidR="008D06BC" w:rsidRPr="003F7B71" w:rsidRDefault="008D06BC" w:rsidP="00727864">
            <w:pPr>
              <w:numPr>
                <w:ilvl w:val="0"/>
                <w:numId w:val="19"/>
              </w:numPr>
              <w:rPr>
                <w:rFonts w:ascii="Arial" w:hAnsi="Arial"/>
                <w:sz w:val="22"/>
                <w:szCs w:val="22"/>
              </w:rPr>
            </w:pPr>
            <w:r w:rsidRPr="003F7B71">
              <w:rPr>
                <w:rFonts w:ascii="Arial" w:hAnsi="Arial" w:cs="Arial"/>
                <w:color w:val="000000"/>
                <w:sz w:val="22"/>
                <w:szCs w:val="22"/>
              </w:rPr>
              <w:t>executing marketing plans in conjunction with Marketing Communications</w:t>
            </w:r>
          </w:p>
        </w:tc>
      </w:tr>
    </w:tbl>
    <w:p w14:paraId="59F41F04" w14:textId="77777777" w:rsidR="00E41855" w:rsidRDefault="00E41855" w:rsidP="00727864">
      <w:pPr>
        <w:rPr>
          <w:rFonts w:ascii="Arial" w:hAnsi="Arial"/>
          <w:sz w:val="22"/>
        </w:rPr>
      </w:pPr>
    </w:p>
    <w:p w14:paraId="0556CBCD" w14:textId="77777777" w:rsidR="008D06BC" w:rsidRDefault="008D06BC">
      <w:pPr>
        <w:rPr>
          <w:rFonts w:ascii="Arial" w:hAnsi="Arial"/>
          <w:b/>
          <w:sz w:val="22"/>
        </w:rPr>
      </w:pPr>
      <w:r>
        <w:rPr>
          <w:rFonts w:ascii="Arial" w:hAnsi="Arial"/>
          <w:sz w:val="22"/>
        </w:rPr>
        <w:tab/>
      </w:r>
      <w:r>
        <w:rPr>
          <w:rFonts w:ascii="Arial" w:hAnsi="Arial"/>
          <w:b/>
          <w:sz w:val="22"/>
        </w:rPr>
        <w:t>Achievements:</w:t>
      </w:r>
    </w:p>
    <w:p w14:paraId="6DD527CD" w14:textId="77777777" w:rsidR="008D06BC" w:rsidRPr="00D60AA2" w:rsidRDefault="008D06BC" w:rsidP="00727864">
      <w:pPr>
        <w:numPr>
          <w:ilvl w:val="0"/>
          <w:numId w:val="11"/>
        </w:numPr>
        <w:rPr>
          <w:rFonts w:ascii="Arial" w:hAnsi="Arial"/>
          <w:b/>
          <w:sz w:val="22"/>
        </w:rPr>
      </w:pPr>
      <w:r>
        <w:rPr>
          <w:rFonts w:ascii="Arial" w:hAnsi="Arial"/>
          <w:sz w:val="22"/>
        </w:rPr>
        <w:t xml:space="preserve">As a member of the </w:t>
      </w:r>
      <w:proofErr w:type="spellStart"/>
      <w:r>
        <w:rPr>
          <w:rFonts w:ascii="Arial" w:hAnsi="Arial"/>
          <w:sz w:val="22"/>
        </w:rPr>
        <w:t>CityLink</w:t>
      </w:r>
      <w:proofErr w:type="spellEnd"/>
      <w:r>
        <w:rPr>
          <w:rFonts w:ascii="Arial" w:hAnsi="Arial"/>
          <w:sz w:val="22"/>
        </w:rPr>
        <w:t xml:space="preserve"> PLUS project team, created and implemented an innovative, new </w:t>
      </w:r>
      <w:r w:rsidRPr="00D60AA2">
        <w:rPr>
          <w:rFonts w:ascii="Arial" w:hAnsi="Arial"/>
          <w:b/>
          <w:sz w:val="22"/>
        </w:rPr>
        <w:t xml:space="preserve">cashless parking </w:t>
      </w:r>
      <w:r>
        <w:rPr>
          <w:rFonts w:ascii="Arial" w:hAnsi="Arial"/>
          <w:sz w:val="22"/>
        </w:rPr>
        <w:t xml:space="preserve">product at Melbourne Airport and Federation Square that saved time for 3,000 customers as at August 08, reduced queues and gained competitive advantage for </w:t>
      </w:r>
      <w:proofErr w:type="spellStart"/>
      <w:r>
        <w:rPr>
          <w:rFonts w:ascii="Arial" w:hAnsi="Arial"/>
          <w:sz w:val="22"/>
        </w:rPr>
        <w:t>Transurban</w:t>
      </w:r>
      <w:proofErr w:type="spellEnd"/>
      <w:r>
        <w:rPr>
          <w:rFonts w:ascii="Arial" w:hAnsi="Arial"/>
          <w:sz w:val="22"/>
        </w:rPr>
        <w:t>.</w:t>
      </w:r>
    </w:p>
    <w:p w14:paraId="2564C362" w14:textId="77777777" w:rsidR="008D06BC" w:rsidRPr="00D60AA2" w:rsidRDefault="008D06BC" w:rsidP="00727864">
      <w:pPr>
        <w:numPr>
          <w:ilvl w:val="0"/>
          <w:numId w:val="11"/>
        </w:numPr>
        <w:rPr>
          <w:rFonts w:ascii="Arial" w:hAnsi="Arial"/>
          <w:b/>
          <w:sz w:val="22"/>
        </w:rPr>
      </w:pPr>
      <w:r>
        <w:rPr>
          <w:rFonts w:ascii="Arial" w:hAnsi="Arial"/>
          <w:sz w:val="22"/>
        </w:rPr>
        <w:t xml:space="preserve">As a member of the project team in conjunction with Origin, created and developed an </w:t>
      </w:r>
      <w:r w:rsidRPr="00FE2C7B">
        <w:rPr>
          <w:rFonts w:ascii="Arial" w:hAnsi="Arial"/>
          <w:b/>
          <w:sz w:val="22"/>
        </w:rPr>
        <w:t>on line</w:t>
      </w:r>
      <w:r w:rsidRPr="00D60AA2">
        <w:rPr>
          <w:rFonts w:ascii="Arial" w:hAnsi="Arial"/>
          <w:b/>
          <w:sz w:val="22"/>
        </w:rPr>
        <w:t xml:space="preserve"> carbon offset product</w:t>
      </w:r>
      <w:r>
        <w:rPr>
          <w:rFonts w:ascii="Arial" w:hAnsi="Arial"/>
          <w:b/>
          <w:sz w:val="22"/>
        </w:rPr>
        <w:t xml:space="preserve"> called </w:t>
      </w:r>
      <w:proofErr w:type="spellStart"/>
      <w:r>
        <w:rPr>
          <w:rFonts w:ascii="Arial" w:hAnsi="Arial"/>
          <w:b/>
          <w:sz w:val="22"/>
        </w:rPr>
        <w:t>Greenpath</w:t>
      </w:r>
      <w:proofErr w:type="spellEnd"/>
      <w:r>
        <w:rPr>
          <w:rFonts w:ascii="Arial" w:hAnsi="Arial"/>
          <w:sz w:val="22"/>
        </w:rPr>
        <w:t xml:space="preserve"> that has resulted in over 1 million kilometres of travel being offset. Negotiated and signed the contract to resell </w:t>
      </w:r>
      <w:proofErr w:type="spellStart"/>
      <w:r>
        <w:rPr>
          <w:rFonts w:ascii="Arial" w:hAnsi="Arial"/>
          <w:sz w:val="22"/>
        </w:rPr>
        <w:t>Greenpath</w:t>
      </w:r>
      <w:proofErr w:type="spellEnd"/>
      <w:r>
        <w:rPr>
          <w:rFonts w:ascii="Arial" w:hAnsi="Arial"/>
          <w:sz w:val="22"/>
        </w:rPr>
        <w:t xml:space="preserve"> through a Fleet company to over 12,000 vehicles via salary packaging.</w:t>
      </w:r>
    </w:p>
    <w:p w14:paraId="25A84D43" w14:textId="77777777" w:rsidR="004103AB" w:rsidRPr="00754066" w:rsidRDefault="008D06BC" w:rsidP="00754066">
      <w:pPr>
        <w:numPr>
          <w:ilvl w:val="0"/>
          <w:numId w:val="11"/>
        </w:numPr>
        <w:rPr>
          <w:rFonts w:ascii="Arial" w:hAnsi="Arial"/>
          <w:b/>
          <w:sz w:val="22"/>
        </w:rPr>
      </w:pPr>
      <w:r>
        <w:rPr>
          <w:rFonts w:ascii="Arial" w:hAnsi="Arial"/>
          <w:sz w:val="22"/>
        </w:rPr>
        <w:t xml:space="preserve">In conjunction with a third party developer, DWS, created and implemented an </w:t>
      </w:r>
      <w:r w:rsidRPr="00D60AA2">
        <w:rPr>
          <w:rFonts w:ascii="Arial" w:hAnsi="Arial"/>
          <w:b/>
          <w:sz w:val="22"/>
        </w:rPr>
        <w:t>invoice management software application</w:t>
      </w:r>
      <w:r>
        <w:rPr>
          <w:rFonts w:ascii="Arial" w:hAnsi="Arial"/>
          <w:sz w:val="22"/>
        </w:rPr>
        <w:t xml:space="preserve"> called TIM (</w:t>
      </w:r>
      <w:proofErr w:type="spellStart"/>
      <w:r>
        <w:rPr>
          <w:rFonts w:ascii="Arial" w:hAnsi="Arial"/>
          <w:sz w:val="22"/>
        </w:rPr>
        <w:t>Transurban</w:t>
      </w:r>
      <w:proofErr w:type="spellEnd"/>
      <w:r>
        <w:rPr>
          <w:rFonts w:ascii="Arial" w:hAnsi="Arial"/>
          <w:sz w:val="22"/>
        </w:rPr>
        <w:t xml:space="preserve"> Invoice Manager) for over 3,000 business customers. The application allows business customers who receive electronic invoices to upload the invoice and export the data into Excel</w:t>
      </w:r>
    </w:p>
    <w:p w14:paraId="44A8C1D5" w14:textId="77777777" w:rsidR="00E41855" w:rsidRDefault="00E41855" w:rsidP="004103AB">
      <w:pPr>
        <w:ind w:firstLine="720"/>
        <w:rPr>
          <w:rFonts w:ascii="Arial" w:hAnsi="Arial"/>
          <w:sz w:val="22"/>
        </w:rPr>
      </w:pPr>
    </w:p>
    <w:p w14:paraId="1920CE97" w14:textId="77777777" w:rsidR="008D06BC" w:rsidRPr="001F34E0" w:rsidRDefault="008D06BC" w:rsidP="004103AB">
      <w:pPr>
        <w:ind w:firstLine="720"/>
        <w:rPr>
          <w:rFonts w:ascii="Arial" w:hAnsi="Arial"/>
          <w:sz w:val="22"/>
        </w:rPr>
      </w:pPr>
      <w:r w:rsidRPr="00A05052">
        <w:rPr>
          <w:rFonts w:ascii="Arial" w:hAnsi="Arial"/>
          <w:sz w:val="22"/>
        </w:rPr>
        <w:t>Product &amp; Channels Specialist</w:t>
      </w:r>
      <w:r>
        <w:rPr>
          <w:rFonts w:ascii="Arial" w:hAnsi="Arial"/>
          <w:sz w:val="22"/>
        </w:rPr>
        <w:tab/>
      </w:r>
      <w:r>
        <w:rPr>
          <w:rFonts w:ascii="Arial" w:hAnsi="Arial"/>
          <w:sz w:val="22"/>
        </w:rPr>
        <w:tab/>
      </w:r>
      <w:r>
        <w:rPr>
          <w:rFonts w:ascii="Arial" w:hAnsi="Arial"/>
          <w:sz w:val="22"/>
        </w:rPr>
        <w:tab/>
      </w:r>
      <w:r>
        <w:rPr>
          <w:rFonts w:ascii="Arial" w:hAnsi="Arial"/>
          <w:sz w:val="22"/>
        </w:rPr>
        <w:tab/>
        <w:t>August</w:t>
      </w:r>
      <w:r w:rsidRPr="001F34E0">
        <w:rPr>
          <w:rFonts w:ascii="Arial" w:hAnsi="Arial"/>
          <w:sz w:val="22"/>
        </w:rPr>
        <w:t xml:space="preserve"> 200</w:t>
      </w:r>
      <w:r>
        <w:rPr>
          <w:rFonts w:ascii="Arial" w:hAnsi="Arial"/>
          <w:sz w:val="22"/>
        </w:rPr>
        <w:t>5</w:t>
      </w:r>
      <w:r w:rsidRPr="001F34E0">
        <w:rPr>
          <w:rFonts w:ascii="Arial" w:hAnsi="Arial"/>
          <w:sz w:val="22"/>
        </w:rPr>
        <w:t xml:space="preserve"> – Dec 200</w:t>
      </w:r>
      <w:r>
        <w:rPr>
          <w:rFonts w:ascii="Arial" w:hAnsi="Arial"/>
          <w:sz w:val="22"/>
        </w:rPr>
        <w:t>6</w:t>
      </w:r>
    </w:p>
    <w:p w14:paraId="1AA231E7" w14:textId="77777777" w:rsidR="008D06BC" w:rsidRDefault="008D06BC" w:rsidP="00727864">
      <w:pPr>
        <w:rPr>
          <w:rFonts w:ascii="Arial" w:hAnsi="Arial"/>
          <w:b/>
          <w:sz w:val="22"/>
        </w:rPr>
      </w:pPr>
    </w:p>
    <w:p w14:paraId="5B61237D" w14:textId="77777777" w:rsidR="008D06BC" w:rsidRPr="007439BF" w:rsidRDefault="008D06BC" w:rsidP="00727864">
      <w:pPr>
        <w:rPr>
          <w:rFonts w:ascii="Arial" w:hAnsi="Arial"/>
          <w:sz w:val="22"/>
        </w:rPr>
      </w:pPr>
      <w:r>
        <w:rPr>
          <w:rFonts w:ascii="Arial" w:hAnsi="Arial"/>
          <w:b/>
          <w:sz w:val="22"/>
        </w:rPr>
        <w:tab/>
      </w:r>
      <w:r>
        <w:rPr>
          <w:rFonts w:ascii="Arial" w:hAnsi="Arial"/>
          <w:sz w:val="22"/>
        </w:rPr>
        <w:t xml:space="preserve">The Products and Channels Specialist role was to develop new and enhance existing </w:t>
      </w:r>
      <w:r>
        <w:rPr>
          <w:rFonts w:ascii="Arial" w:hAnsi="Arial"/>
          <w:sz w:val="22"/>
        </w:rPr>
        <w:tab/>
        <w:t xml:space="preserve">products and channels to market to maximise profit, reduce costs and meet customer needs. </w:t>
      </w:r>
      <w:r>
        <w:rPr>
          <w:rFonts w:ascii="Arial" w:hAnsi="Arial"/>
          <w:sz w:val="22"/>
        </w:rPr>
        <w:tab/>
        <w:t>The key channels to market include customer service, sales, web and 3</w:t>
      </w:r>
      <w:r w:rsidRPr="00D34FEA">
        <w:rPr>
          <w:rFonts w:ascii="Arial" w:hAnsi="Arial"/>
          <w:sz w:val="22"/>
          <w:vertAlign w:val="superscript"/>
        </w:rPr>
        <w:t>rd</w:t>
      </w:r>
      <w:r>
        <w:rPr>
          <w:rFonts w:ascii="Arial" w:hAnsi="Arial"/>
          <w:sz w:val="22"/>
        </w:rPr>
        <w:t xml:space="preserve"> party channels </w:t>
      </w:r>
      <w:r>
        <w:rPr>
          <w:rFonts w:ascii="Arial" w:hAnsi="Arial"/>
          <w:sz w:val="22"/>
        </w:rPr>
        <w:tab/>
        <w:t xml:space="preserve">utilising interactive kiosks. </w:t>
      </w:r>
    </w:p>
    <w:p w14:paraId="389B5192" w14:textId="77777777" w:rsidR="008D06BC" w:rsidRDefault="008D06BC" w:rsidP="00727864">
      <w:pPr>
        <w:ind w:left="720"/>
        <w:rPr>
          <w:rFonts w:ascii="Arial" w:hAnsi="Arial"/>
          <w:sz w:val="22"/>
        </w:rPr>
      </w:pPr>
    </w:p>
    <w:p w14:paraId="39951BBE" w14:textId="77777777" w:rsidR="008D06BC" w:rsidRDefault="008D06BC" w:rsidP="00727864">
      <w:pPr>
        <w:ind w:left="720"/>
        <w:rPr>
          <w:rFonts w:ascii="Arial" w:hAnsi="Arial"/>
          <w:sz w:val="22"/>
        </w:rPr>
      </w:pPr>
      <w:r>
        <w:rPr>
          <w:rFonts w:ascii="Arial" w:hAnsi="Arial"/>
          <w:sz w:val="22"/>
        </w:rPr>
        <w:t>The key accountabilities included:</w:t>
      </w:r>
    </w:p>
    <w:tbl>
      <w:tblPr>
        <w:tblW w:w="9639" w:type="dxa"/>
        <w:tblInd w:w="675" w:type="dxa"/>
        <w:tblLook w:val="01E0" w:firstRow="1" w:lastRow="1" w:firstColumn="1" w:lastColumn="1" w:noHBand="0" w:noVBand="0"/>
      </w:tblPr>
      <w:tblGrid>
        <w:gridCol w:w="4962"/>
        <w:gridCol w:w="4677"/>
      </w:tblGrid>
      <w:tr w:rsidR="008D06BC" w:rsidRPr="003F7B71" w14:paraId="51670A25" w14:textId="77777777">
        <w:tc>
          <w:tcPr>
            <w:tcW w:w="4962" w:type="dxa"/>
          </w:tcPr>
          <w:p w14:paraId="2856095D" w14:textId="77777777" w:rsidR="008D06BC" w:rsidRPr="003F7B71" w:rsidRDefault="008D06BC" w:rsidP="00727864">
            <w:pPr>
              <w:numPr>
                <w:ilvl w:val="0"/>
                <w:numId w:val="19"/>
              </w:numPr>
              <w:rPr>
                <w:rFonts w:ascii="Arial" w:hAnsi="Arial"/>
                <w:sz w:val="22"/>
                <w:szCs w:val="22"/>
              </w:rPr>
            </w:pPr>
            <w:r w:rsidRPr="003F7B71">
              <w:rPr>
                <w:rFonts w:ascii="Arial" w:hAnsi="Arial"/>
                <w:sz w:val="22"/>
              </w:rPr>
              <w:t>Product and Channel roadmap and strategy</w:t>
            </w:r>
          </w:p>
        </w:tc>
        <w:tc>
          <w:tcPr>
            <w:tcW w:w="4677" w:type="dxa"/>
          </w:tcPr>
          <w:p w14:paraId="07B1F740" w14:textId="77777777" w:rsidR="008D06BC" w:rsidRPr="003F7B71" w:rsidRDefault="008D06BC" w:rsidP="00727864">
            <w:pPr>
              <w:numPr>
                <w:ilvl w:val="0"/>
                <w:numId w:val="19"/>
              </w:numPr>
              <w:rPr>
                <w:rFonts w:ascii="Arial" w:hAnsi="Arial"/>
                <w:sz w:val="22"/>
                <w:szCs w:val="22"/>
              </w:rPr>
            </w:pPr>
            <w:r w:rsidRPr="003F7B71">
              <w:rPr>
                <w:rFonts w:ascii="Arial" w:hAnsi="Arial"/>
                <w:sz w:val="22"/>
              </w:rPr>
              <w:t>develop cost effective channels to market</w:t>
            </w:r>
          </w:p>
        </w:tc>
      </w:tr>
      <w:tr w:rsidR="008D06BC" w:rsidRPr="003F7B71" w14:paraId="1C8E2433" w14:textId="77777777">
        <w:tc>
          <w:tcPr>
            <w:tcW w:w="4962" w:type="dxa"/>
          </w:tcPr>
          <w:p w14:paraId="78FD1A9C" w14:textId="77777777" w:rsidR="008D06BC" w:rsidRPr="003F7B71" w:rsidRDefault="008D06BC" w:rsidP="00727864">
            <w:pPr>
              <w:numPr>
                <w:ilvl w:val="0"/>
                <w:numId w:val="19"/>
              </w:numPr>
              <w:rPr>
                <w:rFonts w:ascii="Arial" w:hAnsi="Arial"/>
                <w:sz w:val="22"/>
                <w:szCs w:val="22"/>
              </w:rPr>
            </w:pPr>
            <w:r w:rsidRPr="003F7B71">
              <w:rPr>
                <w:rFonts w:ascii="Arial" w:hAnsi="Arial"/>
                <w:sz w:val="22"/>
              </w:rPr>
              <w:t>increasing efficiencies for payment channels</w:t>
            </w:r>
          </w:p>
        </w:tc>
        <w:tc>
          <w:tcPr>
            <w:tcW w:w="4677" w:type="dxa"/>
          </w:tcPr>
          <w:p w14:paraId="20F2C577" w14:textId="77777777" w:rsidR="008D06BC" w:rsidRPr="003F7B71" w:rsidRDefault="008D06BC" w:rsidP="00727864">
            <w:pPr>
              <w:numPr>
                <w:ilvl w:val="0"/>
                <w:numId w:val="19"/>
              </w:numPr>
              <w:rPr>
                <w:rFonts w:ascii="Arial" w:hAnsi="Arial"/>
                <w:sz w:val="22"/>
                <w:szCs w:val="22"/>
              </w:rPr>
            </w:pPr>
            <w:r w:rsidRPr="003F7B71">
              <w:rPr>
                <w:rFonts w:ascii="Arial" w:hAnsi="Arial"/>
                <w:sz w:val="22"/>
              </w:rPr>
              <w:t>conducting market research</w:t>
            </w:r>
          </w:p>
        </w:tc>
      </w:tr>
      <w:tr w:rsidR="008D06BC" w:rsidRPr="003F7B71" w14:paraId="62F40085" w14:textId="77777777">
        <w:tc>
          <w:tcPr>
            <w:tcW w:w="4962" w:type="dxa"/>
          </w:tcPr>
          <w:p w14:paraId="140F7453" w14:textId="77777777" w:rsidR="008D06BC" w:rsidRPr="003F7B71" w:rsidRDefault="008D06BC" w:rsidP="00727864">
            <w:pPr>
              <w:numPr>
                <w:ilvl w:val="0"/>
                <w:numId w:val="19"/>
              </w:numPr>
              <w:rPr>
                <w:rFonts w:ascii="Arial" w:hAnsi="Arial"/>
                <w:sz w:val="22"/>
                <w:szCs w:val="22"/>
              </w:rPr>
            </w:pPr>
            <w:r w:rsidRPr="003F7B71">
              <w:rPr>
                <w:rFonts w:ascii="Arial" w:hAnsi="Arial"/>
                <w:sz w:val="22"/>
              </w:rPr>
              <w:t>managing cross functional project teams - internal and external</w:t>
            </w:r>
          </w:p>
        </w:tc>
        <w:tc>
          <w:tcPr>
            <w:tcW w:w="4677" w:type="dxa"/>
          </w:tcPr>
          <w:p w14:paraId="2FEE45AE" w14:textId="77777777" w:rsidR="008D06BC" w:rsidRPr="003F7B71" w:rsidRDefault="008D06BC" w:rsidP="00727864">
            <w:pPr>
              <w:numPr>
                <w:ilvl w:val="0"/>
                <w:numId w:val="19"/>
              </w:numPr>
              <w:rPr>
                <w:rFonts w:ascii="Arial" w:hAnsi="Arial"/>
                <w:sz w:val="22"/>
                <w:szCs w:val="22"/>
              </w:rPr>
            </w:pPr>
            <w:r w:rsidRPr="003F7B71">
              <w:rPr>
                <w:rFonts w:ascii="Arial" w:hAnsi="Arial"/>
                <w:sz w:val="22"/>
              </w:rPr>
              <w:t>end to end process re-engineering to increase efficiencies</w:t>
            </w:r>
          </w:p>
        </w:tc>
      </w:tr>
      <w:tr w:rsidR="008D06BC" w:rsidRPr="003F7B71" w14:paraId="50F8B08B" w14:textId="77777777">
        <w:tc>
          <w:tcPr>
            <w:tcW w:w="4962" w:type="dxa"/>
          </w:tcPr>
          <w:p w14:paraId="45C4E620"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analysing market research</w:t>
            </w:r>
          </w:p>
        </w:tc>
        <w:tc>
          <w:tcPr>
            <w:tcW w:w="4677" w:type="dxa"/>
          </w:tcPr>
          <w:p w14:paraId="2DBD4479"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developing business cases</w:t>
            </w:r>
          </w:p>
        </w:tc>
      </w:tr>
    </w:tbl>
    <w:p w14:paraId="6F99B57C" w14:textId="77777777" w:rsidR="008D06BC" w:rsidRDefault="008D06BC">
      <w:pPr>
        <w:rPr>
          <w:rFonts w:ascii="Arial" w:hAnsi="Arial"/>
          <w:sz w:val="22"/>
        </w:rPr>
      </w:pPr>
    </w:p>
    <w:p w14:paraId="76D452F3" w14:textId="77777777" w:rsidR="008D06BC" w:rsidRDefault="008D06BC" w:rsidP="00727864">
      <w:pPr>
        <w:pStyle w:val="BodyText3"/>
        <w:ind w:left="360"/>
      </w:pPr>
      <w:r>
        <w:rPr>
          <w:b/>
        </w:rPr>
        <w:tab/>
      </w:r>
      <w:r w:rsidRPr="00370665">
        <w:rPr>
          <w:b/>
        </w:rPr>
        <w:t>Achievements</w:t>
      </w:r>
      <w:r>
        <w:t>:</w:t>
      </w:r>
    </w:p>
    <w:p w14:paraId="4A7F2CB0" w14:textId="77777777" w:rsidR="008D06BC" w:rsidRPr="00D34FEA" w:rsidRDefault="008D06BC" w:rsidP="00727864">
      <w:pPr>
        <w:pStyle w:val="BodyText3"/>
        <w:numPr>
          <w:ilvl w:val="0"/>
          <w:numId w:val="13"/>
        </w:numPr>
      </w:pPr>
      <w:r>
        <w:t xml:space="preserve">In conjunction with Coles Myer and the Touch Corporation and an internal project management team, developed a </w:t>
      </w:r>
      <w:r w:rsidRPr="008F2AD8">
        <w:rPr>
          <w:b/>
        </w:rPr>
        <w:t xml:space="preserve">new payment channel to market </w:t>
      </w:r>
      <w:r>
        <w:t>via</w:t>
      </w:r>
      <w:r w:rsidRPr="00D34FEA">
        <w:t xml:space="preserve"> interactive kiosks</w:t>
      </w:r>
      <w:r>
        <w:t xml:space="preserve"> in over 200 Coles Express stores.</w:t>
      </w:r>
    </w:p>
    <w:p w14:paraId="0BE231E2" w14:textId="77777777" w:rsidR="008D06BC" w:rsidRDefault="008D06BC" w:rsidP="00727864">
      <w:pPr>
        <w:pStyle w:val="BodyText3"/>
        <w:numPr>
          <w:ilvl w:val="0"/>
          <w:numId w:val="13"/>
        </w:numPr>
      </w:pPr>
      <w:r>
        <w:t xml:space="preserve">Streamlined customer service processes between </w:t>
      </w:r>
      <w:proofErr w:type="spellStart"/>
      <w:r>
        <w:t>Transurban</w:t>
      </w:r>
      <w:proofErr w:type="spellEnd"/>
      <w:r>
        <w:t xml:space="preserve"> and third parties that resulted in a </w:t>
      </w:r>
      <w:r w:rsidRPr="008F2AD8">
        <w:rPr>
          <w:b/>
        </w:rPr>
        <w:t>20% reduction in time frame to resolve issues</w:t>
      </w:r>
      <w:r>
        <w:t>.</w:t>
      </w:r>
    </w:p>
    <w:p w14:paraId="7FA06BB0" w14:textId="77777777" w:rsidR="008D06BC" w:rsidRDefault="008D06BC" w:rsidP="00727864">
      <w:pPr>
        <w:pStyle w:val="BodyText3"/>
        <w:numPr>
          <w:ilvl w:val="0"/>
          <w:numId w:val="13"/>
        </w:numPr>
      </w:pPr>
      <w:r>
        <w:t xml:space="preserve">In consultation with the web development team developed a </w:t>
      </w:r>
      <w:r w:rsidRPr="00370665">
        <w:rPr>
          <w:b/>
        </w:rPr>
        <w:t>product selector tool</w:t>
      </w:r>
      <w:r>
        <w:t xml:space="preserve"> for the web that enabled customers to choose the right product via a simplified front end interface that asked a series of questions and used the process of elimination to choose the most appropriate product for the customer.  </w:t>
      </w:r>
    </w:p>
    <w:p w14:paraId="48502ECE" w14:textId="77777777" w:rsidR="008D06BC" w:rsidRDefault="008D06BC" w:rsidP="00727864">
      <w:pPr>
        <w:pStyle w:val="BodyText3"/>
        <w:ind w:left="2880"/>
      </w:pPr>
    </w:p>
    <w:p w14:paraId="7BB3F10F" w14:textId="77777777" w:rsidR="00D83385" w:rsidRDefault="008D06BC">
      <w:pPr>
        <w:rPr>
          <w:rFonts w:ascii="Arial" w:hAnsi="Arial"/>
          <w:b/>
          <w:sz w:val="22"/>
          <w:szCs w:val="22"/>
        </w:rPr>
      </w:pPr>
      <w:r>
        <w:rPr>
          <w:rFonts w:ascii="Arial" w:hAnsi="Arial"/>
          <w:b/>
          <w:sz w:val="22"/>
          <w:szCs w:val="22"/>
        </w:rPr>
        <w:tab/>
      </w:r>
    </w:p>
    <w:p w14:paraId="7AED0822" w14:textId="77777777" w:rsidR="00D83385" w:rsidRDefault="00D83385">
      <w:pPr>
        <w:rPr>
          <w:rFonts w:ascii="Arial" w:hAnsi="Arial"/>
          <w:b/>
          <w:sz w:val="22"/>
          <w:szCs w:val="22"/>
        </w:rPr>
      </w:pPr>
    </w:p>
    <w:p w14:paraId="725E0CEA" w14:textId="77777777" w:rsidR="00D83385" w:rsidRDefault="00D83385">
      <w:pPr>
        <w:rPr>
          <w:rFonts w:ascii="Arial" w:hAnsi="Arial"/>
          <w:b/>
          <w:sz w:val="22"/>
          <w:szCs w:val="22"/>
        </w:rPr>
      </w:pPr>
    </w:p>
    <w:p w14:paraId="47207605" w14:textId="4133CA84" w:rsidR="008D06BC" w:rsidRPr="0021687E" w:rsidRDefault="008D06BC" w:rsidP="00D83385">
      <w:pPr>
        <w:ind w:firstLine="720"/>
        <w:rPr>
          <w:rFonts w:ascii="Arial" w:hAnsi="Arial"/>
          <w:b/>
          <w:sz w:val="22"/>
          <w:szCs w:val="22"/>
        </w:rPr>
      </w:pPr>
      <w:proofErr w:type="gramStart"/>
      <w:r w:rsidRPr="0021687E">
        <w:rPr>
          <w:rFonts w:ascii="Arial" w:hAnsi="Arial"/>
          <w:b/>
          <w:sz w:val="22"/>
          <w:szCs w:val="22"/>
        </w:rPr>
        <w:lastRenderedPageBreak/>
        <w:t>realestate.com.au</w:t>
      </w:r>
      <w:proofErr w:type="gramEnd"/>
      <w:r w:rsidRPr="0021687E">
        <w:rPr>
          <w:rFonts w:ascii="Arial" w:hAnsi="Arial"/>
          <w:b/>
          <w:sz w:val="22"/>
          <w:szCs w:val="22"/>
        </w:rPr>
        <w:t xml:space="preserve"> </w:t>
      </w:r>
      <w:r w:rsidRPr="0021687E">
        <w:rPr>
          <w:rFonts w:ascii="Arial" w:hAnsi="Arial"/>
          <w:b/>
          <w:sz w:val="22"/>
          <w:szCs w:val="22"/>
        </w:rPr>
        <w:tab/>
      </w:r>
      <w:r w:rsidRPr="0021687E">
        <w:rPr>
          <w:rFonts w:ascii="Arial" w:hAnsi="Arial"/>
          <w:b/>
          <w:sz w:val="22"/>
          <w:szCs w:val="22"/>
        </w:rPr>
        <w:tab/>
      </w:r>
      <w:r w:rsidRPr="0021687E">
        <w:rPr>
          <w:rFonts w:ascii="Arial" w:hAnsi="Arial"/>
          <w:b/>
          <w:sz w:val="22"/>
          <w:szCs w:val="22"/>
        </w:rPr>
        <w:tab/>
      </w:r>
      <w:r w:rsidRPr="0021687E">
        <w:rPr>
          <w:rFonts w:ascii="Arial" w:hAnsi="Arial"/>
          <w:b/>
          <w:sz w:val="22"/>
          <w:szCs w:val="22"/>
        </w:rPr>
        <w:tab/>
      </w:r>
      <w:r w:rsidRPr="0021687E">
        <w:rPr>
          <w:rFonts w:ascii="Arial" w:hAnsi="Arial"/>
          <w:b/>
          <w:sz w:val="22"/>
          <w:szCs w:val="22"/>
        </w:rPr>
        <w:tab/>
      </w:r>
      <w:r w:rsidRPr="0021687E">
        <w:rPr>
          <w:rFonts w:ascii="Arial" w:hAnsi="Arial"/>
          <w:b/>
          <w:sz w:val="22"/>
          <w:szCs w:val="22"/>
        </w:rPr>
        <w:tab/>
        <w:t>Dec 2003 – July 2005</w:t>
      </w:r>
    </w:p>
    <w:p w14:paraId="435C67D8" w14:textId="77777777" w:rsidR="008D06BC" w:rsidRDefault="008D06BC">
      <w:pPr>
        <w:rPr>
          <w:rFonts w:ascii="Arial" w:hAnsi="Arial"/>
          <w:sz w:val="22"/>
          <w:szCs w:val="22"/>
        </w:rPr>
      </w:pPr>
    </w:p>
    <w:p w14:paraId="4B08B4FE" w14:textId="77777777" w:rsidR="008D06BC" w:rsidRPr="00A05052" w:rsidRDefault="008D06BC">
      <w:pPr>
        <w:rPr>
          <w:rFonts w:ascii="Arial" w:hAnsi="Arial"/>
          <w:sz w:val="22"/>
          <w:szCs w:val="22"/>
        </w:rPr>
      </w:pPr>
      <w:r w:rsidRPr="00AF6A14">
        <w:rPr>
          <w:rFonts w:ascii="Arial" w:hAnsi="Arial"/>
          <w:b/>
          <w:sz w:val="22"/>
          <w:szCs w:val="22"/>
        </w:rPr>
        <w:tab/>
      </w:r>
      <w:r w:rsidRPr="00A05052">
        <w:rPr>
          <w:rFonts w:ascii="Arial" w:hAnsi="Arial"/>
          <w:sz w:val="22"/>
          <w:szCs w:val="22"/>
        </w:rPr>
        <w:t>Senior Product Manager</w:t>
      </w:r>
    </w:p>
    <w:p w14:paraId="281440DA" w14:textId="77777777" w:rsidR="008D06BC" w:rsidRDefault="008D06BC">
      <w:pPr>
        <w:rPr>
          <w:rFonts w:ascii="Arial" w:hAnsi="Arial"/>
          <w:sz w:val="22"/>
          <w:szCs w:val="22"/>
        </w:rPr>
      </w:pPr>
    </w:p>
    <w:p w14:paraId="2C08B719" w14:textId="77777777" w:rsidR="008D06BC" w:rsidRDefault="008D06BC" w:rsidP="00727864">
      <w:pPr>
        <w:ind w:left="720"/>
        <w:rPr>
          <w:rFonts w:ascii="Arial" w:hAnsi="Arial"/>
          <w:sz w:val="22"/>
          <w:szCs w:val="22"/>
        </w:rPr>
      </w:pPr>
      <w:r w:rsidRPr="00021C06">
        <w:rPr>
          <w:rFonts w:ascii="Arial" w:hAnsi="Arial"/>
          <w:sz w:val="22"/>
          <w:szCs w:val="22"/>
        </w:rPr>
        <w:t xml:space="preserve">The Senior Product Manager role was to </w:t>
      </w:r>
      <w:r>
        <w:rPr>
          <w:rFonts w:ascii="Arial" w:hAnsi="Arial"/>
          <w:sz w:val="22"/>
          <w:szCs w:val="22"/>
        </w:rPr>
        <w:t xml:space="preserve">develop new and enhance existing online classified products to maximise profits and meet the needs of real estate agents and customers uploading houses to the web. The products are purchased by real estate agents via sales staff and on line. I was responsible for two Product Managers who reported to me who looked after the residential and commercial markets. </w:t>
      </w:r>
    </w:p>
    <w:p w14:paraId="656513FE" w14:textId="77777777" w:rsidR="008D06BC" w:rsidRDefault="008D06BC" w:rsidP="00727864">
      <w:pPr>
        <w:ind w:left="720"/>
        <w:rPr>
          <w:rFonts w:ascii="Arial" w:hAnsi="Arial"/>
          <w:sz w:val="22"/>
        </w:rPr>
      </w:pPr>
      <w:r>
        <w:rPr>
          <w:rFonts w:ascii="Arial" w:hAnsi="Arial"/>
          <w:sz w:val="22"/>
        </w:rPr>
        <w:t>The key accountabilities included:</w:t>
      </w:r>
    </w:p>
    <w:tbl>
      <w:tblPr>
        <w:tblW w:w="9639" w:type="dxa"/>
        <w:tblInd w:w="675" w:type="dxa"/>
        <w:tblLook w:val="01E0" w:firstRow="1" w:lastRow="1" w:firstColumn="1" w:lastColumn="1" w:noHBand="0" w:noVBand="0"/>
      </w:tblPr>
      <w:tblGrid>
        <w:gridCol w:w="4962"/>
        <w:gridCol w:w="4677"/>
      </w:tblGrid>
      <w:tr w:rsidR="008D06BC" w:rsidRPr="003F7B71" w14:paraId="47874F90" w14:textId="77777777">
        <w:tc>
          <w:tcPr>
            <w:tcW w:w="4962" w:type="dxa"/>
          </w:tcPr>
          <w:p w14:paraId="71BCF646"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creating</w:t>
            </w:r>
            <w:r w:rsidRPr="003F7B71">
              <w:rPr>
                <w:rFonts w:ascii="Arial" w:hAnsi="Arial"/>
                <w:sz w:val="22"/>
              </w:rPr>
              <w:t xml:space="preserve"> </w:t>
            </w:r>
            <w:r w:rsidRPr="003F7B71">
              <w:rPr>
                <w:rFonts w:ascii="Arial" w:hAnsi="Arial"/>
                <w:bCs/>
                <w:sz w:val="22"/>
              </w:rPr>
              <w:t>new products</w:t>
            </w:r>
            <w:r w:rsidRPr="003F7B71">
              <w:rPr>
                <w:rFonts w:ascii="Arial" w:hAnsi="Arial"/>
                <w:sz w:val="22"/>
              </w:rPr>
              <w:t xml:space="preserve"> from idea to launch for SME’s</w:t>
            </w:r>
          </w:p>
        </w:tc>
        <w:tc>
          <w:tcPr>
            <w:tcW w:w="4677" w:type="dxa"/>
          </w:tcPr>
          <w:p w14:paraId="7940D70F" w14:textId="77777777" w:rsidR="008D06BC" w:rsidRPr="003F7B71" w:rsidRDefault="008D06BC" w:rsidP="00727864">
            <w:pPr>
              <w:numPr>
                <w:ilvl w:val="0"/>
                <w:numId w:val="19"/>
              </w:numPr>
              <w:rPr>
                <w:rFonts w:ascii="Arial" w:hAnsi="Arial"/>
                <w:sz w:val="22"/>
                <w:szCs w:val="22"/>
              </w:rPr>
            </w:pPr>
            <w:r w:rsidRPr="003F7B71">
              <w:rPr>
                <w:rFonts w:ascii="Arial" w:hAnsi="Arial"/>
                <w:sz w:val="22"/>
              </w:rPr>
              <w:t>a</w:t>
            </w:r>
            <w:r w:rsidRPr="003F7B71">
              <w:rPr>
                <w:rFonts w:ascii="Arial" w:hAnsi="Arial"/>
                <w:bCs/>
                <w:sz w:val="22"/>
              </w:rPr>
              <w:t>nalysing market research</w:t>
            </w:r>
            <w:r w:rsidRPr="003F7B71">
              <w:rPr>
                <w:rFonts w:ascii="Arial" w:hAnsi="Arial"/>
                <w:sz w:val="22"/>
              </w:rPr>
              <w:t xml:space="preserve"> to determine product requirements</w:t>
            </w:r>
          </w:p>
        </w:tc>
      </w:tr>
      <w:tr w:rsidR="008D06BC" w:rsidRPr="003F7B71" w14:paraId="0C7184BF" w14:textId="77777777">
        <w:tc>
          <w:tcPr>
            <w:tcW w:w="4962" w:type="dxa"/>
          </w:tcPr>
          <w:p w14:paraId="2D041D8E" w14:textId="77777777" w:rsidR="008D06BC" w:rsidRPr="003F7B71" w:rsidRDefault="008D06BC" w:rsidP="00727864">
            <w:pPr>
              <w:numPr>
                <w:ilvl w:val="0"/>
                <w:numId w:val="19"/>
              </w:numPr>
              <w:rPr>
                <w:rFonts w:ascii="Arial" w:hAnsi="Arial"/>
                <w:sz w:val="22"/>
                <w:szCs w:val="22"/>
              </w:rPr>
            </w:pPr>
            <w:r w:rsidRPr="003F7B71">
              <w:rPr>
                <w:rFonts w:ascii="Arial" w:hAnsi="Arial"/>
                <w:sz w:val="22"/>
              </w:rPr>
              <w:t>e</w:t>
            </w:r>
            <w:r w:rsidRPr="003F7B71">
              <w:rPr>
                <w:rFonts w:ascii="Arial" w:hAnsi="Arial"/>
                <w:bCs/>
                <w:sz w:val="22"/>
              </w:rPr>
              <w:t>nhancing existing products</w:t>
            </w:r>
            <w:r w:rsidRPr="003F7B71">
              <w:rPr>
                <w:rFonts w:ascii="Arial" w:hAnsi="Arial"/>
                <w:sz w:val="22"/>
              </w:rPr>
              <w:t xml:space="preserve"> </w:t>
            </w:r>
          </w:p>
        </w:tc>
        <w:tc>
          <w:tcPr>
            <w:tcW w:w="4677" w:type="dxa"/>
          </w:tcPr>
          <w:p w14:paraId="11EEAD0D" w14:textId="77777777" w:rsidR="008D06BC" w:rsidRPr="003F7B71" w:rsidRDefault="008D06BC" w:rsidP="00727864">
            <w:pPr>
              <w:numPr>
                <w:ilvl w:val="0"/>
                <w:numId w:val="19"/>
              </w:numPr>
              <w:rPr>
                <w:rFonts w:ascii="Arial" w:hAnsi="Arial"/>
                <w:sz w:val="22"/>
                <w:szCs w:val="22"/>
              </w:rPr>
            </w:pPr>
            <w:r w:rsidRPr="003F7B71">
              <w:rPr>
                <w:rFonts w:ascii="Arial" w:hAnsi="Arial"/>
                <w:sz w:val="22"/>
              </w:rPr>
              <w:t>writing business cases including financials and objectives</w:t>
            </w:r>
          </w:p>
        </w:tc>
      </w:tr>
      <w:tr w:rsidR="008D06BC" w:rsidRPr="003F7B71" w14:paraId="6EDCBEAC" w14:textId="77777777">
        <w:tc>
          <w:tcPr>
            <w:tcW w:w="4962" w:type="dxa"/>
          </w:tcPr>
          <w:p w14:paraId="79FE4FA0" w14:textId="77777777" w:rsidR="008D06BC" w:rsidRPr="003F7B71" w:rsidRDefault="008D06BC" w:rsidP="00727864">
            <w:pPr>
              <w:numPr>
                <w:ilvl w:val="0"/>
                <w:numId w:val="19"/>
              </w:numPr>
              <w:rPr>
                <w:rFonts w:ascii="Arial" w:hAnsi="Arial"/>
                <w:sz w:val="22"/>
                <w:szCs w:val="22"/>
              </w:rPr>
            </w:pPr>
            <w:r w:rsidRPr="003F7B71">
              <w:rPr>
                <w:rFonts w:ascii="Arial" w:hAnsi="Arial"/>
                <w:sz w:val="22"/>
              </w:rPr>
              <w:t>m</w:t>
            </w:r>
            <w:r w:rsidRPr="003F7B71">
              <w:rPr>
                <w:rFonts w:ascii="Arial" w:hAnsi="Arial"/>
                <w:bCs/>
                <w:sz w:val="22"/>
              </w:rPr>
              <w:t>anaging cross-functional project teams</w:t>
            </w:r>
            <w:r w:rsidRPr="003F7B71">
              <w:rPr>
                <w:rFonts w:ascii="Arial" w:hAnsi="Arial"/>
                <w:sz w:val="22"/>
              </w:rPr>
              <w:t xml:space="preserve"> including: sales, customer service, IT, marketing, finance, </w:t>
            </w:r>
            <w:proofErr w:type="spellStart"/>
            <w:r w:rsidRPr="003F7B71">
              <w:rPr>
                <w:rFonts w:ascii="Arial" w:hAnsi="Arial"/>
                <w:sz w:val="22"/>
              </w:rPr>
              <w:t>legals</w:t>
            </w:r>
            <w:proofErr w:type="spellEnd"/>
          </w:p>
        </w:tc>
        <w:tc>
          <w:tcPr>
            <w:tcW w:w="4677" w:type="dxa"/>
          </w:tcPr>
          <w:p w14:paraId="2C41AED4" w14:textId="77777777" w:rsidR="008D06BC" w:rsidRPr="003F7B71" w:rsidRDefault="008D06BC" w:rsidP="00727864">
            <w:pPr>
              <w:numPr>
                <w:ilvl w:val="0"/>
                <w:numId w:val="19"/>
              </w:numPr>
              <w:rPr>
                <w:rFonts w:ascii="Arial" w:hAnsi="Arial"/>
                <w:sz w:val="22"/>
                <w:szCs w:val="22"/>
              </w:rPr>
            </w:pPr>
            <w:r w:rsidRPr="003F7B71">
              <w:rPr>
                <w:rFonts w:ascii="Arial" w:hAnsi="Arial"/>
                <w:sz w:val="22"/>
              </w:rPr>
              <w:t>f</w:t>
            </w:r>
            <w:r w:rsidRPr="003F7B71">
              <w:rPr>
                <w:rFonts w:ascii="Arial" w:hAnsi="Arial"/>
                <w:bCs/>
                <w:sz w:val="22"/>
              </w:rPr>
              <w:t>orecasting</w:t>
            </w:r>
            <w:r w:rsidRPr="003F7B71">
              <w:rPr>
                <w:rFonts w:ascii="Arial" w:hAnsi="Arial"/>
                <w:sz w:val="22"/>
              </w:rPr>
              <w:t xml:space="preserve"> product sales &amp; providing s</w:t>
            </w:r>
            <w:r w:rsidRPr="003F7B71">
              <w:rPr>
                <w:rFonts w:ascii="Arial" w:hAnsi="Arial"/>
                <w:bCs/>
                <w:sz w:val="22"/>
              </w:rPr>
              <w:t>ales support – training and education to sales staff</w:t>
            </w:r>
          </w:p>
        </w:tc>
      </w:tr>
      <w:tr w:rsidR="008D06BC" w:rsidRPr="003F7B71" w14:paraId="6B127F99" w14:textId="77777777">
        <w:tc>
          <w:tcPr>
            <w:tcW w:w="4962" w:type="dxa"/>
          </w:tcPr>
          <w:p w14:paraId="258BCD83" w14:textId="77777777" w:rsidR="008D06BC" w:rsidRPr="003F7B71" w:rsidRDefault="008D06BC" w:rsidP="00727864">
            <w:pPr>
              <w:numPr>
                <w:ilvl w:val="0"/>
                <w:numId w:val="19"/>
              </w:numPr>
              <w:rPr>
                <w:rFonts w:ascii="Arial" w:hAnsi="Arial"/>
                <w:sz w:val="22"/>
                <w:szCs w:val="22"/>
              </w:rPr>
            </w:pPr>
            <w:r w:rsidRPr="003F7B71">
              <w:rPr>
                <w:rFonts w:ascii="Arial" w:hAnsi="Arial"/>
                <w:sz w:val="22"/>
              </w:rPr>
              <w:t>managing two staff</w:t>
            </w:r>
          </w:p>
        </w:tc>
        <w:tc>
          <w:tcPr>
            <w:tcW w:w="4677" w:type="dxa"/>
          </w:tcPr>
          <w:p w14:paraId="7F57EC55" w14:textId="77777777" w:rsidR="008D06BC" w:rsidRPr="00754066" w:rsidRDefault="00754066" w:rsidP="00754066">
            <w:pPr>
              <w:pStyle w:val="ListParagraph"/>
              <w:numPr>
                <w:ilvl w:val="0"/>
                <w:numId w:val="19"/>
              </w:numPr>
              <w:rPr>
                <w:rFonts w:ascii="Arial" w:hAnsi="Arial"/>
                <w:sz w:val="22"/>
                <w:szCs w:val="22"/>
              </w:rPr>
            </w:pPr>
            <w:r w:rsidRPr="00754066">
              <w:rPr>
                <w:rFonts w:ascii="Arial" w:hAnsi="Arial"/>
                <w:sz w:val="22"/>
              </w:rPr>
              <w:t>c</w:t>
            </w:r>
            <w:r w:rsidRPr="00754066">
              <w:rPr>
                <w:rFonts w:ascii="Arial" w:hAnsi="Arial"/>
                <w:bCs/>
                <w:sz w:val="22"/>
              </w:rPr>
              <w:t>ompetitor analysis</w:t>
            </w:r>
            <w:r w:rsidRPr="00754066">
              <w:rPr>
                <w:rFonts w:ascii="Arial" w:hAnsi="Arial"/>
                <w:sz w:val="22"/>
              </w:rPr>
              <w:t xml:space="preserve"> of current product set to ensure product differentiation</w:t>
            </w:r>
          </w:p>
        </w:tc>
      </w:tr>
      <w:tr w:rsidR="008D06BC" w:rsidRPr="003F7B71" w14:paraId="1FEFF64E" w14:textId="77777777">
        <w:tc>
          <w:tcPr>
            <w:tcW w:w="4962" w:type="dxa"/>
          </w:tcPr>
          <w:p w14:paraId="3FB60133" w14:textId="77777777" w:rsidR="008D06BC" w:rsidRPr="003F7B71" w:rsidRDefault="008D06BC" w:rsidP="00E41855">
            <w:pPr>
              <w:rPr>
                <w:rFonts w:ascii="Arial" w:hAnsi="Arial"/>
                <w:sz w:val="22"/>
                <w:szCs w:val="22"/>
              </w:rPr>
            </w:pPr>
          </w:p>
        </w:tc>
        <w:tc>
          <w:tcPr>
            <w:tcW w:w="4677" w:type="dxa"/>
          </w:tcPr>
          <w:p w14:paraId="4458DBAB" w14:textId="77777777" w:rsidR="008D06BC" w:rsidRPr="003F7B71" w:rsidRDefault="008D06BC" w:rsidP="00754066">
            <w:pPr>
              <w:ind w:left="360"/>
              <w:rPr>
                <w:rFonts w:ascii="Arial" w:hAnsi="Arial"/>
                <w:sz w:val="22"/>
                <w:szCs w:val="22"/>
              </w:rPr>
            </w:pPr>
          </w:p>
        </w:tc>
      </w:tr>
    </w:tbl>
    <w:p w14:paraId="53C8D73E" w14:textId="77777777" w:rsidR="008D06BC" w:rsidRPr="007B7D6C" w:rsidRDefault="008D06BC" w:rsidP="00E41855">
      <w:pPr>
        <w:ind w:firstLine="720"/>
        <w:rPr>
          <w:rFonts w:ascii="Arial" w:hAnsi="Arial"/>
          <w:b/>
          <w:sz w:val="22"/>
        </w:rPr>
      </w:pPr>
      <w:r w:rsidRPr="007B7D6C">
        <w:rPr>
          <w:rFonts w:ascii="Arial" w:hAnsi="Arial"/>
          <w:b/>
          <w:sz w:val="22"/>
        </w:rPr>
        <w:t>Achievements</w:t>
      </w:r>
      <w:r>
        <w:rPr>
          <w:rFonts w:ascii="Arial" w:hAnsi="Arial"/>
          <w:b/>
          <w:sz w:val="22"/>
        </w:rPr>
        <w:t>:</w:t>
      </w:r>
    </w:p>
    <w:p w14:paraId="5AF6353F" w14:textId="77777777" w:rsidR="008D06BC" w:rsidRDefault="008D06BC" w:rsidP="00727864">
      <w:pPr>
        <w:numPr>
          <w:ilvl w:val="0"/>
          <w:numId w:val="16"/>
        </w:numPr>
        <w:rPr>
          <w:rFonts w:ascii="Arial" w:hAnsi="Arial"/>
          <w:sz w:val="22"/>
          <w:szCs w:val="22"/>
        </w:rPr>
      </w:pPr>
      <w:r>
        <w:rPr>
          <w:rFonts w:ascii="Arial" w:hAnsi="Arial"/>
          <w:sz w:val="22"/>
          <w:szCs w:val="22"/>
        </w:rPr>
        <w:t xml:space="preserve">Created and innovative, new product called </w:t>
      </w:r>
      <w:r>
        <w:rPr>
          <w:rFonts w:ascii="Arial" w:hAnsi="Arial"/>
          <w:b/>
          <w:sz w:val="22"/>
          <w:szCs w:val="22"/>
        </w:rPr>
        <w:t>P</w:t>
      </w:r>
      <w:r w:rsidRPr="007B7D6C">
        <w:rPr>
          <w:rFonts w:ascii="Arial" w:hAnsi="Arial"/>
          <w:b/>
          <w:sz w:val="22"/>
          <w:szCs w:val="22"/>
        </w:rPr>
        <w:t>roperty of the Week</w:t>
      </w:r>
      <w:r>
        <w:rPr>
          <w:rFonts w:ascii="Arial" w:hAnsi="Arial"/>
          <w:sz w:val="22"/>
          <w:szCs w:val="22"/>
        </w:rPr>
        <w:t xml:space="preserve"> which is a guaranteed top spot in classifieds when advertising on the web. Sales exceeded the business case by 25% and the product was a major success. The training of sales staff on the new product and its features and benefits was a key component of the launch strategy.</w:t>
      </w:r>
    </w:p>
    <w:p w14:paraId="326595EB" w14:textId="77777777" w:rsidR="008D06BC" w:rsidRDefault="008D06BC" w:rsidP="00727864">
      <w:pPr>
        <w:numPr>
          <w:ilvl w:val="0"/>
          <w:numId w:val="16"/>
        </w:numPr>
        <w:rPr>
          <w:rFonts w:ascii="Arial" w:hAnsi="Arial"/>
          <w:sz w:val="22"/>
          <w:szCs w:val="22"/>
        </w:rPr>
      </w:pPr>
      <w:r w:rsidRPr="0061693C">
        <w:rPr>
          <w:rFonts w:ascii="Arial" w:hAnsi="Arial"/>
          <w:b/>
          <w:sz w:val="22"/>
          <w:szCs w:val="22"/>
        </w:rPr>
        <w:t>Enhanced an existing membership product</w:t>
      </w:r>
      <w:r>
        <w:rPr>
          <w:rFonts w:ascii="Arial" w:hAnsi="Arial"/>
          <w:sz w:val="22"/>
          <w:szCs w:val="22"/>
        </w:rPr>
        <w:t xml:space="preserve"> for large corporate real estate businesses that was instrumental in the signing up of top corporate customers. The key change was product bundling and pricing for bulk purchases of the online product suite. </w:t>
      </w:r>
    </w:p>
    <w:p w14:paraId="7E351EA6" w14:textId="77777777" w:rsidR="008D06BC" w:rsidRDefault="008D06BC" w:rsidP="00727864">
      <w:pPr>
        <w:numPr>
          <w:ilvl w:val="0"/>
          <w:numId w:val="16"/>
        </w:numPr>
        <w:rPr>
          <w:rFonts w:ascii="Arial" w:hAnsi="Arial"/>
          <w:sz w:val="22"/>
          <w:szCs w:val="22"/>
        </w:rPr>
      </w:pPr>
      <w:r>
        <w:rPr>
          <w:rFonts w:ascii="Arial" w:hAnsi="Arial"/>
          <w:sz w:val="22"/>
          <w:szCs w:val="22"/>
        </w:rPr>
        <w:t xml:space="preserve">In conjunction with the cross functional team, enhanced an online product called </w:t>
      </w:r>
      <w:r w:rsidRPr="009E5586">
        <w:rPr>
          <w:rFonts w:ascii="Arial" w:hAnsi="Arial"/>
          <w:b/>
          <w:sz w:val="22"/>
          <w:szCs w:val="22"/>
        </w:rPr>
        <w:t>Featured Property</w:t>
      </w:r>
      <w:r>
        <w:rPr>
          <w:rFonts w:ascii="Arial" w:hAnsi="Arial"/>
          <w:sz w:val="22"/>
          <w:szCs w:val="22"/>
        </w:rPr>
        <w:t xml:space="preserve"> by changing the business rules on listing and ordering of search results and the price when purchasing more than one online product. The change increased profitability of the product by 40%.</w:t>
      </w:r>
      <w:r>
        <w:rPr>
          <w:rFonts w:ascii="Arial" w:hAnsi="Arial"/>
          <w:sz w:val="22"/>
          <w:szCs w:val="22"/>
        </w:rPr>
        <w:tab/>
      </w:r>
    </w:p>
    <w:p w14:paraId="56E5D50B" w14:textId="77777777" w:rsidR="008D06BC" w:rsidRDefault="008D06BC">
      <w:pPr>
        <w:rPr>
          <w:rFonts w:ascii="Arial" w:hAnsi="Arial"/>
          <w:sz w:val="22"/>
        </w:rPr>
      </w:pPr>
      <w:r>
        <w:rPr>
          <w:rFonts w:ascii="Arial" w:hAnsi="Arial"/>
          <w:sz w:val="22"/>
        </w:rPr>
        <w:tab/>
      </w:r>
    </w:p>
    <w:p w14:paraId="1D2263EC" w14:textId="77777777" w:rsidR="00D83385" w:rsidRDefault="008D06BC">
      <w:pPr>
        <w:rPr>
          <w:rFonts w:ascii="Arial" w:hAnsi="Arial"/>
          <w:sz w:val="22"/>
        </w:rPr>
      </w:pPr>
      <w:r>
        <w:rPr>
          <w:rFonts w:ascii="Arial" w:hAnsi="Arial"/>
          <w:sz w:val="22"/>
        </w:rPr>
        <w:tab/>
      </w:r>
    </w:p>
    <w:p w14:paraId="4A2AE1E2" w14:textId="4B601266" w:rsidR="008D06BC" w:rsidRDefault="008D06BC" w:rsidP="00D83385">
      <w:pPr>
        <w:ind w:firstLine="720"/>
        <w:rPr>
          <w:rFonts w:ascii="Arial" w:hAnsi="Arial"/>
          <w:sz w:val="22"/>
        </w:rPr>
      </w:pPr>
      <w:r w:rsidRPr="0098072B">
        <w:rPr>
          <w:rFonts w:ascii="Arial" w:hAnsi="Arial"/>
          <w:b/>
          <w:sz w:val="22"/>
        </w:rPr>
        <w:t>Telstra – Consumer &amp; Marketing – Mobiles</w:t>
      </w:r>
      <w:r w:rsidRPr="0098072B">
        <w:rPr>
          <w:rFonts w:ascii="Arial" w:hAnsi="Arial"/>
          <w:b/>
          <w:sz w:val="22"/>
        </w:rPr>
        <w:tab/>
      </w:r>
      <w:r w:rsidRPr="0098072B">
        <w:rPr>
          <w:rFonts w:ascii="Arial" w:hAnsi="Arial"/>
          <w:b/>
          <w:sz w:val="22"/>
        </w:rPr>
        <w:tab/>
      </w:r>
      <w:r w:rsidRPr="0098072B">
        <w:rPr>
          <w:rFonts w:ascii="Arial" w:hAnsi="Arial"/>
          <w:b/>
          <w:sz w:val="22"/>
        </w:rPr>
        <w:tab/>
        <w:t>April 2000– Dec 2003</w:t>
      </w:r>
      <w:r w:rsidRPr="0098072B">
        <w:rPr>
          <w:rFonts w:ascii="Arial" w:hAnsi="Arial"/>
          <w:b/>
          <w:sz w:val="22"/>
        </w:rPr>
        <w:tab/>
      </w:r>
    </w:p>
    <w:p w14:paraId="6A28819A" w14:textId="3D92C558" w:rsidR="008D06BC" w:rsidRPr="00A05052" w:rsidRDefault="008D06BC" w:rsidP="00727864">
      <w:pPr>
        <w:rPr>
          <w:rFonts w:ascii="Arial" w:hAnsi="Arial"/>
          <w:sz w:val="22"/>
        </w:rPr>
      </w:pPr>
      <w:r w:rsidRPr="00CC5D7B">
        <w:rPr>
          <w:rFonts w:ascii="Arial" w:hAnsi="Arial"/>
          <w:b/>
          <w:sz w:val="22"/>
        </w:rPr>
        <w:tab/>
      </w:r>
      <w:r w:rsidR="000900B8">
        <w:rPr>
          <w:rFonts w:ascii="Arial" w:hAnsi="Arial"/>
          <w:sz w:val="22"/>
        </w:rPr>
        <w:t>Product Manager</w:t>
      </w:r>
      <w:r w:rsidR="0068428E" w:rsidRPr="0068428E">
        <w:rPr>
          <w:rFonts w:ascii="Arial" w:hAnsi="Arial"/>
          <w:sz w:val="22"/>
        </w:rPr>
        <w:t xml:space="preserve"> / </w:t>
      </w:r>
      <w:r w:rsidR="009A6A01" w:rsidRPr="0068428E">
        <w:rPr>
          <w:rFonts w:ascii="Arial" w:hAnsi="Arial"/>
          <w:bCs/>
          <w:sz w:val="22"/>
        </w:rPr>
        <w:t>Project</w:t>
      </w:r>
      <w:r w:rsidR="009A6A01" w:rsidRPr="00A05052">
        <w:rPr>
          <w:rFonts w:ascii="Arial" w:hAnsi="Arial"/>
          <w:bCs/>
          <w:sz w:val="22"/>
        </w:rPr>
        <w:t xml:space="preserve"> Manager</w:t>
      </w:r>
    </w:p>
    <w:p w14:paraId="2F00DD5E" w14:textId="77777777" w:rsidR="008D06BC" w:rsidRDefault="008D06BC">
      <w:pPr>
        <w:ind w:left="720"/>
        <w:rPr>
          <w:rFonts w:ascii="Arial" w:hAnsi="Arial"/>
          <w:sz w:val="22"/>
        </w:rPr>
      </w:pPr>
    </w:p>
    <w:p w14:paraId="4F39329E" w14:textId="77777777" w:rsidR="008D06BC" w:rsidRDefault="008D06BC">
      <w:pPr>
        <w:ind w:left="720"/>
        <w:rPr>
          <w:rFonts w:ascii="Arial" w:hAnsi="Arial"/>
          <w:sz w:val="22"/>
        </w:rPr>
      </w:pPr>
      <w:r>
        <w:rPr>
          <w:rFonts w:ascii="Arial" w:hAnsi="Arial"/>
          <w:sz w:val="22"/>
        </w:rPr>
        <w:t xml:space="preserve">Appointed to create and implement innovative, new products for the Telstra mobiles department to generate a new revenue stream, via data products, to counteract the rapidly declining revenues from voice due to increased competition. The products developed were ground breaking and an Australian first, which set the scene for mobile data for the next decade. </w:t>
      </w:r>
    </w:p>
    <w:p w14:paraId="6057BE93" w14:textId="77777777" w:rsidR="008D06BC" w:rsidRDefault="008D06BC">
      <w:pPr>
        <w:ind w:left="720"/>
        <w:rPr>
          <w:rFonts w:ascii="Arial" w:hAnsi="Arial"/>
          <w:sz w:val="22"/>
        </w:rPr>
      </w:pPr>
    </w:p>
    <w:p w14:paraId="2136EBD0" w14:textId="77777777" w:rsidR="008D06BC" w:rsidRDefault="008D06BC">
      <w:pPr>
        <w:ind w:left="720"/>
        <w:rPr>
          <w:rFonts w:ascii="Arial" w:hAnsi="Arial"/>
          <w:sz w:val="22"/>
        </w:rPr>
      </w:pPr>
      <w:r>
        <w:rPr>
          <w:rFonts w:ascii="Arial" w:hAnsi="Arial"/>
          <w:sz w:val="22"/>
        </w:rPr>
        <w:t>The key accountabilities included:</w:t>
      </w:r>
    </w:p>
    <w:tbl>
      <w:tblPr>
        <w:tblW w:w="9781" w:type="dxa"/>
        <w:tblInd w:w="675" w:type="dxa"/>
        <w:tblLook w:val="01E0" w:firstRow="1" w:lastRow="1" w:firstColumn="1" w:lastColumn="1" w:noHBand="0" w:noVBand="0"/>
      </w:tblPr>
      <w:tblGrid>
        <w:gridCol w:w="4962"/>
        <w:gridCol w:w="4819"/>
      </w:tblGrid>
      <w:tr w:rsidR="008D06BC" w:rsidRPr="003F7B71" w14:paraId="2A314C2E" w14:textId="77777777">
        <w:tc>
          <w:tcPr>
            <w:tcW w:w="4962" w:type="dxa"/>
          </w:tcPr>
          <w:p w14:paraId="53015F4E" w14:textId="77777777" w:rsidR="008D06BC" w:rsidRPr="003F7B71" w:rsidRDefault="008D06BC" w:rsidP="00727864">
            <w:pPr>
              <w:numPr>
                <w:ilvl w:val="0"/>
                <w:numId w:val="19"/>
              </w:numPr>
              <w:rPr>
                <w:rFonts w:ascii="Arial" w:hAnsi="Arial"/>
                <w:sz w:val="22"/>
                <w:szCs w:val="22"/>
              </w:rPr>
            </w:pPr>
            <w:r>
              <w:rPr>
                <w:rFonts w:ascii="Arial" w:hAnsi="Arial"/>
                <w:sz w:val="22"/>
                <w:szCs w:val="22"/>
              </w:rPr>
              <w:t>Develop &amp; l</w:t>
            </w:r>
            <w:r w:rsidRPr="003F7B71">
              <w:rPr>
                <w:rFonts w:ascii="Arial" w:hAnsi="Arial"/>
                <w:sz w:val="22"/>
                <w:szCs w:val="22"/>
              </w:rPr>
              <w:t>aunch new mobile data products</w:t>
            </w:r>
          </w:p>
        </w:tc>
        <w:tc>
          <w:tcPr>
            <w:tcW w:w="4819" w:type="dxa"/>
          </w:tcPr>
          <w:p w14:paraId="76B21DE2"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Communication to senior management</w:t>
            </w:r>
          </w:p>
        </w:tc>
      </w:tr>
      <w:tr w:rsidR="008D06BC" w:rsidRPr="003F7B71" w14:paraId="5380309D" w14:textId="77777777">
        <w:tc>
          <w:tcPr>
            <w:tcW w:w="4962" w:type="dxa"/>
          </w:tcPr>
          <w:p w14:paraId="40445BE6"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Develop the product and pricing strategy</w:t>
            </w:r>
          </w:p>
        </w:tc>
        <w:tc>
          <w:tcPr>
            <w:tcW w:w="4819" w:type="dxa"/>
          </w:tcPr>
          <w:p w14:paraId="19866292"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Project management</w:t>
            </w:r>
          </w:p>
        </w:tc>
      </w:tr>
      <w:tr w:rsidR="008D06BC" w:rsidRPr="003F7B71" w14:paraId="7F2A09ED" w14:textId="77777777">
        <w:tc>
          <w:tcPr>
            <w:tcW w:w="4962" w:type="dxa"/>
          </w:tcPr>
          <w:p w14:paraId="77D5CC00" w14:textId="77777777" w:rsidR="008D06BC" w:rsidRPr="003F7B71" w:rsidRDefault="008D06BC" w:rsidP="00727864">
            <w:pPr>
              <w:numPr>
                <w:ilvl w:val="0"/>
                <w:numId w:val="19"/>
              </w:numPr>
              <w:rPr>
                <w:rFonts w:ascii="Arial" w:hAnsi="Arial"/>
                <w:sz w:val="22"/>
                <w:szCs w:val="22"/>
              </w:rPr>
            </w:pPr>
            <w:r w:rsidRPr="003F7B71">
              <w:rPr>
                <w:rFonts w:ascii="Arial" w:hAnsi="Arial"/>
                <w:bCs/>
                <w:sz w:val="22"/>
                <w:szCs w:val="22"/>
              </w:rPr>
              <w:t>End to end processes management</w:t>
            </w:r>
          </w:p>
        </w:tc>
        <w:tc>
          <w:tcPr>
            <w:tcW w:w="4819" w:type="dxa"/>
          </w:tcPr>
          <w:p w14:paraId="60001B74"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Managed through Telstra’s SDLC process</w:t>
            </w:r>
          </w:p>
        </w:tc>
      </w:tr>
      <w:tr w:rsidR="008D06BC" w:rsidRPr="003F7B71" w14:paraId="4D4827AA" w14:textId="77777777">
        <w:tc>
          <w:tcPr>
            <w:tcW w:w="4962" w:type="dxa"/>
          </w:tcPr>
          <w:p w14:paraId="0ACBD2AB"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Marketing &amp; communication plans</w:t>
            </w:r>
          </w:p>
        </w:tc>
        <w:tc>
          <w:tcPr>
            <w:tcW w:w="4819" w:type="dxa"/>
          </w:tcPr>
          <w:p w14:paraId="485DB07B"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Sales training &amp; education</w:t>
            </w:r>
          </w:p>
        </w:tc>
      </w:tr>
      <w:tr w:rsidR="008D06BC" w:rsidRPr="003F7B71" w14:paraId="3D1E8898" w14:textId="77777777">
        <w:tc>
          <w:tcPr>
            <w:tcW w:w="4962" w:type="dxa"/>
          </w:tcPr>
          <w:p w14:paraId="64267B73"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Team motivation/people management – up to 20 members of the launch team from cross functional business units.</w:t>
            </w:r>
          </w:p>
        </w:tc>
        <w:tc>
          <w:tcPr>
            <w:tcW w:w="4819" w:type="dxa"/>
          </w:tcPr>
          <w:p w14:paraId="335ACAB0"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Channel Marketing – Identified the most appropriate channel to market</w:t>
            </w:r>
          </w:p>
        </w:tc>
      </w:tr>
      <w:tr w:rsidR="008D06BC" w:rsidRPr="003F7B71" w14:paraId="5E2E8A94" w14:textId="77777777">
        <w:tc>
          <w:tcPr>
            <w:tcW w:w="4962" w:type="dxa"/>
          </w:tcPr>
          <w:p w14:paraId="576B1412"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 xml:space="preserve">Partnered </w:t>
            </w:r>
            <w:proofErr w:type="spellStart"/>
            <w:r w:rsidRPr="003F7B71">
              <w:rPr>
                <w:rFonts w:ascii="Arial" w:hAnsi="Arial"/>
                <w:sz w:val="22"/>
                <w:szCs w:val="22"/>
              </w:rPr>
              <w:t>M</w:t>
            </w:r>
            <w:r>
              <w:rPr>
                <w:rFonts w:ascii="Arial" w:hAnsi="Arial"/>
                <w:sz w:val="22"/>
                <w:szCs w:val="22"/>
              </w:rPr>
              <w:t>kt</w:t>
            </w:r>
            <w:r w:rsidRPr="003F7B71">
              <w:rPr>
                <w:rFonts w:ascii="Arial" w:hAnsi="Arial"/>
                <w:sz w:val="22"/>
                <w:szCs w:val="22"/>
              </w:rPr>
              <w:t>g</w:t>
            </w:r>
            <w:proofErr w:type="spellEnd"/>
            <w:r w:rsidRPr="003F7B71">
              <w:rPr>
                <w:rFonts w:ascii="Arial" w:hAnsi="Arial"/>
                <w:sz w:val="22"/>
                <w:szCs w:val="22"/>
              </w:rPr>
              <w:t xml:space="preserve"> Programs - Develop i</w:t>
            </w:r>
            <w:r>
              <w:rPr>
                <w:rFonts w:ascii="Arial" w:hAnsi="Arial"/>
                <w:sz w:val="22"/>
                <w:szCs w:val="22"/>
              </w:rPr>
              <w:t xml:space="preserve">nnovative co-op and partnered </w:t>
            </w:r>
            <w:proofErr w:type="spellStart"/>
            <w:r>
              <w:rPr>
                <w:rFonts w:ascii="Arial" w:hAnsi="Arial"/>
                <w:sz w:val="22"/>
                <w:szCs w:val="22"/>
              </w:rPr>
              <w:t>mktg</w:t>
            </w:r>
            <w:proofErr w:type="spellEnd"/>
            <w:r w:rsidRPr="003F7B71">
              <w:rPr>
                <w:rFonts w:ascii="Arial" w:hAnsi="Arial"/>
                <w:sz w:val="22"/>
                <w:szCs w:val="22"/>
              </w:rPr>
              <w:t xml:space="preserve">  opportunities with Coke, councils</w:t>
            </w:r>
            <w:r>
              <w:rPr>
                <w:rFonts w:ascii="Arial" w:hAnsi="Arial"/>
                <w:sz w:val="22"/>
                <w:szCs w:val="22"/>
              </w:rPr>
              <w:t xml:space="preserve"> &amp; </w:t>
            </w:r>
            <w:r w:rsidRPr="003F7B71">
              <w:rPr>
                <w:rFonts w:ascii="Arial" w:hAnsi="Arial"/>
                <w:sz w:val="22"/>
                <w:szCs w:val="22"/>
              </w:rPr>
              <w:t>banks</w:t>
            </w:r>
          </w:p>
        </w:tc>
        <w:tc>
          <w:tcPr>
            <w:tcW w:w="4819" w:type="dxa"/>
          </w:tcPr>
          <w:p w14:paraId="41EDE31C" w14:textId="77777777" w:rsidR="008D06BC" w:rsidRPr="003F7B71" w:rsidRDefault="008D06BC" w:rsidP="00727864">
            <w:pPr>
              <w:numPr>
                <w:ilvl w:val="0"/>
                <w:numId w:val="19"/>
              </w:numPr>
              <w:rPr>
                <w:rFonts w:ascii="Arial" w:hAnsi="Arial"/>
                <w:sz w:val="22"/>
                <w:szCs w:val="22"/>
              </w:rPr>
            </w:pPr>
            <w:r w:rsidRPr="003F7B71">
              <w:rPr>
                <w:rFonts w:ascii="Arial" w:hAnsi="Arial"/>
                <w:sz w:val="22"/>
                <w:szCs w:val="22"/>
              </w:rPr>
              <w:t>Managed external/internal relationships – Managed negotiations with Coke, Councils,  banks, merchants and internal stakeholders</w:t>
            </w:r>
          </w:p>
        </w:tc>
      </w:tr>
    </w:tbl>
    <w:p w14:paraId="3A872EB3" w14:textId="77777777" w:rsidR="00E41855" w:rsidRDefault="00E41855">
      <w:pPr>
        <w:ind w:firstLine="720"/>
        <w:rPr>
          <w:rFonts w:ascii="Arial" w:hAnsi="Arial"/>
          <w:b/>
          <w:sz w:val="22"/>
        </w:rPr>
      </w:pPr>
    </w:p>
    <w:p w14:paraId="6F17682F" w14:textId="3FAEBFB3" w:rsidR="008D06BC" w:rsidRDefault="00D83385" w:rsidP="00D83385">
      <w:pPr>
        <w:ind w:left="720"/>
        <w:rPr>
          <w:rFonts w:ascii="Arial" w:hAnsi="Arial"/>
          <w:b/>
          <w:sz w:val="22"/>
        </w:rPr>
      </w:pPr>
      <w:r>
        <w:rPr>
          <w:rFonts w:ascii="Arial" w:hAnsi="Arial"/>
          <w:b/>
          <w:sz w:val="22"/>
        </w:rPr>
        <w:lastRenderedPageBreak/>
        <w:br/>
      </w:r>
      <w:r w:rsidR="008D06BC">
        <w:rPr>
          <w:rFonts w:ascii="Arial" w:hAnsi="Arial"/>
          <w:b/>
          <w:sz w:val="22"/>
        </w:rPr>
        <w:t>Achievements:</w:t>
      </w:r>
      <w:r w:rsidR="008D06BC">
        <w:rPr>
          <w:rFonts w:ascii="Arial" w:hAnsi="Arial"/>
          <w:b/>
          <w:sz w:val="22"/>
        </w:rPr>
        <w:tab/>
      </w:r>
    </w:p>
    <w:p w14:paraId="7004C723" w14:textId="77777777" w:rsidR="008D06BC" w:rsidRDefault="008D06BC" w:rsidP="00727864">
      <w:pPr>
        <w:numPr>
          <w:ilvl w:val="0"/>
          <w:numId w:val="6"/>
        </w:numPr>
        <w:tabs>
          <w:tab w:val="clear" w:pos="360"/>
          <w:tab w:val="num" w:pos="1080"/>
        </w:tabs>
        <w:ind w:left="1080"/>
        <w:rPr>
          <w:rFonts w:ascii="Arial" w:hAnsi="Arial"/>
          <w:sz w:val="22"/>
        </w:rPr>
      </w:pPr>
      <w:proofErr w:type="spellStart"/>
      <w:r w:rsidRPr="00AF2DE4">
        <w:rPr>
          <w:rFonts w:ascii="Arial" w:hAnsi="Arial"/>
          <w:b/>
          <w:sz w:val="22"/>
        </w:rPr>
        <w:t>PocketNews</w:t>
      </w:r>
      <w:proofErr w:type="spellEnd"/>
      <w:r w:rsidRPr="00AF2DE4">
        <w:rPr>
          <w:rFonts w:ascii="Arial" w:hAnsi="Arial"/>
          <w:b/>
          <w:sz w:val="22"/>
        </w:rPr>
        <w:t xml:space="preserve"> subscription</w:t>
      </w:r>
      <w:r w:rsidRPr="00AF2DE4">
        <w:rPr>
          <w:rFonts w:ascii="Arial" w:hAnsi="Arial"/>
          <w:sz w:val="22"/>
        </w:rPr>
        <w:t xml:space="preserve"> and </w:t>
      </w:r>
      <w:proofErr w:type="spellStart"/>
      <w:r w:rsidRPr="00AF2DE4">
        <w:rPr>
          <w:rFonts w:ascii="Arial" w:hAnsi="Arial"/>
          <w:b/>
          <w:sz w:val="22"/>
        </w:rPr>
        <w:t>PocketNews</w:t>
      </w:r>
      <w:proofErr w:type="spellEnd"/>
      <w:r w:rsidRPr="00AF2DE4">
        <w:rPr>
          <w:rFonts w:ascii="Arial" w:hAnsi="Arial"/>
          <w:b/>
          <w:sz w:val="22"/>
        </w:rPr>
        <w:t xml:space="preserve"> </w:t>
      </w:r>
      <w:proofErr w:type="gramStart"/>
      <w:r w:rsidRPr="00AF2DE4">
        <w:rPr>
          <w:rFonts w:ascii="Arial" w:hAnsi="Arial"/>
          <w:b/>
          <w:sz w:val="22"/>
        </w:rPr>
        <w:t>On</w:t>
      </w:r>
      <w:proofErr w:type="gramEnd"/>
      <w:r w:rsidRPr="00AF2DE4">
        <w:rPr>
          <w:rFonts w:ascii="Arial" w:hAnsi="Arial"/>
          <w:b/>
          <w:sz w:val="22"/>
        </w:rPr>
        <w:t xml:space="preserve"> Demand</w:t>
      </w:r>
      <w:r>
        <w:rPr>
          <w:rFonts w:ascii="Arial" w:hAnsi="Arial"/>
          <w:sz w:val="22"/>
        </w:rPr>
        <w:t xml:space="preserve">, including the web interface for self -activation and activation via customer service – Dec 2000. 2 Million </w:t>
      </w:r>
      <w:proofErr w:type="gramStart"/>
      <w:r>
        <w:rPr>
          <w:rFonts w:ascii="Arial" w:hAnsi="Arial"/>
          <w:sz w:val="22"/>
        </w:rPr>
        <w:t>messages</w:t>
      </w:r>
      <w:proofErr w:type="gramEnd"/>
      <w:r>
        <w:rPr>
          <w:rFonts w:ascii="Arial" w:hAnsi="Arial"/>
          <w:sz w:val="22"/>
        </w:rPr>
        <w:t xml:space="preserve"> per month. This was Australia’s first convergent website where the mobile meets the internet.</w:t>
      </w:r>
    </w:p>
    <w:p w14:paraId="0258717F" w14:textId="77777777" w:rsidR="008D06BC" w:rsidRDefault="008D06BC" w:rsidP="00727864">
      <w:pPr>
        <w:numPr>
          <w:ilvl w:val="0"/>
          <w:numId w:val="6"/>
        </w:numPr>
        <w:tabs>
          <w:tab w:val="clear" w:pos="360"/>
          <w:tab w:val="num" w:pos="1080"/>
        </w:tabs>
        <w:ind w:left="1080"/>
        <w:rPr>
          <w:rFonts w:ascii="Arial" w:hAnsi="Arial"/>
          <w:sz w:val="22"/>
        </w:rPr>
      </w:pPr>
      <w:proofErr w:type="spellStart"/>
      <w:r>
        <w:rPr>
          <w:rFonts w:ascii="Arial" w:hAnsi="Arial"/>
          <w:b/>
          <w:sz w:val="22"/>
        </w:rPr>
        <w:t>PocketNews</w:t>
      </w:r>
      <w:proofErr w:type="spellEnd"/>
      <w:r>
        <w:rPr>
          <w:rFonts w:ascii="Arial" w:hAnsi="Arial"/>
          <w:b/>
          <w:sz w:val="22"/>
        </w:rPr>
        <w:t xml:space="preserve"> SIM</w:t>
      </w:r>
      <w:r>
        <w:rPr>
          <w:rFonts w:ascii="Arial" w:hAnsi="Arial"/>
          <w:sz w:val="22"/>
        </w:rPr>
        <w:t xml:space="preserve"> Australia wide, including a new charging model for SIM cards to reduce costs. Generates 1.5M  messages p/</w:t>
      </w:r>
      <w:proofErr w:type="spellStart"/>
      <w:r>
        <w:rPr>
          <w:rFonts w:ascii="Arial" w:hAnsi="Arial"/>
          <w:sz w:val="22"/>
        </w:rPr>
        <w:t>mth</w:t>
      </w:r>
      <w:proofErr w:type="spellEnd"/>
      <w:r>
        <w:rPr>
          <w:rFonts w:ascii="Arial" w:hAnsi="Arial"/>
          <w:sz w:val="22"/>
        </w:rPr>
        <w:t xml:space="preserve"> and saves $1.2M pa</w:t>
      </w:r>
    </w:p>
    <w:p w14:paraId="1606B848" w14:textId="77777777" w:rsidR="008D06BC" w:rsidRDefault="008D06BC" w:rsidP="00727864">
      <w:pPr>
        <w:numPr>
          <w:ilvl w:val="0"/>
          <w:numId w:val="6"/>
        </w:numPr>
        <w:tabs>
          <w:tab w:val="clear" w:pos="360"/>
          <w:tab w:val="num" w:pos="1080"/>
        </w:tabs>
        <w:ind w:left="1080"/>
        <w:rPr>
          <w:rFonts w:ascii="Arial" w:hAnsi="Arial"/>
          <w:sz w:val="22"/>
        </w:rPr>
      </w:pPr>
      <w:r>
        <w:rPr>
          <w:rFonts w:ascii="Arial" w:hAnsi="Arial"/>
          <w:sz w:val="22"/>
        </w:rPr>
        <w:t xml:space="preserve">Australia’s first </w:t>
      </w:r>
      <w:r>
        <w:rPr>
          <w:rFonts w:ascii="Arial" w:hAnsi="Arial"/>
          <w:b/>
          <w:sz w:val="22"/>
        </w:rPr>
        <w:t>m-Commerce</w:t>
      </w:r>
      <w:r>
        <w:rPr>
          <w:rFonts w:ascii="Arial" w:hAnsi="Arial"/>
          <w:sz w:val="22"/>
        </w:rPr>
        <w:t xml:space="preserve"> product –Apr 2001 - </w:t>
      </w:r>
      <w:r>
        <w:rPr>
          <w:rFonts w:ascii="Arial" w:hAnsi="Arial"/>
          <w:b/>
          <w:sz w:val="22"/>
        </w:rPr>
        <w:t>Dial a Coke</w:t>
      </w:r>
      <w:r>
        <w:rPr>
          <w:rFonts w:ascii="Arial" w:hAnsi="Arial"/>
          <w:sz w:val="22"/>
        </w:rPr>
        <w:t>. Very successful. Over 25,000 bottles sold via mobile phone. Surpassed targets by 25%</w:t>
      </w:r>
    </w:p>
    <w:p w14:paraId="1AD85CE8" w14:textId="77777777" w:rsidR="008D06BC" w:rsidRDefault="008D06BC" w:rsidP="00727864">
      <w:pPr>
        <w:numPr>
          <w:ilvl w:val="0"/>
          <w:numId w:val="6"/>
        </w:numPr>
        <w:tabs>
          <w:tab w:val="clear" w:pos="360"/>
          <w:tab w:val="num" w:pos="1080"/>
        </w:tabs>
        <w:ind w:left="1080"/>
        <w:rPr>
          <w:rFonts w:ascii="Arial" w:hAnsi="Arial"/>
          <w:sz w:val="22"/>
        </w:rPr>
      </w:pPr>
      <w:r>
        <w:rPr>
          <w:rFonts w:ascii="Arial" w:hAnsi="Arial"/>
          <w:b/>
          <w:sz w:val="22"/>
        </w:rPr>
        <w:t xml:space="preserve">SMS Millionaire </w:t>
      </w:r>
      <w:r>
        <w:rPr>
          <w:rFonts w:ascii="Arial" w:hAnsi="Arial"/>
          <w:sz w:val="22"/>
        </w:rPr>
        <w:t xml:space="preserve">Aug 2001, Australia’s first SMS Game. Generated 2 Mill </w:t>
      </w:r>
      <w:proofErr w:type="spellStart"/>
      <w:r>
        <w:rPr>
          <w:rFonts w:ascii="Arial" w:hAnsi="Arial"/>
          <w:sz w:val="22"/>
        </w:rPr>
        <w:t>msgs</w:t>
      </w:r>
      <w:proofErr w:type="spellEnd"/>
      <w:r>
        <w:rPr>
          <w:rFonts w:ascii="Arial" w:hAnsi="Arial"/>
          <w:sz w:val="22"/>
        </w:rPr>
        <w:t xml:space="preserve"> in first 2 </w:t>
      </w:r>
      <w:proofErr w:type="spellStart"/>
      <w:r>
        <w:rPr>
          <w:rFonts w:ascii="Arial" w:hAnsi="Arial"/>
          <w:sz w:val="22"/>
        </w:rPr>
        <w:t>mths</w:t>
      </w:r>
      <w:proofErr w:type="spellEnd"/>
      <w:r>
        <w:rPr>
          <w:rFonts w:ascii="Arial" w:hAnsi="Arial"/>
          <w:sz w:val="22"/>
        </w:rPr>
        <w:t>.  Surpassed targets by 20%</w:t>
      </w:r>
    </w:p>
    <w:p w14:paraId="7970E3FB" w14:textId="77777777" w:rsidR="008D06BC" w:rsidRDefault="008D06BC" w:rsidP="00727864">
      <w:pPr>
        <w:numPr>
          <w:ilvl w:val="0"/>
          <w:numId w:val="6"/>
        </w:numPr>
        <w:tabs>
          <w:tab w:val="clear" w:pos="360"/>
          <w:tab w:val="num" w:pos="1080"/>
        </w:tabs>
        <w:ind w:left="1080"/>
        <w:rPr>
          <w:rFonts w:ascii="Arial" w:hAnsi="Arial"/>
          <w:sz w:val="22"/>
        </w:rPr>
      </w:pPr>
      <w:r>
        <w:rPr>
          <w:rFonts w:ascii="Arial" w:hAnsi="Arial"/>
          <w:b/>
          <w:sz w:val="22"/>
        </w:rPr>
        <w:t xml:space="preserve">Mobile EFTPOS </w:t>
      </w:r>
      <w:r>
        <w:rPr>
          <w:rFonts w:ascii="Arial" w:hAnsi="Arial"/>
          <w:sz w:val="22"/>
        </w:rPr>
        <w:t xml:space="preserve">with all major banks in Apr 2002. </w:t>
      </w:r>
    </w:p>
    <w:p w14:paraId="7AE6FAC2" w14:textId="77777777" w:rsidR="008D06BC" w:rsidRDefault="008D06BC" w:rsidP="00727864">
      <w:pPr>
        <w:numPr>
          <w:ilvl w:val="0"/>
          <w:numId w:val="6"/>
        </w:numPr>
        <w:tabs>
          <w:tab w:val="clear" w:pos="360"/>
          <w:tab w:val="num" w:pos="1080"/>
        </w:tabs>
        <w:ind w:left="1080"/>
        <w:rPr>
          <w:rFonts w:ascii="Arial" w:hAnsi="Arial"/>
          <w:sz w:val="22"/>
        </w:rPr>
      </w:pPr>
      <w:proofErr w:type="gramStart"/>
      <w:r>
        <w:rPr>
          <w:rFonts w:ascii="Arial" w:hAnsi="Arial"/>
          <w:b/>
          <w:sz w:val="22"/>
        </w:rPr>
        <w:t>m-Commerce</w:t>
      </w:r>
      <w:proofErr w:type="gramEnd"/>
      <w:r>
        <w:rPr>
          <w:rFonts w:ascii="Arial" w:hAnsi="Arial"/>
          <w:b/>
          <w:sz w:val="22"/>
        </w:rPr>
        <w:t xml:space="preserve"> Parking </w:t>
      </w:r>
      <w:r>
        <w:rPr>
          <w:rFonts w:ascii="Arial" w:hAnsi="Arial"/>
          <w:sz w:val="22"/>
        </w:rPr>
        <w:t>in Mel &amp; Syd in June &amp; Sept 2002 – Australia’s first m-Commerce parking. In excess of 6,000 transactions. Surpassed targets by 14%</w:t>
      </w:r>
    </w:p>
    <w:p w14:paraId="0A2ED7F2" w14:textId="77777777" w:rsidR="008D06BC" w:rsidRDefault="008D06BC" w:rsidP="00727864">
      <w:pPr>
        <w:numPr>
          <w:ilvl w:val="0"/>
          <w:numId w:val="7"/>
        </w:numPr>
        <w:tabs>
          <w:tab w:val="clear" w:pos="360"/>
          <w:tab w:val="num" w:pos="1080"/>
        </w:tabs>
        <w:ind w:left="1080"/>
        <w:rPr>
          <w:rFonts w:ascii="Arial" w:hAnsi="Arial"/>
          <w:b/>
          <w:sz w:val="22"/>
        </w:rPr>
      </w:pPr>
      <w:r>
        <w:rPr>
          <w:rFonts w:ascii="Arial" w:hAnsi="Arial"/>
          <w:b/>
          <w:sz w:val="22"/>
        </w:rPr>
        <w:t xml:space="preserve">Premium SMS – </w:t>
      </w:r>
      <w:r>
        <w:rPr>
          <w:rFonts w:ascii="Arial" w:hAnsi="Arial"/>
          <w:sz w:val="22"/>
        </w:rPr>
        <w:t>April 2003, enables 3</w:t>
      </w:r>
      <w:r>
        <w:rPr>
          <w:rFonts w:ascii="Arial" w:hAnsi="Arial"/>
          <w:sz w:val="22"/>
          <w:vertAlign w:val="superscript"/>
        </w:rPr>
        <w:t>rd</w:t>
      </w:r>
      <w:r>
        <w:rPr>
          <w:rFonts w:ascii="Arial" w:hAnsi="Arial"/>
          <w:sz w:val="22"/>
        </w:rPr>
        <w:t xml:space="preserve"> parties to utilise the Telstra bill for premium SMS services such as games, competition, voting etc</w:t>
      </w:r>
      <w:proofErr w:type="gramStart"/>
      <w:r>
        <w:rPr>
          <w:rFonts w:ascii="Arial" w:hAnsi="Arial"/>
          <w:sz w:val="22"/>
        </w:rPr>
        <w:t>..</w:t>
      </w:r>
      <w:proofErr w:type="gramEnd"/>
      <w:r>
        <w:rPr>
          <w:rFonts w:ascii="Arial" w:hAnsi="Arial"/>
          <w:sz w:val="22"/>
        </w:rPr>
        <w:t xml:space="preserve">  </w:t>
      </w:r>
      <w:proofErr w:type="spellStart"/>
      <w:r>
        <w:rPr>
          <w:rFonts w:ascii="Arial" w:hAnsi="Arial"/>
          <w:sz w:val="22"/>
        </w:rPr>
        <w:t>eg</w:t>
      </w:r>
      <w:proofErr w:type="spellEnd"/>
      <w:r>
        <w:rPr>
          <w:rFonts w:ascii="Arial" w:hAnsi="Arial"/>
          <w:sz w:val="22"/>
        </w:rPr>
        <w:t xml:space="preserve"> Australian Idol voting</w:t>
      </w:r>
    </w:p>
    <w:p w14:paraId="27DC4E3A" w14:textId="77777777" w:rsidR="00E41855" w:rsidRDefault="00E41855" w:rsidP="00D83385">
      <w:pPr>
        <w:rPr>
          <w:rFonts w:ascii="Arial" w:hAnsi="Arial"/>
          <w:b/>
          <w:sz w:val="22"/>
        </w:rPr>
      </w:pPr>
    </w:p>
    <w:p w14:paraId="49B1DB5D" w14:textId="77777777" w:rsidR="00E41855" w:rsidRDefault="00E41855" w:rsidP="00E41855">
      <w:pPr>
        <w:ind w:left="720"/>
        <w:rPr>
          <w:rFonts w:ascii="Arial" w:hAnsi="Arial"/>
          <w:b/>
          <w:sz w:val="22"/>
        </w:rPr>
      </w:pPr>
    </w:p>
    <w:p w14:paraId="473965E3" w14:textId="77777777" w:rsidR="00E41855" w:rsidRDefault="00E41855" w:rsidP="00E41855">
      <w:pPr>
        <w:ind w:left="720"/>
        <w:rPr>
          <w:rFonts w:ascii="Arial" w:hAnsi="Arial"/>
          <w:b/>
          <w:sz w:val="22"/>
        </w:rPr>
      </w:pPr>
    </w:p>
    <w:p w14:paraId="00068CE9" w14:textId="77777777" w:rsidR="00E41855" w:rsidRDefault="00E41855" w:rsidP="00E41855">
      <w:pPr>
        <w:ind w:left="720"/>
        <w:rPr>
          <w:rFonts w:ascii="Arial" w:hAnsi="Arial"/>
          <w:b/>
          <w:sz w:val="22"/>
        </w:rPr>
      </w:pPr>
      <w:r>
        <w:rPr>
          <w:rFonts w:ascii="Arial" w:hAnsi="Arial"/>
          <w:b/>
          <w:sz w:val="22"/>
        </w:rPr>
        <w:t>EDUCATION</w:t>
      </w:r>
      <w:r>
        <w:rPr>
          <w:rFonts w:ascii="Arial" w:hAnsi="Arial"/>
          <w:b/>
          <w:sz w:val="22"/>
        </w:rPr>
        <w:tab/>
      </w:r>
    </w:p>
    <w:p w14:paraId="16587926" w14:textId="77777777" w:rsidR="00E41855" w:rsidRDefault="00E41855" w:rsidP="00E41855">
      <w:pPr>
        <w:ind w:left="720"/>
        <w:rPr>
          <w:rFonts w:ascii="Arial" w:hAnsi="Arial"/>
          <w:b/>
          <w:sz w:val="22"/>
        </w:rPr>
      </w:pPr>
      <w:r>
        <w:rPr>
          <w:rFonts w:ascii="Arial" w:hAnsi="Arial"/>
          <w:sz w:val="22"/>
        </w:rPr>
        <w:tab/>
      </w:r>
    </w:p>
    <w:p w14:paraId="5B2C6A9D" w14:textId="77777777" w:rsidR="00E41855" w:rsidRPr="00177706" w:rsidRDefault="00E41855" w:rsidP="00E41855">
      <w:pPr>
        <w:ind w:left="1440"/>
        <w:rPr>
          <w:rFonts w:ascii="Arial" w:hAnsi="Arial"/>
          <w:b/>
          <w:sz w:val="22"/>
        </w:rPr>
      </w:pPr>
      <w:r w:rsidRPr="00177706">
        <w:rPr>
          <w:rFonts w:ascii="Arial" w:hAnsi="Arial"/>
          <w:b/>
          <w:sz w:val="22"/>
        </w:rPr>
        <w:t>AGILE EXCELLENCE FOR PRODUCT MANAGERS</w:t>
      </w:r>
    </w:p>
    <w:p w14:paraId="5202FF4A" w14:textId="77777777" w:rsidR="00E41855" w:rsidRDefault="00E41855" w:rsidP="00E41855">
      <w:pPr>
        <w:ind w:left="1440"/>
        <w:rPr>
          <w:rFonts w:ascii="Arial" w:hAnsi="Arial"/>
          <w:sz w:val="22"/>
        </w:rPr>
      </w:pPr>
      <w:r>
        <w:rPr>
          <w:rFonts w:ascii="Arial" w:hAnsi="Arial"/>
          <w:sz w:val="22"/>
        </w:rPr>
        <w:t>Brain Mates</w:t>
      </w:r>
    </w:p>
    <w:p w14:paraId="5808A3FB" w14:textId="77777777" w:rsidR="00E41855" w:rsidRDefault="00E41855" w:rsidP="00E41855">
      <w:pPr>
        <w:ind w:left="1440"/>
        <w:rPr>
          <w:rFonts w:ascii="Arial" w:hAnsi="Arial"/>
          <w:sz w:val="22"/>
        </w:rPr>
      </w:pPr>
    </w:p>
    <w:p w14:paraId="5E87B5D0" w14:textId="77777777" w:rsidR="00E41855" w:rsidRDefault="00E41855" w:rsidP="00E41855">
      <w:pPr>
        <w:ind w:left="1440"/>
        <w:rPr>
          <w:rFonts w:ascii="Arial" w:hAnsi="Arial"/>
          <w:b/>
          <w:sz w:val="22"/>
        </w:rPr>
      </w:pPr>
      <w:r>
        <w:rPr>
          <w:rFonts w:ascii="Arial" w:hAnsi="Arial"/>
          <w:b/>
          <w:sz w:val="22"/>
        </w:rPr>
        <w:t>BACHELOR OF BUSINESS IN MARKETING WITH DISTINCTION</w:t>
      </w:r>
    </w:p>
    <w:p w14:paraId="1756E068" w14:textId="77777777" w:rsidR="00E41855" w:rsidRDefault="00E41855" w:rsidP="00E41855">
      <w:pPr>
        <w:ind w:left="1440"/>
        <w:rPr>
          <w:rFonts w:ascii="Arial" w:hAnsi="Arial"/>
          <w:sz w:val="22"/>
        </w:rPr>
      </w:pPr>
      <w:r>
        <w:rPr>
          <w:rFonts w:ascii="Arial" w:hAnsi="Arial"/>
          <w:sz w:val="22"/>
        </w:rPr>
        <w:t>RMIT (studied part time)</w:t>
      </w:r>
    </w:p>
    <w:p w14:paraId="7AEBA236" w14:textId="77777777" w:rsidR="00E41855" w:rsidRDefault="00E41855" w:rsidP="00E41855">
      <w:pPr>
        <w:ind w:left="1440"/>
        <w:rPr>
          <w:rFonts w:ascii="Arial" w:hAnsi="Arial"/>
          <w:sz w:val="22"/>
        </w:rPr>
      </w:pPr>
    </w:p>
    <w:p w14:paraId="3CBAE6CE" w14:textId="77777777" w:rsidR="00E41855" w:rsidRDefault="00E41855" w:rsidP="00E41855">
      <w:pPr>
        <w:ind w:left="1440"/>
        <w:rPr>
          <w:rFonts w:ascii="Arial" w:hAnsi="Arial"/>
          <w:b/>
          <w:sz w:val="22"/>
        </w:rPr>
      </w:pPr>
      <w:r>
        <w:rPr>
          <w:rFonts w:ascii="Arial" w:hAnsi="Arial"/>
          <w:b/>
          <w:sz w:val="22"/>
        </w:rPr>
        <w:t>ASSOC. DIPLOMA ENGINEERING</w:t>
      </w:r>
    </w:p>
    <w:p w14:paraId="693549F8" w14:textId="77777777" w:rsidR="00E41855" w:rsidRDefault="00E41855" w:rsidP="00E41855">
      <w:pPr>
        <w:ind w:left="1440"/>
        <w:rPr>
          <w:rFonts w:ascii="Arial" w:hAnsi="Arial"/>
          <w:b/>
          <w:sz w:val="22"/>
        </w:rPr>
      </w:pPr>
      <w:r>
        <w:rPr>
          <w:rFonts w:ascii="Arial" w:hAnsi="Arial"/>
          <w:b/>
          <w:sz w:val="22"/>
        </w:rPr>
        <w:t>AUDIO-VISUAL TECHNOLOGY</w:t>
      </w:r>
    </w:p>
    <w:p w14:paraId="3C63A6D4" w14:textId="77777777" w:rsidR="00E41855" w:rsidRDefault="00E41855" w:rsidP="00E41855">
      <w:pPr>
        <w:ind w:left="1440"/>
        <w:rPr>
          <w:rFonts w:ascii="Arial" w:hAnsi="Arial"/>
          <w:sz w:val="22"/>
        </w:rPr>
      </w:pPr>
      <w:r>
        <w:rPr>
          <w:rFonts w:ascii="Arial" w:hAnsi="Arial"/>
          <w:sz w:val="22"/>
        </w:rPr>
        <w:t>RMIT</w:t>
      </w:r>
    </w:p>
    <w:p w14:paraId="5603F6E5" w14:textId="77777777" w:rsidR="00E41855" w:rsidRDefault="00E41855" w:rsidP="00E41855">
      <w:pPr>
        <w:ind w:left="1440"/>
        <w:rPr>
          <w:rFonts w:ascii="Arial" w:hAnsi="Arial"/>
          <w:sz w:val="22"/>
        </w:rPr>
      </w:pPr>
    </w:p>
    <w:p w14:paraId="71238DE6" w14:textId="77777777" w:rsidR="00E41855" w:rsidRDefault="00E41855" w:rsidP="00E41855">
      <w:pPr>
        <w:ind w:left="1440"/>
        <w:rPr>
          <w:rFonts w:ascii="Arial" w:hAnsi="Arial"/>
          <w:b/>
          <w:sz w:val="22"/>
        </w:rPr>
      </w:pPr>
      <w:r>
        <w:rPr>
          <w:rFonts w:ascii="Arial" w:hAnsi="Arial"/>
          <w:b/>
          <w:sz w:val="22"/>
        </w:rPr>
        <w:t>XAVIER COLLEGE</w:t>
      </w:r>
    </w:p>
    <w:p w14:paraId="7C07A12B" w14:textId="77777777" w:rsidR="00E41855" w:rsidRPr="00D6044B" w:rsidRDefault="00E41855" w:rsidP="00E41855">
      <w:pPr>
        <w:ind w:left="1440"/>
        <w:rPr>
          <w:rFonts w:ascii="Arial" w:hAnsi="Arial"/>
          <w:sz w:val="22"/>
          <w:szCs w:val="22"/>
        </w:rPr>
      </w:pPr>
      <w:r w:rsidRPr="009E5586">
        <w:rPr>
          <w:rFonts w:ascii="Arial" w:hAnsi="Arial"/>
          <w:sz w:val="22"/>
        </w:rPr>
        <w:t>Year 12 successfully completed</w:t>
      </w:r>
    </w:p>
    <w:p w14:paraId="4BBEEF1F" w14:textId="77777777" w:rsidR="00E41855" w:rsidRDefault="00E41855" w:rsidP="00045257">
      <w:pPr>
        <w:rPr>
          <w:rFonts w:ascii="Arial" w:hAnsi="Arial"/>
          <w:b/>
          <w:sz w:val="22"/>
        </w:rPr>
      </w:pPr>
    </w:p>
    <w:sectPr w:rsidR="00E41855" w:rsidSect="00727864">
      <w:footerReference w:type="default" r:id="rId9"/>
      <w:pgSz w:w="11906" w:h="16838"/>
      <w:pgMar w:top="851" w:right="851" w:bottom="96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72774" w14:textId="77777777" w:rsidR="0070718C" w:rsidRDefault="0070718C">
      <w:r>
        <w:separator/>
      </w:r>
    </w:p>
  </w:endnote>
  <w:endnote w:type="continuationSeparator" w:id="0">
    <w:p w14:paraId="7FDD352E" w14:textId="77777777" w:rsidR="0070718C" w:rsidRDefault="00707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921EB" w14:textId="77777777" w:rsidR="00F25216" w:rsidRPr="009D56B6" w:rsidRDefault="00F25216" w:rsidP="00727864">
    <w:pPr>
      <w:pStyle w:val="Footer"/>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9876FF">
      <w:rPr>
        <w:rStyle w:val="PageNumber"/>
        <w:noProof/>
      </w:rPr>
      <w:t>1</w:t>
    </w:r>
    <w:r>
      <w:rPr>
        <w:rStyle w:val="PageNumber"/>
      </w:rPr>
      <w:fldChar w:fldCharType="end"/>
    </w:r>
    <w:r>
      <w:tab/>
    </w:r>
    <w:r>
      <w:tab/>
    </w:r>
    <w:r w:rsidRPr="009D56B6">
      <w:rPr>
        <w:rFonts w:ascii="Arial" w:hAnsi="Arial" w:cs="Arial"/>
      </w:rPr>
      <w:t>RESUME OF JOHN CAMILLERI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BD6C9" w14:textId="77777777" w:rsidR="0070718C" w:rsidRDefault="0070718C">
      <w:r>
        <w:separator/>
      </w:r>
    </w:p>
  </w:footnote>
  <w:footnote w:type="continuationSeparator" w:id="0">
    <w:p w14:paraId="02ED174D" w14:textId="77777777" w:rsidR="0070718C" w:rsidRDefault="007071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1E857C9"/>
    <w:multiLevelType w:val="hybridMultilevel"/>
    <w:tmpl w:val="1130CB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84775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C8166C"/>
    <w:multiLevelType w:val="hybridMultilevel"/>
    <w:tmpl w:val="DD06C9DA"/>
    <w:lvl w:ilvl="0" w:tplc="0C090001">
      <w:start w:val="1"/>
      <w:numFmt w:val="bullet"/>
      <w:lvlText w:val=""/>
      <w:lvlJc w:val="left"/>
      <w:pPr>
        <w:tabs>
          <w:tab w:val="num" w:pos="1440"/>
        </w:tabs>
        <w:ind w:left="1440" w:hanging="360"/>
      </w:pPr>
      <w:rPr>
        <w:rFonts w:ascii="Symbol" w:hAnsi="Symbol" w:hint="default"/>
      </w:rPr>
    </w:lvl>
    <w:lvl w:ilvl="1" w:tplc="0C090019" w:tentative="1">
      <w:start w:val="1"/>
      <w:numFmt w:val="lowerLetter"/>
      <w:lvlText w:val="%2."/>
      <w:lvlJc w:val="left"/>
      <w:pPr>
        <w:tabs>
          <w:tab w:val="num" w:pos="2160"/>
        </w:tabs>
        <w:ind w:left="2160" w:hanging="360"/>
      </w:pPr>
      <w:rPr>
        <w:rFonts w:cs="Times New Roman"/>
      </w:rPr>
    </w:lvl>
    <w:lvl w:ilvl="2" w:tplc="0C09001B" w:tentative="1">
      <w:start w:val="1"/>
      <w:numFmt w:val="lowerRoman"/>
      <w:lvlText w:val="%3."/>
      <w:lvlJc w:val="right"/>
      <w:pPr>
        <w:tabs>
          <w:tab w:val="num" w:pos="2880"/>
        </w:tabs>
        <w:ind w:left="2880" w:hanging="180"/>
      </w:pPr>
      <w:rPr>
        <w:rFonts w:cs="Times New Roman"/>
      </w:rPr>
    </w:lvl>
    <w:lvl w:ilvl="3" w:tplc="0C09000F">
      <w:start w:val="1"/>
      <w:numFmt w:val="decimal"/>
      <w:lvlText w:val="%4."/>
      <w:lvlJc w:val="left"/>
      <w:pPr>
        <w:tabs>
          <w:tab w:val="num" w:pos="3600"/>
        </w:tabs>
        <w:ind w:left="3600" w:hanging="360"/>
      </w:pPr>
      <w:rPr>
        <w:rFonts w:cs="Times New Roman"/>
      </w:rPr>
    </w:lvl>
    <w:lvl w:ilvl="4" w:tplc="0C090019" w:tentative="1">
      <w:start w:val="1"/>
      <w:numFmt w:val="lowerLetter"/>
      <w:lvlText w:val="%5."/>
      <w:lvlJc w:val="left"/>
      <w:pPr>
        <w:tabs>
          <w:tab w:val="num" w:pos="4320"/>
        </w:tabs>
        <w:ind w:left="4320" w:hanging="360"/>
      </w:pPr>
      <w:rPr>
        <w:rFonts w:cs="Times New Roman"/>
      </w:rPr>
    </w:lvl>
    <w:lvl w:ilvl="5" w:tplc="0C09001B" w:tentative="1">
      <w:start w:val="1"/>
      <w:numFmt w:val="lowerRoman"/>
      <w:lvlText w:val="%6."/>
      <w:lvlJc w:val="right"/>
      <w:pPr>
        <w:tabs>
          <w:tab w:val="num" w:pos="5040"/>
        </w:tabs>
        <w:ind w:left="5040" w:hanging="180"/>
      </w:pPr>
      <w:rPr>
        <w:rFonts w:cs="Times New Roman"/>
      </w:rPr>
    </w:lvl>
    <w:lvl w:ilvl="6" w:tplc="0C09000F" w:tentative="1">
      <w:start w:val="1"/>
      <w:numFmt w:val="decimal"/>
      <w:lvlText w:val="%7."/>
      <w:lvlJc w:val="left"/>
      <w:pPr>
        <w:tabs>
          <w:tab w:val="num" w:pos="5760"/>
        </w:tabs>
        <w:ind w:left="5760" w:hanging="360"/>
      </w:pPr>
      <w:rPr>
        <w:rFonts w:cs="Times New Roman"/>
      </w:rPr>
    </w:lvl>
    <w:lvl w:ilvl="7" w:tplc="0C090019" w:tentative="1">
      <w:start w:val="1"/>
      <w:numFmt w:val="lowerLetter"/>
      <w:lvlText w:val="%8."/>
      <w:lvlJc w:val="left"/>
      <w:pPr>
        <w:tabs>
          <w:tab w:val="num" w:pos="6480"/>
        </w:tabs>
        <w:ind w:left="6480" w:hanging="360"/>
      </w:pPr>
      <w:rPr>
        <w:rFonts w:cs="Times New Roman"/>
      </w:rPr>
    </w:lvl>
    <w:lvl w:ilvl="8" w:tplc="0C09001B" w:tentative="1">
      <w:start w:val="1"/>
      <w:numFmt w:val="lowerRoman"/>
      <w:lvlText w:val="%9."/>
      <w:lvlJc w:val="right"/>
      <w:pPr>
        <w:tabs>
          <w:tab w:val="num" w:pos="7200"/>
        </w:tabs>
        <w:ind w:left="7200" w:hanging="180"/>
      </w:pPr>
      <w:rPr>
        <w:rFonts w:cs="Times New Roman"/>
      </w:rPr>
    </w:lvl>
  </w:abstractNum>
  <w:abstractNum w:abstractNumId="4" w15:restartNumberingAfterBreak="0">
    <w:nsid w:val="0BF617C4"/>
    <w:multiLevelType w:val="hybridMultilevel"/>
    <w:tmpl w:val="53C89412"/>
    <w:lvl w:ilvl="0" w:tplc="F58CC782">
      <w:start w:val="1"/>
      <w:numFmt w:val="bullet"/>
      <w:lvlText w:val=""/>
      <w:lvlJc w:val="left"/>
      <w:pPr>
        <w:tabs>
          <w:tab w:val="num" w:pos="2880"/>
        </w:tabs>
        <w:ind w:left="2880" w:hanging="360"/>
      </w:pPr>
      <w:rPr>
        <w:rFonts w:ascii="Symbol" w:hAnsi="Symbol" w:hint="default"/>
        <w:color w:val="auto"/>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0CD86336"/>
    <w:multiLevelType w:val="hybridMultilevel"/>
    <w:tmpl w:val="D9F29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3C415D"/>
    <w:multiLevelType w:val="hybridMultilevel"/>
    <w:tmpl w:val="AEFEDC52"/>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6447125"/>
    <w:multiLevelType w:val="hybridMultilevel"/>
    <w:tmpl w:val="9B72F2D2"/>
    <w:lvl w:ilvl="0" w:tplc="04090001">
      <w:start w:val="1"/>
      <w:numFmt w:val="bullet"/>
      <w:lvlText w:val=""/>
      <w:lvlJc w:val="left"/>
      <w:pPr>
        <w:tabs>
          <w:tab w:val="num" w:pos="720"/>
        </w:tabs>
        <w:ind w:left="720" w:hanging="360"/>
      </w:pPr>
      <w:rPr>
        <w:rFonts w:ascii="Symbol" w:hAnsi="Symbol" w:hint="default"/>
      </w:rPr>
    </w:lvl>
    <w:lvl w:ilvl="1" w:tplc="71D46418">
      <w:numFmt w:val="bullet"/>
      <w:lvlText w:val="-"/>
      <w:lvlJc w:val="left"/>
      <w:pPr>
        <w:tabs>
          <w:tab w:val="num" w:pos="1440"/>
        </w:tabs>
        <w:ind w:left="1440" w:hanging="360"/>
      </w:pPr>
      <w:rPr>
        <w:rFonts w:ascii="Arial" w:eastAsia="Times New Roman" w:hAnsi="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1B3DFE"/>
    <w:multiLevelType w:val="hybridMultilevel"/>
    <w:tmpl w:val="DE14561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F6113F6"/>
    <w:multiLevelType w:val="hybridMultilevel"/>
    <w:tmpl w:val="3EA49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231D476B"/>
    <w:multiLevelType w:val="hybridMultilevel"/>
    <w:tmpl w:val="0B5E994A"/>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4C1291A"/>
    <w:multiLevelType w:val="hybridMultilevel"/>
    <w:tmpl w:val="E4E48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0E6D5B"/>
    <w:multiLevelType w:val="hybridMultilevel"/>
    <w:tmpl w:val="FC0854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A017898"/>
    <w:multiLevelType w:val="hybridMultilevel"/>
    <w:tmpl w:val="62A032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B8649FB"/>
    <w:multiLevelType w:val="multilevel"/>
    <w:tmpl w:val="A16AF040"/>
    <w:lvl w:ilvl="0">
      <w:start w:val="1"/>
      <w:numFmt w:val="none"/>
      <w:lvlText w:val=""/>
      <w:legacy w:legacy="1" w:legacySpace="120" w:legacyIndent="360"/>
      <w:lvlJc w:val="left"/>
      <w:pPr>
        <w:ind w:left="1668" w:hanging="360"/>
      </w:pPr>
      <w:rPr>
        <w:rFonts w:ascii="Symbol" w:hAnsi="Symbol" w:cs="Times New Roman" w:hint="default"/>
      </w:rPr>
    </w:lvl>
    <w:lvl w:ilvl="1">
      <w:start w:val="1"/>
      <w:numFmt w:val="none"/>
      <w:lvlText w:val="o"/>
      <w:legacy w:legacy="1" w:legacySpace="120" w:legacyIndent="360"/>
      <w:lvlJc w:val="left"/>
      <w:pPr>
        <w:ind w:left="2028" w:hanging="360"/>
      </w:pPr>
      <w:rPr>
        <w:rFonts w:ascii="Courier New" w:hAnsi="Courier New" w:cs="Times New Roman" w:hint="default"/>
      </w:rPr>
    </w:lvl>
    <w:lvl w:ilvl="2">
      <w:start w:val="1"/>
      <w:numFmt w:val="none"/>
      <w:lvlText w:val=""/>
      <w:legacy w:legacy="1" w:legacySpace="120" w:legacyIndent="360"/>
      <w:lvlJc w:val="left"/>
      <w:pPr>
        <w:ind w:left="2388" w:hanging="360"/>
      </w:pPr>
      <w:rPr>
        <w:rFonts w:ascii="Wingdings" w:hAnsi="Wingdings" w:cs="Times New Roman" w:hint="default"/>
      </w:rPr>
    </w:lvl>
    <w:lvl w:ilvl="3">
      <w:start w:val="1"/>
      <w:numFmt w:val="none"/>
      <w:lvlText w:val=""/>
      <w:legacy w:legacy="1" w:legacySpace="120" w:legacyIndent="360"/>
      <w:lvlJc w:val="left"/>
      <w:pPr>
        <w:ind w:left="2748" w:hanging="360"/>
      </w:pPr>
      <w:rPr>
        <w:rFonts w:ascii="Symbol" w:hAnsi="Symbol" w:cs="Times New Roman" w:hint="default"/>
      </w:rPr>
    </w:lvl>
    <w:lvl w:ilvl="4">
      <w:start w:val="1"/>
      <w:numFmt w:val="none"/>
      <w:lvlText w:val="o"/>
      <w:legacy w:legacy="1" w:legacySpace="120" w:legacyIndent="360"/>
      <w:lvlJc w:val="left"/>
      <w:pPr>
        <w:ind w:left="3108" w:hanging="360"/>
      </w:pPr>
      <w:rPr>
        <w:rFonts w:ascii="Courier New" w:hAnsi="Courier New" w:cs="Times New Roman" w:hint="default"/>
      </w:rPr>
    </w:lvl>
    <w:lvl w:ilvl="5">
      <w:start w:val="1"/>
      <w:numFmt w:val="none"/>
      <w:lvlText w:val=""/>
      <w:legacy w:legacy="1" w:legacySpace="120" w:legacyIndent="360"/>
      <w:lvlJc w:val="left"/>
      <w:pPr>
        <w:ind w:left="3468" w:hanging="360"/>
      </w:pPr>
      <w:rPr>
        <w:rFonts w:ascii="Wingdings" w:hAnsi="Wingdings" w:cs="Times New Roman" w:hint="default"/>
      </w:rPr>
    </w:lvl>
    <w:lvl w:ilvl="6">
      <w:start w:val="1"/>
      <w:numFmt w:val="none"/>
      <w:lvlText w:val=""/>
      <w:legacy w:legacy="1" w:legacySpace="120" w:legacyIndent="360"/>
      <w:lvlJc w:val="left"/>
      <w:pPr>
        <w:ind w:left="3828" w:hanging="360"/>
      </w:pPr>
      <w:rPr>
        <w:rFonts w:ascii="Symbol" w:hAnsi="Symbol" w:cs="Times New Roman" w:hint="default"/>
      </w:rPr>
    </w:lvl>
    <w:lvl w:ilvl="7">
      <w:start w:val="1"/>
      <w:numFmt w:val="none"/>
      <w:lvlText w:val="o"/>
      <w:legacy w:legacy="1" w:legacySpace="120" w:legacyIndent="360"/>
      <w:lvlJc w:val="left"/>
      <w:pPr>
        <w:ind w:left="4188" w:hanging="360"/>
      </w:pPr>
      <w:rPr>
        <w:rFonts w:ascii="Courier New" w:hAnsi="Courier New" w:cs="Times New Roman" w:hint="default"/>
      </w:rPr>
    </w:lvl>
    <w:lvl w:ilvl="8">
      <w:start w:val="1"/>
      <w:numFmt w:val="none"/>
      <w:lvlText w:val=""/>
      <w:legacy w:legacy="1" w:legacySpace="120" w:legacyIndent="360"/>
      <w:lvlJc w:val="left"/>
      <w:pPr>
        <w:ind w:left="4548" w:hanging="360"/>
      </w:pPr>
      <w:rPr>
        <w:rFonts w:ascii="Wingdings" w:hAnsi="Wingdings" w:cs="Times New Roman" w:hint="default"/>
      </w:rPr>
    </w:lvl>
  </w:abstractNum>
  <w:abstractNum w:abstractNumId="15" w15:restartNumberingAfterBreak="0">
    <w:nsid w:val="43BC491D"/>
    <w:multiLevelType w:val="hybridMultilevel"/>
    <w:tmpl w:val="3F2855F6"/>
    <w:lvl w:ilvl="0" w:tplc="6B44B0D4">
      <w:start w:val="24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6B40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CF21A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E8E5FFB"/>
    <w:multiLevelType w:val="hybridMultilevel"/>
    <w:tmpl w:val="C7C0BE7C"/>
    <w:lvl w:ilvl="0" w:tplc="0C090001">
      <w:start w:val="1"/>
      <w:numFmt w:val="bullet"/>
      <w:lvlText w:val=""/>
      <w:lvlJc w:val="left"/>
      <w:pPr>
        <w:tabs>
          <w:tab w:val="num" w:pos="1146"/>
        </w:tabs>
        <w:ind w:left="1146" w:hanging="360"/>
      </w:pPr>
      <w:rPr>
        <w:rFonts w:ascii="Symbol" w:hAnsi="Symbol" w:hint="default"/>
      </w:rPr>
    </w:lvl>
    <w:lvl w:ilvl="1" w:tplc="0C090003" w:tentative="1">
      <w:start w:val="1"/>
      <w:numFmt w:val="bullet"/>
      <w:lvlText w:val="o"/>
      <w:lvlJc w:val="left"/>
      <w:pPr>
        <w:tabs>
          <w:tab w:val="num" w:pos="1866"/>
        </w:tabs>
        <w:ind w:left="1866" w:hanging="360"/>
      </w:pPr>
      <w:rPr>
        <w:rFonts w:ascii="Courier New" w:hAnsi="Courier New" w:hint="default"/>
      </w:rPr>
    </w:lvl>
    <w:lvl w:ilvl="2" w:tplc="0C090005" w:tentative="1">
      <w:start w:val="1"/>
      <w:numFmt w:val="bullet"/>
      <w:lvlText w:val=""/>
      <w:lvlJc w:val="left"/>
      <w:pPr>
        <w:tabs>
          <w:tab w:val="num" w:pos="2586"/>
        </w:tabs>
        <w:ind w:left="2586" w:hanging="360"/>
      </w:pPr>
      <w:rPr>
        <w:rFonts w:ascii="Wingdings" w:hAnsi="Wingdings" w:hint="default"/>
      </w:rPr>
    </w:lvl>
    <w:lvl w:ilvl="3" w:tplc="0C090001" w:tentative="1">
      <w:start w:val="1"/>
      <w:numFmt w:val="bullet"/>
      <w:lvlText w:val=""/>
      <w:lvlJc w:val="left"/>
      <w:pPr>
        <w:tabs>
          <w:tab w:val="num" w:pos="3306"/>
        </w:tabs>
        <w:ind w:left="3306" w:hanging="360"/>
      </w:pPr>
      <w:rPr>
        <w:rFonts w:ascii="Symbol" w:hAnsi="Symbol" w:hint="default"/>
      </w:rPr>
    </w:lvl>
    <w:lvl w:ilvl="4" w:tplc="0C090003" w:tentative="1">
      <w:start w:val="1"/>
      <w:numFmt w:val="bullet"/>
      <w:lvlText w:val="o"/>
      <w:lvlJc w:val="left"/>
      <w:pPr>
        <w:tabs>
          <w:tab w:val="num" w:pos="4026"/>
        </w:tabs>
        <w:ind w:left="4026" w:hanging="360"/>
      </w:pPr>
      <w:rPr>
        <w:rFonts w:ascii="Courier New" w:hAnsi="Courier New" w:hint="default"/>
      </w:rPr>
    </w:lvl>
    <w:lvl w:ilvl="5" w:tplc="0C090005" w:tentative="1">
      <w:start w:val="1"/>
      <w:numFmt w:val="bullet"/>
      <w:lvlText w:val=""/>
      <w:lvlJc w:val="left"/>
      <w:pPr>
        <w:tabs>
          <w:tab w:val="num" w:pos="4746"/>
        </w:tabs>
        <w:ind w:left="4746" w:hanging="360"/>
      </w:pPr>
      <w:rPr>
        <w:rFonts w:ascii="Wingdings" w:hAnsi="Wingdings" w:hint="default"/>
      </w:rPr>
    </w:lvl>
    <w:lvl w:ilvl="6" w:tplc="0C090001" w:tentative="1">
      <w:start w:val="1"/>
      <w:numFmt w:val="bullet"/>
      <w:lvlText w:val=""/>
      <w:lvlJc w:val="left"/>
      <w:pPr>
        <w:tabs>
          <w:tab w:val="num" w:pos="5466"/>
        </w:tabs>
        <w:ind w:left="5466" w:hanging="360"/>
      </w:pPr>
      <w:rPr>
        <w:rFonts w:ascii="Symbol" w:hAnsi="Symbol" w:hint="default"/>
      </w:rPr>
    </w:lvl>
    <w:lvl w:ilvl="7" w:tplc="0C090003" w:tentative="1">
      <w:start w:val="1"/>
      <w:numFmt w:val="bullet"/>
      <w:lvlText w:val="o"/>
      <w:lvlJc w:val="left"/>
      <w:pPr>
        <w:tabs>
          <w:tab w:val="num" w:pos="6186"/>
        </w:tabs>
        <w:ind w:left="6186" w:hanging="360"/>
      </w:pPr>
      <w:rPr>
        <w:rFonts w:ascii="Courier New" w:hAnsi="Courier New" w:hint="default"/>
      </w:rPr>
    </w:lvl>
    <w:lvl w:ilvl="8" w:tplc="0C090005" w:tentative="1">
      <w:start w:val="1"/>
      <w:numFmt w:val="bullet"/>
      <w:lvlText w:val=""/>
      <w:lvlJc w:val="left"/>
      <w:pPr>
        <w:tabs>
          <w:tab w:val="num" w:pos="6906"/>
        </w:tabs>
        <w:ind w:left="6906" w:hanging="360"/>
      </w:pPr>
      <w:rPr>
        <w:rFonts w:ascii="Wingdings" w:hAnsi="Wingdings" w:hint="default"/>
      </w:rPr>
    </w:lvl>
  </w:abstractNum>
  <w:abstractNum w:abstractNumId="19" w15:restartNumberingAfterBreak="0">
    <w:nsid w:val="5475611A"/>
    <w:multiLevelType w:val="multilevel"/>
    <w:tmpl w:val="9B72F2D2"/>
    <w:lvl w:ilvl="0">
      <w:start w:val="1"/>
      <w:numFmt w:val="bullet"/>
      <w:lvlText w:val=""/>
      <w:lvlJc w:val="left"/>
      <w:pPr>
        <w:tabs>
          <w:tab w:val="num" w:pos="720"/>
        </w:tabs>
        <w:ind w:left="720" w:hanging="360"/>
      </w:pPr>
      <w:rPr>
        <w:rFonts w:ascii="Symbol" w:hAnsi="Symbol" w:hint="default"/>
      </w:rPr>
    </w:lvl>
    <w:lvl w:ilvl="1">
      <w:numFmt w:val="bullet"/>
      <w:lvlText w:val="-"/>
      <w:lvlJc w:val="left"/>
      <w:pPr>
        <w:tabs>
          <w:tab w:val="num" w:pos="1440"/>
        </w:tabs>
        <w:ind w:left="1440" w:hanging="360"/>
      </w:pPr>
      <w:rPr>
        <w:rFonts w:ascii="Arial" w:eastAsia="Times New Roman" w:hAnsi="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8A5335"/>
    <w:multiLevelType w:val="hybridMultilevel"/>
    <w:tmpl w:val="81DA017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tabs>
          <w:tab w:val="num" w:pos="1080"/>
        </w:tabs>
        <w:ind w:left="1080" w:hanging="360"/>
      </w:pPr>
      <w:rPr>
        <w:rFonts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CC07822"/>
    <w:multiLevelType w:val="hybridMultilevel"/>
    <w:tmpl w:val="C59473F2"/>
    <w:lvl w:ilvl="0" w:tplc="7EB6B3AA">
      <w:start w:val="24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070EE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DB65AE9"/>
    <w:multiLevelType w:val="hybridMultilevel"/>
    <w:tmpl w:val="CF42D24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5DBC3479"/>
    <w:multiLevelType w:val="hybridMultilevel"/>
    <w:tmpl w:val="85B01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E845CE"/>
    <w:multiLevelType w:val="hybridMultilevel"/>
    <w:tmpl w:val="7B90D492"/>
    <w:lvl w:ilvl="0" w:tplc="0C09000F">
      <w:start w:val="1"/>
      <w:numFmt w:val="decimal"/>
      <w:lvlText w:val="%1."/>
      <w:lvlJc w:val="left"/>
      <w:pPr>
        <w:tabs>
          <w:tab w:val="num" w:pos="1146"/>
        </w:tabs>
        <w:ind w:left="1146" w:hanging="360"/>
      </w:pPr>
      <w:rPr>
        <w:rFonts w:cs="Times New Roman"/>
      </w:rPr>
    </w:lvl>
    <w:lvl w:ilvl="1" w:tplc="0C090019" w:tentative="1">
      <w:start w:val="1"/>
      <w:numFmt w:val="lowerLetter"/>
      <w:lvlText w:val="%2."/>
      <w:lvlJc w:val="left"/>
      <w:pPr>
        <w:tabs>
          <w:tab w:val="num" w:pos="1866"/>
        </w:tabs>
        <w:ind w:left="1866" w:hanging="360"/>
      </w:pPr>
      <w:rPr>
        <w:rFonts w:cs="Times New Roman"/>
      </w:rPr>
    </w:lvl>
    <w:lvl w:ilvl="2" w:tplc="0C09001B" w:tentative="1">
      <w:start w:val="1"/>
      <w:numFmt w:val="lowerRoman"/>
      <w:lvlText w:val="%3."/>
      <w:lvlJc w:val="right"/>
      <w:pPr>
        <w:tabs>
          <w:tab w:val="num" w:pos="2586"/>
        </w:tabs>
        <w:ind w:left="2586" w:hanging="180"/>
      </w:pPr>
      <w:rPr>
        <w:rFonts w:cs="Times New Roman"/>
      </w:rPr>
    </w:lvl>
    <w:lvl w:ilvl="3" w:tplc="0C09000F" w:tentative="1">
      <w:start w:val="1"/>
      <w:numFmt w:val="decimal"/>
      <w:lvlText w:val="%4."/>
      <w:lvlJc w:val="left"/>
      <w:pPr>
        <w:tabs>
          <w:tab w:val="num" w:pos="3306"/>
        </w:tabs>
        <w:ind w:left="3306" w:hanging="360"/>
      </w:pPr>
      <w:rPr>
        <w:rFonts w:cs="Times New Roman"/>
      </w:rPr>
    </w:lvl>
    <w:lvl w:ilvl="4" w:tplc="0C090019" w:tentative="1">
      <w:start w:val="1"/>
      <w:numFmt w:val="lowerLetter"/>
      <w:lvlText w:val="%5."/>
      <w:lvlJc w:val="left"/>
      <w:pPr>
        <w:tabs>
          <w:tab w:val="num" w:pos="4026"/>
        </w:tabs>
        <w:ind w:left="4026" w:hanging="360"/>
      </w:pPr>
      <w:rPr>
        <w:rFonts w:cs="Times New Roman"/>
      </w:rPr>
    </w:lvl>
    <w:lvl w:ilvl="5" w:tplc="0C09001B" w:tentative="1">
      <w:start w:val="1"/>
      <w:numFmt w:val="lowerRoman"/>
      <w:lvlText w:val="%6."/>
      <w:lvlJc w:val="right"/>
      <w:pPr>
        <w:tabs>
          <w:tab w:val="num" w:pos="4746"/>
        </w:tabs>
        <w:ind w:left="4746" w:hanging="180"/>
      </w:pPr>
      <w:rPr>
        <w:rFonts w:cs="Times New Roman"/>
      </w:rPr>
    </w:lvl>
    <w:lvl w:ilvl="6" w:tplc="0C09000F" w:tentative="1">
      <w:start w:val="1"/>
      <w:numFmt w:val="decimal"/>
      <w:lvlText w:val="%7."/>
      <w:lvlJc w:val="left"/>
      <w:pPr>
        <w:tabs>
          <w:tab w:val="num" w:pos="5466"/>
        </w:tabs>
        <w:ind w:left="5466" w:hanging="360"/>
      </w:pPr>
      <w:rPr>
        <w:rFonts w:cs="Times New Roman"/>
      </w:rPr>
    </w:lvl>
    <w:lvl w:ilvl="7" w:tplc="0C090019" w:tentative="1">
      <w:start w:val="1"/>
      <w:numFmt w:val="lowerLetter"/>
      <w:lvlText w:val="%8."/>
      <w:lvlJc w:val="left"/>
      <w:pPr>
        <w:tabs>
          <w:tab w:val="num" w:pos="6186"/>
        </w:tabs>
        <w:ind w:left="6186" w:hanging="360"/>
      </w:pPr>
      <w:rPr>
        <w:rFonts w:cs="Times New Roman"/>
      </w:rPr>
    </w:lvl>
    <w:lvl w:ilvl="8" w:tplc="0C09001B" w:tentative="1">
      <w:start w:val="1"/>
      <w:numFmt w:val="lowerRoman"/>
      <w:lvlText w:val="%9."/>
      <w:lvlJc w:val="right"/>
      <w:pPr>
        <w:tabs>
          <w:tab w:val="num" w:pos="6906"/>
        </w:tabs>
        <w:ind w:left="6906" w:hanging="180"/>
      </w:pPr>
      <w:rPr>
        <w:rFonts w:cs="Times New Roman"/>
      </w:rPr>
    </w:lvl>
  </w:abstractNum>
  <w:abstractNum w:abstractNumId="26" w15:restartNumberingAfterBreak="0">
    <w:nsid w:val="612E6D09"/>
    <w:multiLevelType w:val="hybridMultilevel"/>
    <w:tmpl w:val="779E6EC0"/>
    <w:lvl w:ilvl="0" w:tplc="0C090001">
      <w:start w:val="1"/>
      <w:numFmt w:val="bullet"/>
      <w:lvlText w:val=""/>
      <w:lvlJc w:val="left"/>
      <w:pPr>
        <w:tabs>
          <w:tab w:val="num" w:pos="1140"/>
        </w:tabs>
        <w:ind w:left="1140" w:hanging="360"/>
      </w:pPr>
      <w:rPr>
        <w:rFonts w:ascii="Symbol" w:hAnsi="Symbol" w:hint="default"/>
      </w:rPr>
    </w:lvl>
    <w:lvl w:ilvl="1" w:tplc="0C090003" w:tentative="1">
      <w:start w:val="1"/>
      <w:numFmt w:val="bullet"/>
      <w:lvlText w:val="o"/>
      <w:lvlJc w:val="left"/>
      <w:pPr>
        <w:tabs>
          <w:tab w:val="num" w:pos="1860"/>
        </w:tabs>
        <w:ind w:left="1860" w:hanging="360"/>
      </w:pPr>
      <w:rPr>
        <w:rFonts w:ascii="Courier New" w:hAnsi="Courier New" w:hint="default"/>
      </w:rPr>
    </w:lvl>
    <w:lvl w:ilvl="2" w:tplc="0C090005" w:tentative="1">
      <w:start w:val="1"/>
      <w:numFmt w:val="bullet"/>
      <w:lvlText w:val=""/>
      <w:lvlJc w:val="left"/>
      <w:pPr>
        <w:tabs>
          <w:tab w:val="num" w:pos="2580"/>
        </w:tabs>
        <w:ind w:left="2580" w:hanging="360"/>
      </w:pPr>
      <w:rPr>
        <w:rFonts w:ascii="Wingdings" w:hAnsi="Wingdings" w:hint="default"/>
      </w:rPr>
    </w:lvl>
    <w:lvl w:ilvl="3" w:tplc="0C090001" w:tentative="1">
      <w:start w:val="1"/>
      <w:numFmt w:val="bullet"/>
      <w:lvlText w:val=""/>
      <w:lvlJc w:val="left"/>
      <w:pPr>
        <w:tabs>
          <w:tab w:val="num" w:pos="3300"/>
        </w:tabs>
        <w:ind w:left="3300" w:hanging="360"/>
      </w:pPr>
      <w:rPr>
        <w:rFonts w:ascii="Symbol" w:hAnsi="Symbol" w:hint="default"/>
      </w:rPr>
    </w:lvl>
    <w:lvl w:ilvl="4" w:tplc="0C090003" w:tentative="1">
      <w:start w:val="1"/>
      <w:numFmt w:val="bullet"/>
      <w:lvlText w:val="o"/>
      <w:lvlJc w:val="left"/>
      <w:pPr>
        <w:tabs>
          <w:tab w:val="num" w:pos="4020"/>
        </w:tabs>
        <w:ind w:left="4020" w:hanging="360"/>
      </w:pPr>
      <w:rPr>
        <w:rFonts w:ascii="Courier New" w:hAnsi="Courier New" w:hint="default"/>
      </w:rPr>
    </w:lvl>
    <w:lvl w:ilvl="5" w:tplc="0C090005" w:tentative="1">
      <w:start w:val="1"/>
      <w:numFmt w:val="bullet"/>
      <w:lvlText w:val=""/>
      <w:lvlJc w:val="left"/>
      <w:pPr>
        <w:tabs>
          <w:tab w:val="num" w:pos="4740"/>
        </w:tabs>
        <w:ind w:left="4740" w:hanging="360"/>
      </w:pPr>
      <w:rPr>
        <w:rFonts w:ascii="Wingdings" w:hAnsi="Wingdings" w:hint="default"/>
      </w:rPr>
    </w:lvl>
    <w:lvl w:ilvl="6" w:tplc="0C090001" w:tentative="1">
      <w:start w:val="1"/>
      <w:numFmt w:val="bullet"/>
      <w:lvlText w:val=""/>
      <w:lvlJc w:val="left"/>
      <w:pPr>
        <w:tabs>
          <w:tab w:val="num" w:pos="5460"/>
        </w:tabs>
        <w:ind w:left="5460" w:hanging="360"/>
      </w:pPr>
      <w:rPr>
        <w:rFonts w:ascii="Symbol" w:hAnsi="Symbol" w:hint="default"/>
      </w:rPr>
    </w:lvl>
    <w:lvl w:ilvl="7" w:tplc="0C090003" w:tentative="1">
      <w:start w:val="1"/>
      <w:numFmt w:val="bullet"/>
      <w:lvlText w:val="o"/>
      <w:lvlJc w:val="left"/>
      <w:pPr>
        <w:tabs>
          <w:tab w:val="num" w:pos="6180"/>
        </w:tabs>
        <w:ind w:left="6180" w:hanging="360"/>
      </w:pPr>
      <w:rPr>
        <w:rFonts w:ascii="Courier New" w:hAnsi="Courier New" w:hint="default"/>
      </w:rPr>
    </w:lvl>
    <w:lvl w:ilvl="8" w:tplc="0C090005" w:tentative="1">
      <w:start w:val="1"/>
      <w:numFmt w:val="bullet"/>
      <w:lvlText w:val=""/>
      <w:lvlJc w:val="left"/>
      <w:pPr>
        <w:tabs>
          <w:tab w:val="num" w:pos="6900"/>
        </w:tabs>
        <w:ind w:left="6900" w:hanging="360"/>
      </w:pPr>
      <w:rPr>
        <w:rFonts w:ascii="Wingdings" w:hAnsi="Wingdings" w:hint="default"/>
      </w:rPr>
    </w:lvl>
  </w:abstractNum>
  <w:abstractNum w:abstractNumId="27" w15:restartNumberingAfterBreak="0">
    <w:nsid w:val="688053FC"/>
    <w:multiLevelType w:val="hybridMultilevel"/>
    <w:tmpl w:val="871835C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6C2347A8"/>
    <w:multiLevelType w:val="hybridMultilevel"/>
    <w:tmpl w:val="890E7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FAC6DD2"/>
    <w:multiLevelType w:val="hybridMultilevel"/>
    <w:tmpl w:val="3E4A2D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03900AB"/>
    <w:multiLevelType w:val="hybridMultilevel"/>
    <w:tmpl w:val="9E70D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5756181"/>
    <w:multiLevelType w:val="hybridMultilevel"/>
    <w:tmpl w:val="D7462B7A"/>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0E14C3"/>
    <w:multiLevelType w:val="hybridMultilevel"/>
    <w:tmpl w:val="7834C850"/>
    <w:lvl w:ilvl="0" w:tplc="04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7DC13506"/>
    <w:multiLevelType w:val="hybridMultilevel"/>
    <w:tmpl w:val="C87E0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472EF2"/>
    <w:multiLevelType w:val="hybridMultilevel"/>
    <w:tmpl w:val="7B166B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443" w:hanging="283"/>
        </w:pPr>
        <w:rPr>
          <w:rFonts w:ascii="Symbol" w:hAnsi="Symbol" w:hint="default"/>
          <w:b w:val="0"/>
          <w:i w:val="0"/>
          <w:sz w:val="24"/>
          <w:u w:val="none"/>
        </w:rPr>
      </w:lvl>
    </w:lvlOverride>
  </w:num>
  <w:num w:numId="2">
    <w:abstractNumId w:val="0"/>
    <w:lvlOverride w:ilvl="0">
      <w:lvl w:ilvl="0">
        <w:start w:val="1"/>
        <w:numFmt w:val="bullet"/>
        <w:lvlText w:val=""/>
        <w:legacy w:legacy="1" w:legacySpace="0" w:legacyIndent="283"/>
        <w:lvlJc w:val="left"/>
        <w:pPr>
          <w:ind w:left="2443" w:hanging="283"/>
        </w:pPr>
        <w:rPr>
          <w:rFonts w:ascii="Symbol" w:hAnsi="Symbol" w:hint="default"/>
        </w:rPr>
      </w:lvl>
    </w:lvlOverride>
  </w:num>
  <w:num w:numId="3">
    <w:abstractNumId w:val="16"/>
  </w:num>
  <w:num w:numId="4">
    <w:abstractNumId w:val="17"/>
  </w:num>
  <w:num w:numId="5">
    <w:abstractNumId w:val="14"/>
  </w:num>
  <w:num w:numId="6">
    <w:abstractNumId w:val="2"/>
  </w:num>
  <w:num w:numId="7">
    <w:abstractNumId w:val="22"/>
  </w:num>
  <w:num w:numId="8">
    <w:abstractNumId w:val="4"/>
  </w:num>
  <w:num w:numId="9">
    <w:abstractNumId w:val="3"/>
  </w:num>
  <w:num w:numId="10">
    <w:abstractNumId w:val="10"/>
  </w:num>
  <w:num w:numId="11">
    <w:abstractNumId w:val="31"/>
  </w:num>
  <w:num w:numId="12">
    <w:abstractNumId w:val="6"/>
  </w:num>
  <w:num w:numId="13">
    <w:abstractNumId w:val="26"/>
  </w:num>
  <w:num w:numId="14">
    <w:abstractNumId w:val="25"/>
  </w:num>
  <w:num w:numId="15">
    <w:abstractNumId w:val="18"/>
  </w:num>
  <w:num w:numId="16">
    <w:abstractNumId w:val="8"/>
  </w:num>
  <w:num w:numId="17">
    <w:abstractNumId w:val="7"/>
  </w:num>
  <w:num w:numId="18">
    <w:abstractNumId w:val="19"/>
  </w:num>
  <w:num w:numId="19">
    <w:abstractNumId w:val="20"/>
  </w:num>
  <w:num w:numId="20">
    <w:abstractNumId w:val="1"/>
  </w:num>
  <w:num w:numId="21">
    <w:abstractNumId w:val="29"/>
  </w:num>
  <w:num w:numId="22">
    <w:abstractNumId w:val="34"/>
  </w:num>
  <w:num w:numId="23">
    <w:abstractNumId w:val="24"/>
  </w:num>
  <w:num w:numId="24">
    <w:abstractNumId w:val="12"/>
  </w:num>
  <w:num w:numId="25">
    <w:abstractNumId w:val="13"/>
  </w:num>
  <w:num w:numId="26">
    <w:abstractNumId w:val="32"/>
  </w:num>
  <w:num w:numId="27">
    <w:abstractNumId w:val="33"/>
  </w:num>
  <w:num w:numId="28">
    <w:abstractNumId w:val="27"/>
  </w:num>
  <w:num w:numId="29">
    <w:abstractNumId w:val="15"/>
  </w:num>
  <w:num w:numId="30">
    <w:abstractNumId w:val="23"/>
  </w:num>
  <w:num w:numId="31">
    <w:abstractNumId w:val="9"/>
  </w:num>
  <w:num w:numId="32">
    <w:abstractNumId w:val="28"/>
  </w:num>
  <w:num w:numId="33">
    <w:abstractNumId w:val="21"/>
  </w:num>
  <w:num w:numId="34">
    <w:abstractNumId w:val="5"/>
  </w:num>
  <w:num w:numId="35">
    <w:abstractNumId w:val="30"/>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6B8"/>
    <w:rsid w:val="00021C06"/>
    <w:rsid w:val="00035BBC"/>
    <w:rsid w:val="00043140"/>
    <w:rsid w:val="00045257"/>
    <w:rsid w:val="0005010C"/>
    <w:rsid w:val="00072282"/>
    <w:rsid w:val="0008397F"/>
    <w:rsid w:val="000900B8"/>
    <w:rsid w:val="0009680D"/>
    <w:rsid w:val="000D3741"/>
    <w:rsid w:val="000E07BF"/>
    <w:rsid w:val="000F165E"/>
    <w:rsid w:val="00101721"/>
    <w:rsid w:val="001028A9"/>
    <w:rsid w:val="00104D98"/>
    <w:rsid w:val="0010776F"/>
    <w:rsid w:val="0011243A"/>
    <w:rsid w:val="001429A0"/>
    <w:rsid w:val="00147E11"/>
    <w:rsid w:val="00161280"/>
    <w:rsid w:val="00170492"/>
    <w:rsid w:val="00175D80"/>
    <w:rsid w:val="00177706"/>
    <w:rsid w:val="001874F0"/>
    <w:rsid w:val="001931EE"/>
    <w:rsid w:val="00193904"/>
    <w:rsid w:val="00193F8F"/>
    <w:rsid w:val="001A2FE6"/>
    <w:rsid w:val="001A3476"/>
    <w:rsid w:val="001A7622"/>
    <w:rsid w:val="001D78A2"/>
    <w:rsid w:val="001E2814"/>
    <w:rsid w:val="001F34E0"/>
    <w:rsid w:val="001F734C"/>
    <w:rsid w:val="0021687E"/>
    <w:rsid w:val="00233339"/>
    <w:rsid w:val="002641D6"/>
    <w:rsid w:val="002757AB"/>
    <w:rsid w:val="00276F5D"/>
    <w:rsid w:val="0028358D"/>
    <w:rsid w:val="002C19C7"/>
    <w:rsid w:val="003101BD"/>
    <w:rsid w:val="0031345B"/>
    <w:rsid w:val="003210BF"/>
    <w:rsid w:val="003578DA"/>
    <w:rsid w:val="00370665"/>
    <w:rsid w:val="003B510A"/>
    <w:rsid w:val="003B6719"/>
    <w:rsid w:val="003B6C51"/>
    <w:rsid w:val="003C28FF"/>
    <w:rsid w:val="003D1A1A"/>
    <w:rsid w:val="003D6ADC"/>
    <w:rsid w:val="003F7B71"/>
    <w:rsid w:val="004012B2"/>
    <w:rsid w:val="004103AB"/>
    <w:rsid w:val="00453D96"/>
    <w:rsid w:val="0045634A"/>
    <w:rsid w:val="004720AD"/>
    <w:rsid w:val="00486C73"/>
    <w:rsid w:val="00490C54"/>
    <w:rsid w:val="004A1C35"/>
    <w:rsid w:val="004C725D"/>
    <w:rsid w:val="004D60EB"/>
    <w:rsid w:val="004D6588"/>
    <w:rsid w:val="004E4617"/>
    <w:rsid w:val="00525187"/>
    <w:rsid w:val="005310DE"/>
    <w:rsid w:val="005505F2"/>
    <w:rsid w:val="00562173"/>
    <w:rsid w:val="00576DE9"/>
    <w:rsid w:val="00582A22"/>
    <w:rsid w:val="005A024E"/>
    <w:rsid w:val="005A457B"/>
    <w:rsid w:val="005C004D"/>
    <w:rsid w:val="005C0D24"/>
    <w:rsid w:val="005F75C9"/>
    <w:rsid w:val="0061693C"/>
    <w:rsid w:val="00630408"/>
    <w:rsid w:val="00631078"/>
    <w:rsid w:val="006444E8"/>
    <w:rsid w:val="00645E01"/>
    <w:rsid w:val="00662185"/>
    <w:rsid w:val="00665C05"/>
    <w:rsid w:val="00670952"/>
    <w:rsid w:val="00671CEA"/>
    <w:rsid w:val="0068428E"/>
    <w:rsid w:val="006B0B1C"/>
    <w:rsid w:val="006C36A0"/>
    <w:rsid w:val="006F6AD6"/>
    <w:rsid w:val="0070718C"/>
    <w:rsid w:val="00715D7F"/>
    <w:rsid w:val="007175B7"/>
    <w:rsid w:val="00727864"/>
    <w:rsid w:val="00735AB2"/>
    <w:rsid w:val="007439BF"/>
    <w:rsid w:val="007445B6"/>
    <w:rsid w:val="00754066"/>
    <w:rsid w:val="0076285B"/>
    <w:rsid w:val="00764D7B"/>
    <w:rsid w:val="007767AC"/>
    <w:rsid w:val="007938C0"/>
    <w:rsid w:val="007B435E"/>
    <w:rsid w:val="007B7D6C"/>
    <w:rsid w:val="007C03EC"/>
    <w:rsid w:val="007E3D2E"/>
    <w:rsid w:val="007E61AD"/>
    <w:rsid w:val="007F481C"/>
    <w:rsid w:val="00807F83"/>
    <w:rsid w:val="00852B21"/>
    <w:rsid w:val="00854121"/>
    <w:rsid w:val="00870532"/>
    <w:rsid w:val="00881132"/>
    <w:rsid w:val="00881C21"/>
    <w:rsid w:val="008962F0"/>
    <w:rsid w:val="008A69F5"/>
    <w:rsid w:val="008B5C92"/>
    <w:rsid w:val="008D06BC"/>
    <w:rsid w:val="008D274B"/>
    <w:rsid w:val="008E3737"/>
    <w:rsid w:val="008F1CF4"/>
    <w:rsid w:val="008F2AD8"/>
    <w:rsid w:val="008F6107"/>
    <w:rsid w:val="009138EA"/>
    <w:rsid w:val="00946045"/>
    <w:rsid w:val="009552BD"/>
    <w:rsid w:val="00977C16"/>
    <w:rsid w:val="0098072B"/>
    <w:rsid w:val="009822DE"/>
    <w:rsid w:val="00982721"/>
    <w:rsid w:val="009876FF"/>
    <w:rsid w:val="009A6A01"/>
    <w:rsid w:val="009C5CAF"/>
    <w:rsid w:val="009D56B6"/>
    <w:rsid w:val="009E5586"/>
    <w:rsid w:val="009F2EF7"/>
    <w:rsid w:val="00A04140"/>
    <w:rsid w:val="00A05052"/>
    <w:rsid w:val="00A35E5F"/>
    <w:rsid w:val="00A4356B"/>
    <w:rsid w:val="00AE1675"/>
    <w:rsid w:val="00AF2DE4"/>
    <w:rsid w:val="00AF4763"/>
    <w:rsid w:val="00AF620B"/>
    <w:rsid w:val="00AF6A14"/>
    <w:rsid w:val="00B02079"/>
    <w:rsid w:val="00B03D77"/>
    <w:rsid w:val="00B24651"/>
    <w:rsid w:val="00B441BB"/>
    <w:rsid w:val="00B57BA9"/>
    <w:rsid w:val="00B67CD0"/>
    <w:rsid w:val="00B81746"/>
    <w:rsid w:val="00B81F14"/>
    <w:rsid w:val="00BA2DC1"/>
    <w:rsid w:val="00BA7C2B"/>
    <w:rsid w:val="00BA7C4D"/>
    <w:rsid w:val="00BB38D7"/>
    <w:rsid w:val="00C2336C"/>
    <w:rsid w:val="00C44809"/>
    <w:rsid w:val="00C5636E"/>
    <w:rsid w:val="00C63BEF"/>
    <w:rsid w:val="00C976FE"/>
    <w:rsid w:val="00CB0693"/>
    <w:rsid w:val="00CC5D7B"/>
    <w:rsid w:val="00CF27B3"/>
    <w:rsid w:val="00CF6203"/>
    <w:rsid w:val="00D13A59"/>
    <w:rsid w:val="00D21776"/>
    <w:rsid w:val="00D30514"/>
    <w:rsid w:val="00D3389F"/>
    <w:rsid w:val="00D3461A"/>
    <w:rsid w:val="00D34FEA"/>
    <w:rsid w:val="00D5185F"/>
    <w:rsid w:val="00D547AE"/>
    <w:rsid w:val="00D6044B"/>
    <w:rsid w:val="00D60AA2"/>
    <w:rsid w:val="00D80B83"/>
    <w:rsid w:val="00D83385"/>
    <w:rsid w:val="00D9365D"/>
    <w:rsid w:val="00DA6CB3"/>
    <w:rsid w:val="00DB1DF3"/>
    <w:rsid w:val="00DB4DC6"/>
    <w:rsid w:val="00DF6681"/>
    <w:rsid w:val="00E03F51"/>
    <w:rsid w:val="00E04C95"/>
    <w:rsid w:val="00E21CA4"/>
    <w:rsid w:val="00E244FF"/>
    <w:rsid w:val="00E336CD"/>
    <w:rsid w:val="00E41855"/>
    <w:rsid w:val="00E4782A"/>
    <w:rsid w:val="00E5711F"/>
    <w:rsid w:val="00E643E6"/>
    <w:rsid w:val="00E80660"/>
    <w:rsid w:val="00E903D9"/>
    <w:rsid w:val="00E95903"/>
    <w:rsid w:val="00EA19A4"/>
    <w:rsid w:val="00EA535C"/>
    <w:rsid w:val="00EB0DC0"/>
    <w:rsid w:val="00EB1937"/>
    <w:rsid w:val="00ED27CF"/>
    <w:rsid w:val="00EF264B"/>
    <w:rsid w:val="00EF4BAB"/>
    <w:rsid w:val="00EF4CF9"/>
    <w:rsid w:val="00F01502"/>
    <w:rsid w:val="00F0455E"/>
    <w:rsid w:val="00F11E62"/>
    <w:rsid w:val="00F25216"/>
    <w:rsid w:val="00F32517"/>
    <w:rsid w:val="00F325ED"/>
    <w:rsid w:val="00F40754"/>
    <w:rsid w:val="00FA2210"/>
    <w:rsid w:val="00FC5416"/>
    <w:rsid w:val="00FD26B8"/>
    <w:rsid w:val="00FE05A1"/>
    <w:rsid w:val="00FE2A73"/>
    <w:rsid w:val="00FE2C7B"/>
    <w:rsid w:val="00FF1A3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CDB0EC"/>
  <w15:docId w15:val="{274ECB5A-9044-44FB-937C-58C5E11A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7B3"/>
    <w:rPr>
      <w:lang w:eastAsia="en-US"/>
    </w:rPr>
  </w:style>
  <w:style w:type="paragraph" w:styleId="Heading1">
    <w:name w:val="heading 1"/>
    <w:basedOn w:val="Normal"/>
    <w:next w:val="Normal"/>
    <w:link w:val="Heading1Char"/>
    <w:uiPriority w:val="9"/>
    <w:qFormat/>
    <w:rsid w:val="00CF27B3"/>
    <w:pPr>
      <w:keepNext/>
      <w:outlineLvl w:val="0"/>
    </w:pPr>
    <w:rPr>
      <w:sz w:val="24"/>
    </w:rPr>
  </w:style>
  <w:style w:type="paragraph" w:styleId="Heading2">
    <w:name w:val="heading 2"/>
    <w:basedOn w:val="Normal"/>
    <w:next w:val="Normal"/>
    <w:link w:val="Heading2Char"/>
    <w:uiPriority w:val="9"/>
    <w:qFormat/>
    <w:rsid w:val="00CF27B3"/>
    <w:pPr>
      <w:keepNext/>
      <w:outlineLvl w:val="1"/>
    </w:pPr>
    <w:rPr>
      <w:b/>
      <w:sz w:val="24"/>
    </w:rPr>
  </w:style>
  <w:style w:type="paragraph" w:styleId="Heading3">
    <w:name w:val="heading 3"/>
    <w:basedOn w:val="Normal"/>
    <w:next w:val="Normal"/>
    <w:link w:val="Heading3Char"/>
    <w:uiPriority w:val="9"/>
    <w:qFormat/>
    <w:rsid w:val="00CF27B3"/>
    <w:pPr>
      <w:keepNext/>
      <w:outlineLvl w:val="2"/>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B94"/>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semiHidden/>
    <w:rsid w:val="002C1B94"/>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semiHidden/>
    <w:rsid w:val="002C1B94"/>
    <w:rPr>
      <w:rFonts w:asciiTheme="majorHAnsi" w:eastAsiaTheme="majorEastAsia" w:hAnsiTheme="majorHAnsi" w:cstheme="majorBidi"/>
      <w:b/>
      <w:bCs/>
      <w:sz w:val="26"/>
      <w:szCs w:val="26"/>
      <w:lang w:eastAsia="en-US"/>
    </w:rPr>
  </w:style>
  <w:style w:type="paragraph" w:styleId="Header">
    <w:name w:val="header"/>
    <w:basedOn w:val="Normal"/>
    <w:link w:val="HeaderChar"/>
    <w:uiPriority w:val="99"/>
    <w:rsid w:val="00CF27B3"/>
    <w:pPr>
      <w:tabs>
        <w:tab w:val="center" w:pos="4153"/>
        <w:tab w:val="right" w:pos="8306"/>
      </w:tabs>
    </w:pPr>
  </w:style>
  <w:style w:type="character" w:customStyle="1" w:styleId="HeaderChar">
    <w:name w:val="Header Char"/>
    <w:basedOn w:val="DefaultParagraphFont"/>
    <w:link w:val="Header"/>
    <w:uiPriority w:val="99"/>
    <w:semiHidden/>
    <w:rsid w:val="002C1B94"/>
    <w:rPr>
      <w:lang w:eastAsia="en-US"/>
    </w:rPr>
  </w:style>
  <w:style w:type="paragraph" w:styleId="Footer">
    <w:name w:val="footer"/>
    <w:basedOn w:val="Normal"/>
    <w:link w:val="FooterChar"/>
    <w:uiPriority w:val="99"/>
    <w:rsid w:val="00CF27B3"/>
    <w:pPr>
      <w:tabs>
        <w:tab w:val="center" w:pos="4153"/>
        <w:tab w:val="right" w:pos="8306"/>
      </w:tabs>
    </w:pPr>
  </w:style>
  <w:style w:type="character" w:customStyle="1" w:styleId="FooterChar">
    <w:name w:val="Footer Char"/>
    <w:basedOn w:val="DefaultParagraphFont"/>
    <w:link w:val="Footer"/>
    <w:uiPriority w:val="99"/>
    <w:semiHidden/>
    <w:rsid w:val="002C1B94"/>
    <w:rPr>
      <w:lang w:eastAsia="en-US"/>
    </w:rPr>
  </w:style>
  <w:style w:type="paragraph" w:styleId="BodyText3">
    <w:name w:val="Body Text 3"/>
    <w:basedOn w:val="Normal"/>
    <w:link w:val="BodyText3Char"/>
    <w:uiPriority w:val="99"/>
    <w:rsid w:val="00CF27B3"/>
    <w:rPr>
      <w:rFonts w:ascii="Arial" w:hAnsi="Arial"/>
      <w:sz w:val="22"/>
    </w:rPr>
  </w:style>
  <w:style w:type="character" w:customStyle="1" w:styleId="BodyText3Char">
    <w:name w:val="Body Text 3 Char"/>
    <w:basedOn w:val="DefaultParagraphFont"/>
    <w:link w:val="BodyText3"/>
    <w:uiPriority w:val="99"/>
    <w:semiHidden/>
    <w:rsid w:val="002C1B94"/>
    <w:rPr>
      <w:sz w:val="16"/>
      <w:szCs w:val="16"/>
      <w:lang w:eastAsia="en-US"/>
    </w:rPr>
  </w:style>
  <w:style w:type="table" w:styleId="TableGrid">
    <w:name w:val="Table Grid"/>
    <w:basedOn w:val="TableNormal"/>
    <w:uiPriority w:val="59"/>
    <w:rsid w:val="00955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9552BD"/>
    <w:rPr>
      <w:rFonts w:cs="Times New Roman"/>
      <w:color w:val="0000FF"/>
      <w:u w:val="single"/>
    </w:rPr>
  </w:style>
  <w:style w:type="character" w:styleId="PageNumber">
    <w:name w:val="page number"/>
    <w:basedOn w:val="DefaultParagraphFont"/>
    <w:uiPriority w:val="99"/>
    <w:rsid w:val="009552BD"/>
    <w:rPr>
      <w:rFonts w:cs="Times New Roman"/>
    </w:rPr>
  </w:style>
  <w:style w:type="paragraph" w:styleId="ListParagraph">
    <w:name w:val="List Paragraph"/>
    <w:basedOn w:val="Normal"/>
    <w:uiPriority w:val="72"/>
    <w:qFormat/>
    <w:rsid w:val="00B81746"/>
    <w:pPr>
      <w:ind w:left="720"/>
      <w:contextualSpacing/>
    </w:pPr>
  </w:style>
  <w:style w:type="character" w:styleId="Strong">
    <w:name w:val="Strong"/>
    <w:basedOn w:val="DefaultParagraphFont"/>
    <w:uiPriority w:val="22"/>
    <w:qFormat/>
    <w:rsid w:val="007445B6"/>
    <w:rPr>
      <w:b/>
      <w:bCs/>
    </w:rPr>
  </w:style>
  <w:style w:type="paragraph" w:customStyle="1" w:styleId="Default">
    <w:name w:val="Default"/>
    <w:rsid w:val="003210BF"/>
    <w:pPr>
      <w:autoSpaceDE w:val="0"/>
      <w:autoSpaceDN w:val="0"/>
      <w:adjustRightInd w:val="0"/>
    </w:pPr>
    <w:rPr>
      <w:rFonts w:ascii="Calibri" w:hAnsi="Calibri" w:cs="Calibri"/>
      <w:color w:val="000000"/>
      <w:sz w:val="24"/>
      <w:szCs w:val="24"/>
    </w:rPr>
  </w:style>
  <w:style w:type="paragraph" w:styleId="BodyText2">
    <w:name w:val="Body Text 2"/>
    <w:basedOn w:val="Normal"/>
    <w:link w:val="BodyText2Char"/>
    <w:semiHidden/>
    <w:unhideWhenUsed/>
    <w:rsid w:val="000900B8"/>
    <w:pPr>
      <w:spacing w:after="120" w:line="480" w:lineRule="auto"/>
    </w:pPr>
  </w:style>
  <w:style w:type="character" w:customStyle="1" w:styleId="BodyText2Char">
    <w:name w:val="Body Text 2 Char"/>
    <w:basedOn w:val="DefaultParagraphFont"/>
    <w:link w:val="BodyText2"/>
    <w:semiHidden/>
    <w:rsid w:val="000900B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rainmates.com.au/" TargetMode="External"/><Relationship Id="rId3" Type="http://schemas.openxmlformats.org/officeDocument/2006/relationships/settings" Target="settings.xml"/><Relationship Id="rId7" Type="http://schemas.openxmlformats.org/officeDocument/2006/relationships/hyperlink" Target="mailto:johnjoseph_camilleri@yahoo.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Australia Post</Company>
  <LinksUpToDate>false</LinksUpToDate>
  <CharactersWithSpaces>15101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Camilleri, John</dc:creator>
  <cp:lastModifiedBy>John Camilleri</cp:lastModifiedBy>
  <cp:revision>4</cp:revision>
  <cp:lastPrinted>2008-08-05T03:43:00Z</cp:lastPrinted>
  <dcterms:created xsi:type="dcterms:W3CDTF">2018-08-15T12:13:00Z</dcterms:created>
  <dcterms:modified xsi:type="dcterms:W3CDTF">2018-11-16T03:47:00Z</dcterms:modified>
</cp:coreProperties>
</file>