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993" w:type="dxa"/>
        <w:tblLayout w:type="fixed"/>
        <w:tblCellMar>
          <w:left w:w="0" w:type="dxa"/>
          <w:right w:w="0" w:type="dxa"/>
        </w:tblCellMar>
        <w:tblLook w:val="04A0" w:firstRow="1" w:lastRow="0" w:firstColumn="1" w:lastColumn="0" w:noHBand="0" w:noVBand="1"/>
        <w:tblDescription w:val="Layout table for all content"/>
      </w:tblPr>
      <w:tblGrid>
        <w:gridCol w:w="4962"/>
        <w:gridCol w:w="7088"/>
      </w:tblGrid>
      <w:tr w:rsidR="00C420C8" w:rsidRPr="007F6A18" w14:paraId="2E3D67ED" w14:textId="77777777" w:rsidTr="5F9C9D26">
        <w:tc>
          <w:tcPr>
            <w:tcW w:w="4962" w:type="dxa"/>
          </w:tcPr>
          <w:p w14:paraId="2E3D67BD" w14:textId="34AA5331" w:rsidR="00C420C8" w:rsidRPr="007F6A18" w:rsidRDefault="0AF4892B" w:rsidP="0AF4892B">
            <w:pPr>
              <w:pStyle w:val="Heading1"/>
              <w:ind w:right="57"/>
              <w:jc w:val="center"/>
              <w:rPr>
                <w:rFonts w:ascii="Calibri" w:eastAsia="Calibri" w:hAnsi="Calibri" w:cs="Calibri"/>
                <w:b/>
                <w:bCs/>
                <w:sz w:val="42"/>
                <w:szCs w:val="42"/>
                <w:lang w:val="en-AU"/>
              </w:rPr>
            </w:pPr>
            <w:r w:rsidRPr="0AF4892B">
              <w:rPr>
                <w:rFonts w:ascii="Calibri" w:eastAsia="Calibri" w:hAnsi="Calibri" w:cs="Calibri"/>
                <w:b/>
                <w:bCs/>
                <w:sz w:val="42"/>
                <w:szCs w:val="42"/>
                <w:lang w:val="en-AU"/>
              </w:rPr>
              <w:t>Jacques</w:t>
            </w:r>
            <w:r w:rsidR="00A5505D">
              <w:rPr>
                <w:rFonts w:ascii="Calibri" w:eastAsia="Calibri" w:hAnsi="Calibri" w:cs="Calibri"/>
                <w:b/>
                <w:bCs/>
                <w:sz w:val="42"/>
                <w:szCs w:val="42"/>
                <w:lang w:val="en-AU"/>
              </w:rPr>
              <w:t xml:space="preserve"> K.</w:t>
            </w:r>
            <w:r w:rsidRPr="0AF4892B">
              <w:rPr>
                <w:rFonts w:ascii="Calibri" w:eastAsia="Calibri" w:hAnsi="Calibri" w:cs="Calibri"/>
                <w:b/>
                <w:bCs/>
                <w:sz w:val="42"/>
                <w:szCs w:val="42"/>
                <w:lang w:val="en-AU"/>
              </w:rPr>
              <w:t xml:space="preserve"> Maeda</w:t>
            </w:r>
          </w:p>
          <w:p w14:paraId="2E3D67BE" w14:textId="5A57396D" w:rsidR="00C420C8" w:rsidRPr="007F6A18" w:rsidRDefault="003144DF" w:rsidP="0AF4892B">
            <w:pPr>
              <w:pStyle w:val="Graphic"/>
              <w:ind w:right="-3"/>
              <w:rPr>
                <w:rFonts w:ascii="Calibri,华文中宋" w:eastAsia="Calibri,华文中宋" w:hAnsi="Calibri,华文中宋" w:cs="Calibri,华文中宋"/>
                <w:caps/>
                <w:sz w:val="21"/>
                <w:szCs w:val="21"/>
                <w:lang w:val="en-AU"/>
              </w:rPr>
            </w:pPr>
            <w:r w:rsidRPr="007F6A18">
              <w:rPr>
                <w:rFonts w:ascii="Calibri" w:eastAsiaTheme="majorEastAsia" w:hAnsi="Calibri" w:cs="Calibri"/>
                <w:caps/>
                <w:noProof/>
                <w:sz w:val="21"/>
                <w:szCs w:val="21"/>
                <w:lang w:val="en-AU" w:eastAsia="zh-CN"/>
              </w:rPr>
              <mc:AlternateContent>
                <mc:Choice Requires="wpg">
                  <w:drawing>
                    <wp:anchor distT="0" distB="0" distL="114300" distR="114300" simplePos="0" relativeHeight="251658240" behindDoc="1" locked="0" layoutInCell="1" allowOverlap="1" wp14:anchorId="2E3D67EF" wp14:editId="1D4C0126">
                      <wp:simplePos x="0" y="0"/>
                      <wp:positionH relativeFrom="column">
                        <wp:posOffset>335915</wp:posOffset>
                      </wp:positionH>
                      <wp:positionV relativeFrom="paragraph">
                        <wp:posOffset>95250</wp:posOffset>
                      </wp:positionV>
                      <wp:extent cx="329184" cy="329184"/>
                      <wp:effectExtent l="0" t="0" r="13970" b="13970"/>
                      <wp:wrapTight wrapText="bothSides">
                        <wp:wrapPolygon edited="0">
                          <wp:start x="3753" y="0"/>
                          <wp:lineTo x="0" y="3753"/>
                          <wp:lineTo x="0" y="16263"/>
                          <wp:lineTo x="1251" y="20015"/>
                          <wp:lineTo x="3753" y="21266"/>
                          <wp:lineTo x="18764" y="21266"/>
                          <wp:lineTo x="21266" y="17514"/>
                          <wp:lineTo x="21266" y="3753"/>
                          <wp:lineTo x="17514" y="0"/>
                          <wp:lineTo x="3753" y="0"/>
                        </wp:wrapPolygon>
                      </wp:wrapTight>
                      <wp:docPr id="49" name="Group 43" title="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anchor>
                  </w:drawing>
                </mc:Choice>
                <mc:Fallback xmlns:a="http://schemas.openxmlformats.org/drawingml/2006/main">
                  <w:pict>
                    <v:group id="Group 43" style="position:absolute;margin-left:26.45pt;margin-top:7.5pt;width:25.9pt;height:25.9pt;z-index:-251658240" alt="Title: Email icon" coordsize="208,208" o:spid="_x0000_s1026" w14:anchorId="157265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">
                      <v:shape id="Freeform 2" style="position:absolute;left:39;top:55;width:130;height:97;visibility:visible;mso-wrap-style:square;v-text-anchor:top" coordsize="2082,1560" o:spid="_x0000_s1027" fillcolor="#37b6ae [3204]" strokecolor="#37b6ae [3204]" strokeweight="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&#1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style="position:absolute;width:208;height:208;visibility:visible;mso-wrap-style:square;v-text-anchor:top" coordsize="3324,3324" o:spid="_x0000_s1028" fillcolor="#37b6ae [3204]" strokecolor="#37b6ae [3204]" strokeweight="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&#1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wrap type="tight"/>
                    </v:group>
                  </w:pict>
                </mc:Fallback>
              </mc:AlternateContent>
            </w:r>
            <w:r w:rsidR="001B7127" w:rsidRPr="0AF4892B">
              <w:rPr>
                <w:rFonts w:ascii="Calibri" w:eastAsia="Calibri" w:hAnsi="Calibri" w:cs="Calibri"/>
                <w:caps/>
                <w:sz w:val="21"/>
                <w:szCs w:val="21"/>
                <w:lang w:val="en-AU"/>
              </w:rPr>
              <w:t>jkmaeda@gmail.com</w:t>
            </w:r>
          </w:p>
          <w:p w14:paraId="2E3D67C0" w14:textId="5F42E196" w:rsidR="00C420C8" w:rsidRPr="007F6A18" w:rsidRDefault="00872841" w:rsidP="00D5BF4F">
            <w:pPr>
              <w:pStyle w:val="Graphic"/>
              <w:ind w:right="-3"/>
              <w:rPr>
                <w:rFonts w:ascii="Calibri,华文中宋" w:eastAsia="Calibri,华文中宋" w:hAnsi="Calibri,华文中宋" w:cs="Calibri,华文中宋"/>
                <w:caps/>
                <w:sz w:val="21"/>
                <w:szCs w:val="21"/>
                <w:lang w:val="en-AU"/>
              </w:rPr>
            </w:pPr>
            <w:r w:rsidRPr="007F6A18">
              <w:rPr>
                <w:rFonts w:ascii="Calibri" w:eastAsiaTheme="majorEastAsia" w:hAnsi="Calibri" w:cs="Calibri"/>
                <w:caps/>
                <w:noProof/>
                <w:sz w:val="21"/>
                <w:szCs w:val="21"/>
                <w:lang w:val="en-AU"/>
              </w:rPr>
              <mc:AlternateContent>
                <mc:Choice Requires="wpg">
                  <w:drawing>
                    <wp:anchor distT="0" distB="0" distL="114300" distR="114300" simplePos="0" relativeHeight="251658242" behindDoc="1" locked="0" layoutInCell="1" allowOverlap="1" wp14:anchorId="2E3D67F1" wp14:editId="2481749A">
                      <wp:simplePos x="0" y="0"/>
                      <wp:positionH relativeFrom="column">
                        <wp:posOffset>337185</wp:posOffset>
                      </wp:positionH>
                      <wp:positionV relativeFrom="paragraph">
                        <wp:posOffset>46990</wp:posOffset>
                      </wp:positionV>
                      <wp:extent cx="328930" cy="328930"/>
                      <wp:effectExtent l="0" t="0" r="13970" b="13970"/>
                      <wp:wrapTight wrapText="bothSides">
                        <wp:wrapPolygon edited="0">
                          <wp:start x="3753" y="0"/>
                          <wp:lineTo x="0" y="3753"/>
                          <wp:lineTo x="0" y="16263"/>
                          <wp:lineTo x="1251" y="20015"/>
                          <wp:lineTo x="3753" y="21266"/>
                          <wp:lineTo x="18764" y="21266"/>
                          <wp:lineTo x="21266" y="17514"/>
                          <wp:lineTo x="21266" y="3753"/>
                          <wp:lineTo x="17514" y="0"/>
                          <wp:lineTo x="3753" y="0"/>
                        </wp:wrapPolygon>
                      </wp:wrapTight>
                      <wp:docPr id="80" name="Group 37" title="Telephone icon"/>
                      <wp:cNvGraphicFramePr/>
                      <a:graphic xmlns:a="http://schemas.openxmlformats.org/drawingml/2006/main">
                        <a:graphicData uri="http://schemas.microsoft.com/office/word/2010/wordprocessingGroup">
                          <wpg:wgp>
                            <wpg:cNvGrpSpPr/>
                            <wpg:grpSpPr bwMode="auto">
                              <a:xfrm>
                                <a:off x="0" y="0"/>
                                <a:ext cx="328930" cy="328930"/>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anchor>
                  </w:drawing>
                </mc:Choice>
                <mc:Fallback xmlns:a="http://schemas.openxmlformats.org/drawingml/2006/main">
                  <w:pict>
                    <v:group id="Group 37" style="position:absolute;margin-left:26.55pt;margin-top:3.7pt;width:25.9pt;height:25.9pt;z-index:-251658238" alt="Title: Telephone icon" coordsize="208,208" o:spid="_x0000_s1026" w14:anchorId="20A248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">
                      <v:shape id="Freeform 81" style="position:absolute;width:208;height:208;visibility:visible;mso-wrap-style:square;v-text-anchor:top" coordsize="3324,3324" o:spid="_x0000_s1027" fillcolor="#37b6ae [3204]" strokecolor="#37b6ae [3204]" strokeweight="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&#1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style="position:absolute;left:34;top:55;width:141;height:97;visibility:visible;mso-wrap-style:square;v-text-anchor:top" coordsize="2265,1560" o:spid="_x0000_s1028" fillcolor="#37b6ae [3204]" strokecolor="#37b6ae [3204]" strokeweight="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&#1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wrap type="tight"/>
                    </v:group>
                  </w:pict>
                </mc:Fallback>
              </mc:AlternateContent>
            </w:r>
            <w:r w:rsidR="001B7127" w:rsidRPr="0AF4892B">
              <w:rPr>
                <w:rFonts w:ascii="Calibri" w:eastAsia="Calibri" w:hAnsi="Calibri" w:cs="Calibri"/>
                <w:caps/>
                <w:sz w:val="21"/>
                <w:szCs w:val="21"/>
                <w:lang w:val="en-AU"/>
              </w:rPr>
              <w:t>+61 472 689 800</w:t>
            </w:r>
          </w:p>
          <w:p w14:paraId="2E3D67C2" w14:textId="7EABF87B" w:rsidR="00C420C8" w:rsidRPr="007F6A18" w:rsidRDefault="00C420C8" w:rsidP="7E56FFCC">
            <w:pPr>
              <w:pStyle w:val="Graphic"/>
              <w:ind w:right="-3"/>
              <w:rPr>
                <w:rFonts w:ascii="Calibri,华文中宋" w:eastAsia="Calibri,华文中宋" w:hAnsi="Calibri,华文中宋" w:cs="Calibri,华文中宋"/>
                <w:caps/>
                <w:sz w:val="21"/>
                <w:szCs w:val="21"/>
                <w:lang w:val="en-AU"/>
              </w:rPr>
            </w:pPr>
            <w:r w:rsidRPr="007F6A18">
              <w:rPr>
                <w:rFonts w:ascii="Calibri" w:eastAsiaTheme="majorEastAsia" w:hAnsi="Calibri" w:cs="Calibri"/>
                <w:caps/>
                <w:noProof/>
                <w:sz w:val="21"/>
                <w:szCs w:val="21"/>
                <w:lang w:val="en-AU"/>
              </w:rPr>
              <mc:AlternateContent>
                <mc:Choice Requires="wpg">
                  <w:drawing>
                    <wp:anchor distT="0" distB="0" distL="114300" distR="114300" simplePos="0" relativeHeight="251658241" behindDoc="0" locked="0" layoutInCell="1" allowOverlap="1" wp14:anchorId="2E3D67F3" wp14:editId="45B9AA0C">
                      <wp:simplePos x="0" y="0"/>
                      <wp:positionH relativeFrom="column">
                        <wp:posOffset>332740</wp:posOffset>
                      </wp:positionH>
                      <wp:positionV relativeFrom="paragraph">
                        <wp:posOffset>40640</wp:posOffset>
                      </wp:positionV>
                      <wp:extent cx="328930" cy="328930"/>
                      <wp:effectExtent l="0" t="0" r="13970" b="13970"/>
                      <wp:wrapThrough wrapText="bothSides">
                        <wp:wrapPolygon edited="0">
                          <wp:start x="3753" y="0"/>
                          <wp:lineTo x="0" y="3753"/>
                          <wp:lineTo x="0" y="16263"/>
                          <wp:lineTo x="1251" y="20015"/>
                          <wp:lineTo x="3753" y="21266"/>
                          <wp:lineTo x="18764" y="21266"/>
                          <wp:lineTo x="21266" y="17514"/>
                          <wp:lineTo x="21266" y="3753"/>
                          <wp:lineTo x="17514" y="0"/>
                          <wp:lineTo x="3753" y="0"/>
                        </wp:wrapPolygon>
                      </wp:wrapThrough>
                      <wp:docPr id="77" name="Group 31" title="LinkedIn icon"/>
                      <wp:cNvGraphicFramePr/>
                      <a:graphic xmlns:a="http://schemas.openxmlformats.org/drawingml/2006/main">
                        <a:graphicData uri="http://schemas.microsoft.com/office/word/2010/wordprocessingGroup">
                          <wpg:wgp>
                            <wpg:cNvGrpSpPr/>
                            <wpg:grpSpPr bwMode="auto">
                              <a:xfrm>
                                <a:off x="0" y="0"/>
                                <a:ext cx="328930" cy="328930"/>
                                <a:chOff x="0" y="0"/>
                                <a:chExt cx="208" cy="208"/>
                              </a:xfrm>
                            </wpg:grpSpPr>
                            <wps:wsp>
                              <wps:cNvPr id="78" name="Freeform 7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79" name="Freeform 79"/>
                              <wps:cNvSpPr>
                                <a:spLocks noEditPoints="1"/>
                              </wps:cNvSpPr>
                              <wps:spPr bwMode="auto">
                                <a:xfrm>
                                  <a:off x="50" y="50"/>
                                  <a:ext cx="109" cy="98"/>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52" h="1560">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anchor>
                  </w:drawing>
                </mc:Choice>
                <mc:Fallback xmlns:a="http://schemas.openxmlformats.org/drawingml/2006/main">
                  <w:pict>
                    <v:group id="Group 31" style="position:absolute;margin-left:26.2pt;margin-top:3.2pt;width:25.9pt;height:25.9pt;z-index:251658241" alt="Title: LinkedIn icon" coordsize="208,208" o:spid="_x0000_s1026" w14:anchorId="552204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">
                      <v:shape id="Freeform 78" style="position:absolute;width:208;height:208;visibility:visible;mso-wrap-style:square;v-text-anchor:top" coordsize="3324,3324" o:spid="_x0000_s1027" fillcolor="#37b6ae [3204]" strokecolor="#37b6ae [3204]" strokeweight="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&#1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79" style="position:absolute;left:50;top:50;width:109;height:98;visibility:visible;mso-wrap-style:square;v-text-anchor:top" coordsize="1752,1560" o:spid="_x0000_s1028" fillcolor="#37b6ae [3204]" strokecolor="#37b6ae [3204]" strokeweight="0" path="m77,544r,966l384,1510r,-966l77,544xm1307,522r-33,l1243,523r-30,3l1186,532r-31,12l1128,556r-24,15l1080,588r-19,16l1044,620r-17,21l1012,659r-12,17l972,686,950,659r,-115l643,544r,966l950,1510r,-544l952,950r2,-17l956,916r1,-12l961,889r5,-17l980,848r16,-24l1016,801r22,-22l1055,765r21,-12l1098,746r24,-7l1149,736r26,-1l1211,737r34,7l1274,753r25,14l1321,785r19,22l1355,831r13,27l1377,887r7,33l1388,953r2,36l1390,1510r307,l1697,950r-2,-56l1689,843r-8,-45l1669,757r-17,-38l1632,683r-22,-33l1587,620r-27,-23l1530,576r-34,-18l1461,544r-49,-14l1360,524r-53,-2xm50,488r362,l423,490r9,7l438,505r2,11l440,1532r-2,11l432,1552r-9,5l412,1560r-362,l41,1557r-9,-5l25,1543r-3,-11l22,516r3,-11l32,497r9,-7l50,488xm1307,466r61,4l1426,480r57,14l1523,512r35,20l1593,557r32,31l1653,619r26,37l1701,694r18,41l1733,783r10,52l1750,890r2,60l1752,1532r-3,11l1742,1552r-9,5l1725,1560r-363,l1351,1557r-9,-5l1336,1543r-1,-11l1335,989r-2,-36l1329,919r-8,-31l1311,860r-15,-25l1284,819r-16,-11l1250,797r-22,-6l1204,787r-29,-1l1144,788r-27,5l1093,803r-22,15l1052,836r-14,19l1025,875r-9,19l1005,923r,609l1003,1543r-5,9l988,1557r-10,3l616,1560r-22,-7l587,1532r,-1016l589,505r7,-8l604,490r12,-2l978,488r10,2l998,497r5,8l1005,516r,66l1027,564r22,-19l1071,527r33,-16l1138,495r37,-12l1203,476r32,-6l1270,467r37,-1xm236,55r-34,2l172,61r-27,7l123,79,105,93,87,111,73,131,63,153r-6,24l55,203r1,23l62,248r7,22l81,289r18,18l117,323r20,11l160,344r26,5l214,351r6,l248,349r26,-5l297,334r20,-11l335,307r18,-17l365,271r9,-21l378,228r1,-25l376,171r-8,-29l356,115,341,93,319,76,295,64,268,57,236,55xm236,r29,2l292,7r24,9l338,27r21,15l379,61r19,23l412,109r12,27l431,166r3,32l434,203r-3,33l424,266r-13,28l395,322r-21,24l354,364r-22,14l307,391r-27,8l251,404r-31,2l214,406r-31,-2l154,399r-26,-8l103,378,80,364,61,346,40,322,23,294,10,266,3,236,,203,3,168r8,-32l24,106,43,80,66,55,94,35,124,19,158,8,196,2,2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">
                        <v:path arrowok="t" o:connecttype="custom" o:connectlocs="24,34;77,33;70,35;65,39;60,43;40,95;59,59;60,55;65,49;70,46;77,47;83,51;86,58;106,95;105,50;100,41;93,35;81,33;27,31;27,97;3,98;1,96;3,31;89,30;99,35;106,44;109,56;108,97;84,98;83,62;82,54;78,50;71,50;65,53;63,58;61,98;37,96;38,31;62,31;64,35;71,31;79,29;11,4;5,7;3,13;5,18;10,22;15,22;21,19;24,14;22,7;17,4;18,0;24,4;27,10;26,17;22,23;16,25;10,25;4,22;0,15;1,7;8,1" o:connectangles="0,0,0,0,0,0,0,0,0,0,0,0,0,0,0,0,0,0,0,0,0,0,0,0,0,0,0,0,0,0,0,0,0,0,0,0,0,0,0,0,0,0,0,0,0,0,0,0,0,0,0,0,0,0,0,0,0,0,0,0,0,0,0"/>
                        <o:lock v:ext="edit" verticies="t"/>
                      </v:shape>
                      <w10:wrap type="through"/>
                    </v:group>
                  </w:pict>
                </mc:Fallback>
              </mc:AlternateContent>
            </w:r>
            <w:hyperlink r:id="rId11" w:history="1">
              <w:r w:rsidR="0099142F" w:rsidRPr="004900C4">
                <w:rPr>
                  <w:rStyle w:val="Hyperlink"/>
                  <w:rFonts w:ascii="Calibri" w:eastAsia="Calibri" w:hAnsi="Calibri" w:cs="Calibri"/>
                  <w:caps/>
                  <w:sz w:val="21"/>
                  <w:szCs w:val="21"/>
                  <w:lang w:val="en-AU"/>
                </w:rPr>
                <w:t>www.linkedin.com/in/jkmaeda</w:t>
              </w:r>
            </w:hyperlink>
          </w:p>
          <w:p w14:paraId="2E3D67C3" w14:textId="77777777" w:rsidR="001B7127" w:rsidRPr="007F6A18" w:rsidRDefault="001B7127" w:rsidP="008A7721">
            <w:pPr>
              <w:pStyle w:val="Heading3"/>
              <w:rPr>
                <w:rFonts w:ascii="Calibri" w:hAnsi="Calibri" w:cs="Calibri"/>
                <w:sz w:val="21"/>
                <w:szCs w:val="21"/>
                <w:lang w:val="en-AU"/>
              </w:rPr>
            </w:pPr>
          </w:p>
          <w:tbl>
            <w:tblPr>
              <w:tblW w:w="4959" w:type="dxa"/>
              <w:tblBorders>
                <w:top w:val="single" w:sz="8" w:space="0" w:color="37B6AE" w:themeColor="accent1"/>
              </w:tblBorders>
              <w:tblLayout w:type="fixed"/>
              <w:tblCellMar>
                <w:left w:w="0" w:type="dxa"/>
                <w:right w:w="0" w:type="dxa"/>
              </w:tblCellMar>
              <w:tblLook w:val="04A0" w:firstRow="1" w:lastRow="0" w:firstColumn="1" w:lastColumn="0" w:noHBand="0" w:noVBand="1"/>
              <w:tblDescription w:val="Left side layout table"/>
            </w:tblPr>
            <w:tblGrid>
              <w:gridCol w:w="4959"/>
            </w:tblGrid>
            <w:tr w:rsidR="00C420C8" w:rsidRPr="007F6A18" w14:paraId="2E3D67D0" w14:textId="77777777" w:rsidTr="00D5BF4F">
              <w:trPr>
                <w:trHeight w:val="20"/>
              </w:trPr>
              <w:tc>
                <w:tcPr>
                  <w:tcW w:w="4959" w:type="dxa"/>
                  <w:tcBorders>
                    <w:bottom w:val="single" w:sz="4" w:space="0" w:color="37B6AE" w:themeColor="accent1"/>
                  </w:tcBorders>
                  <w:tcMar>
                    <w:top w:w="142" w:type="dxa"/>
                    <w:bottom w:w="142" w:type="dxa"/>
                  </w:tcMar>
                </w:tcPr>
                <w:p w14:paraId="2E3D67C8" w14:textId="0A43F4E6" w:rsidR="00C420C8" w:rsidRPr="00B1218F" w:rsidRDefault="0AF4892B" w:rsidP="0AF4892B">
                  <w:pPr>
                    <w:pStyle w:val="Heading3"/>
                    <w:jc w:val="center"/>
                    <w:rPr>
                      <w:rFonts w:ascii="Calibri" w:eastAsia="Calibri" w:hAnsi="Calibri" w:cs="Calibri"/>
                      <w:b/>
                      <w:bCs/>
                      <w:sz w:val="21"/>
                      <w:szCs w:val="21"/>
                      <w:lang w:val="en-AU"/>
                    </w:rPr>
                  </w:pPr>
                  <w:r w:rsidRPr="0AF4892B">
                    <w:rPr>
                      <w:b/>
                      <w:bCs/>
                      <w:sz w:val="21"/>
                      <w:szCs w:val="21"/>
                      <w:lang w:val="en-AU"/>
                    </w:rPr>
                    <w:t>Summary</w:t>
                  </w:r>
                </w:p>
                <w:p w14:paraId="2E3D67C9" w14:textId="77777777" w:rsidR="00C420C8" w:rsidRPr="007F6A18" w:rsidRDefault="00C420C8" w:rsidP="008A7721">
                  <w:pPr>
                    <w:pStyle w:val="GraphicLine"/>
                    <w:jc w:val="center"/>
                    <w:rPr>
                      <w:rFonts w:ascii="Calibri" w:hAnsi="Calibri" w:cs="Calibri"/>
                      <w:sz w:val="21"/>
                      <w:szCs w:val="21"/>
                      <w:lang w:val="en-AU"/>
                    </w:rPr>
                  </w:pPr>
                  <w:r w:rsidRPr="007F6A18">
                    <w:rPr>
                      <w:rFonts w:ascii="Calibri" w:hAnsi="Calibri" w:cs="Calibri"/>
                      <w:sz w:val="21"/>
                      <w:szCs w:val="21"/>
                      <w:lang w:val="en-AU" w:eastAsia="zh-CN"/>
                    </w:rPr>
                    <mc:AlternateContent>
                      <mc:Choice Requires="wps">
                        <w:drawing>
                          <wp:inline distT="0" distB="0" distL="0" distR="0" wp14:anchorId="2E3D67F7" wp14:editId="2E3D67F8">
                            <wp:extent cx="221615" cy="0"/>
                            <wp:effectExtent l="0" t="0" r="26035" b="19050"/>
                            <wp:docPr id="84" name="Straight Connector 84" title="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http://schemas.openxmlformats.org/drawingml/2006/main">
                        <w:pict>
                          <v:line id="Straight Connector 84" style="visibility:visible;mso-wrap-style:square;mso-left-percent:-10001;mso-top-percent:-10001;mso-position-horizontal:absolute;mso-position-horizontal-relative:char;mso-position-vertical:absolute;mso-position-vertical-relative:line;mso-left-percent:-10001;mso-top-percent:-10001" alt="Title: Line graphic" o:spid="_x0000_s1026" strokecolor="#37b6ae [3204]" strokeweight="1pt" from="0,0" to="17.45pt,0" w14:anchorId="03E18A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1DywEAAOoDAAAOAAAAZHJzL2Uyb0RvYy54bWysU9uO0zAQfUfiHyy/01wE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Jp0MRR+0A7Y4lu2bQuyIZe8OuJxiOGD2YlZo85dUsrlYfl4thzkxSZdt29w0&#10;7ziT11D1jAsY00fwluVNzw0VLh6L00NMVItSrym5jHFsohFs39flWavc2KWVsktnA5e0L6BIMRVv&#10;Cl2ZNdgbZCdBUyKkBJeaLI0KGEfZGaa0MSuw/jNwyc9QKHP4N+AVUSp7l1aw1c7j76qn+dqyuuRT&#10;+y905+2TH87lkUqABqooXJ4yT+zLc4E//6K7Hw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gv8NQ8sBAADqAwAADgAAAAAAAAAA&#10;AAAAAAAuAgAAZHJzL2Uyb0RvYy54bWxQSwECLQAUAAYACAAAACEAGz5YGdkAAAABAQAADwAAAAAA&#10;AAAAAAAAAAAlBAAAZHJzL2Rvd25yZXYueG1sUEsFBgAAAAAEAAQA8wAAACsFAAAAAA==&#10;">
                            <v:stroke joinstyle="miter"/>
                            <w10:anchorlock/>
                          </v:line>
                        </w:pict>
                      </mc:Fallback>
                    </mc:AlternateContent>
                  </w:r>
                </w:p>
                <w:p w14:paraId="2E3D67CA" w14:textId="0FCA5C17" w:rsidR="003144DF" w:rsidRPr="007F6A18" w:rsidRDefault="14430EE2" w:rsidP="14430EE2">
                  <w:pPr>
                    <w:rPr>
                      <w:rFonts w:ascii="Calibri" w:eastAsia="Calibri" w:hAnsi="Calibri" w:cs="Calibri"/>
                      <w:sz w:val="21"/>
                      <w:szCs w:val="21"/>
                      <w:lang w:val="en-AU"/>
                    </w:rPr>
                  </w:pPr>
                  <w:r w:rsidRPr="14430EE2">
                    <w:rPr>
                      <w:rFonts w:ascii="Calibri" w:eastAsia="Calibri" w:hAnsi="Calibri" w:cs="Calibri"/>
                      <w:sz w:val="21"/>
                      <w:szCs w:val="21"/>
                      <w:lang w:val="en-AU"/>
                    </w:rPr>
                    <w:t>• More than 1</w:t>
                  </w:r>
                  <w:r w:rsidR="00CD2005">
                    <w:rPr>
                      <w:rFonts w:ascii="Calibri" w:eastAsia="Calibri" w:hAnsi="Calibri" w:cs="Calibri"/>
                      <w:sz w:val="21"/>
                      <w:szCs w:val="21"/>
                      <w:lang w:val="en-AU"/>
                    </w:rPr>
                    <w:t>4</w:t>
                  </w:r>
                  <w:r w:rsidRPr="14430EE2">
                    <w:rPr>
                      <w:rFonts w:ascii="Calibri" w:eastAsia="Calibri" w:hAnsi="Calibri" w:cs="Calibri"/>
                      <w:sz w:val="21"/>
                      <w:szCs w:val="21"/>
                      <w:lang w:val="en-AU"/>
                    </w:rPr>
                    <w:t xml:space="preserve"> years of IT experience, including </w:t>
                  </w:r>
                  <w:r w:rsidR="00902805">
                    <w:rPr>
                      <w:rFonts w:ascii="Calibri" w:eastAsia="Calibri" w:hAnsi="Calibri" w:cs="Calibri"/>
                      <w:sz w:val="21"/>
                      <w:szCs w:val="21"/>
                      <w:lang w:val="en-AU"/>
                    </w:rPr>
                    <w:t>technology</w:t>
                  </w:r>
                  <w:r w:rsidRPr="14430EE2">
                    <w:rPr>
                      <w:rFonts w:ascii="Calibri" w:eastAsia="Calibri" w:hAnsi="Calibri" w:cs="Calibri"/>
                      <w:sz w:val="21"/>
                      <w:szCs w:val="21"/>
                      <w:lang w:val="en-AU"/>
                    </w:rPr>
                    <w:t xml:space="preserve"> advisory and service management, strategic direction, planning and operation of IT governance strategy, software development lifecycle, and establishing quality management processes and tools.</w:t>
                  </w:r>
                </w:p>
                <w:p w14:paraId="41FB64CF" w14:textId="52EC3B8B" w:rsidR="3E4724A4" w:rsidRDefault="00D5BF4F" w:rsidP="00D5BF4F">
                  <w:pPr>
                    <w:spacing w:line="259" w:lineRule="auto"/>
                    <w:rPr>
                      <w:rFonts w:ascii="Calibri" w:eastAsia="Calibri" w:hAnsi="Calibri" w:cs="Calibri"/>
                      <w:sz w:val="21"/>
                      <w:szCs w:val="21"/>
                      <w:lang w:val="en-AU"/>
                    </w:rPr>
                  </w:pPr>
                  <w:r w:rsidRPr="00D5BF4F">
                    <w:rPr>
                      <w:rFonts w:ascii="Calibri" w:eastAsia="Calibri" w:hAnsi="Calibri" w:cs="Calibri"/>
                      <w:sz w:val="21"/>
                      <w:szCs w:val="21"/>
                      <w:lang w:val="en-AU"/>
                    </w:rPr>
                    <w:t xml:space="preserve">• Comprehensive knowledge and certifications in ICT value chains and processes, SAP products, third-party tools, methodologies and best practices (ITIL, </w:t>
                  </w:r>
                  <w:r w:rsidR="00A5505D">
                    <w:rPr>
                      <w:rFonts w:ascii="Calibri" w:eastAsia="Calibri" w:hAnsi="Calibri" w:cs="Calibri"/>
                      <w:sz w:val="21"/>
                      <w:szCs w:val="21"/>
                      <w:lang w:val="en-AU"/>
                    </w:rPr>
                    <w:t>COBIT</w:t>
                  </w:r>
                  <w:r w:rsidRPr="00D5BF4F">
                    <w:rPr>
                      <w:rFonts w:ascii="Calibri" w:eastAsia="Calibri" w:hAnsi="Calibri" w:cs="Calibri"/>
                      <w:sz w:val="21"/>
                      <w:szCs w:val="21"/>
                      <w:lang w:val="en-AU"/>
                    </w:rPr>
                    <w:t>,</w:t>
                  </w:r>
                  <w:r w:rsidR="00B636E8">
                    <w:rPr>
                      <w:rFonts w:ascii="Calibri" w:eastAsia="Calibri" w:hAnsi="Calibri" w:cs="Calibri"/>
                      <w:sz w:val="21"/>
                      <w:szCs w:val="21"/>
                      <w:lang w:val="en-AU"/>
                    </w:rPr>
                    <w:t xml:space="preserve"> DevOps</w:t>
                  </w:r>
                  <w:r w:rsidR="00902805">
                    <w:rPr>
                      <w:rFonts w:ascii="Calibri" w:eastAsia="Calibri" w:hAnsi="Calibri" w:cs="Calibri"/>
                      <w:sz w:val="21"/>
                      <w:szCs w:val="21"/>
                      <w:lang w:val="en-AU"/>
                    </w:rPr>
                    <w:t xml:space="preserve">, </w:t>
                  </w:r>
                  <w:r w:rsidRPr="00D5BF4F">
                    <w:rPr>
                      <w:rFonts w:ascii="Calibri" w:eastAsia="Calibri" w:hAnsi="Calibri" w:cs="Calibri"/>
                      <w:sz w:val="21"/>
                      <w:szCs w:val="21"/>
                      <w:lang w:val="en-AU"/>
                    </w:rPr>
                    <w:t xml:space="preserve">SAP Activate, Run SAP, </w:t>
                  </w:r>
                  <w:proofErr w:type="spellStart"/>
                  <w:r w:rsidRPr="00D5BF4F">
                    <w:rPr>
                      <w:rFonts w:ascii="Calibri" w:eastAsia="Calibri" w:hAnsi="Calibri" w:cs="Calibri"/>
                      <w:sz w:val="21"/>
                      <w:szCs w:val="21"/>
                      <w:lang w:val="en-AU"/>
                    </w:rPr>
                    <w:t>PMBoK</w:t>
                  </w:r>
                  <w:proofErr w:type="spellEnd"/>
                  <w:r w:rsidRPr="00D5BF4F">
                    <w:rPr>
                      <w:rFonts w:ascii="Calibri" w:eastAsia="Calibri" w:hAnsi="Calibri" w:cs="Calibri"/>
                      <w:sz w:val="21"/>
                      <w:szCs w:val="21"/>
                      <w:lang w:val="en-AU"/>
                    </w:rPr>
                    <w:t>, PRINCE2, Design Thinking).</w:t>
                  </w:r>
                </w:p>
                <w:p w14:paraId="4355CDCA" w14:textId="53A63AB4" w:rsidR="3E4724A4" w:rsidRDefault="14430EE2" w:rsidP="14430EE2">
                  <w:pPr>
                    <w:spacing w:line="259" w:lineRule="auto"/>
                    <w:rPr>
                      <w:rFonts w:ascii="Calibri" w:eastAsia="Calibri" w:hAnsi="Calibri" w:cs="Calibri"/>
                      <w:sz w:val="21"/>
                      <w:szCs w:val="21"/>
                      <w:lang w:val="en-AU"/>
                    </w:rPr>
                  </w:pPr>
                  <w:r w:rsidRPr="14430EE2">
                    <w:rPr>
                      <w:rFonts w:ascii="Calibri" w:eastAsia="Calibri" w:hAnsi="Calibri" w:cs="Calibri"/>
                      <w:sz w:val="21"/>
                      <w:szCs w:val="21"/>
                      <w:lang w:val="en-AU"/>
                    </w:rPr>
                    <w:t>• Solid knowledge of integration and architecture with SAP platform and product suites, with experience in designing and optimising complex application systems across multiple technologies on premise and on cloud.</w:t>
                  </w:r>
                </w:p>
                <w:p w14:paraId="65724C2E" w14:textId="11D2E7E3" w:rsidR="3E4724A4" w:rsidRDefault="14430EE2" w:rsidP="14430EE2">
                  <w:pPr>
                    <w:spacing w:line="259" w:lineRule="auto"/>
                    <w:rPr>
                      <w:rFonts w:ascii="Calibri" w:eastAsia="Calibri" w:hAnsi="Calibri" w:cs="Calibri"/>
                      <w:sz w:val="21"/>
                      <w:szCs w:val="21"/>
                      <w:lang w:val="en-AU"/>
                    </w:rPr>
                  </w:pPr>
                  <w:r w:rsidRPr="14430EE2">
                    <w:rPr>
                      <w:rFonts w:ascii="Calibri" w:eastAsia="Calibri" w:hAnsi="Calibri" w:cs="Calibri"/>
                      <w:sz w:val="21"/>
                      <w:szCs w:val="21"/>
                      <w:lang w:val="en-AU"/>
                    </w:rPr>
                    <w:t>• Demonstrated track record of successfully driving agile execution of simple to complex projects, programmes and portfolios from start to finish, and ensured high quality solutions are delivered on time and on budget.</w:t>
                  </w:r>
                </w:p>
                <w:p w14:paraId="631699DF" w14:textId="13DB381C" w:rsidR="005F2F2C" w:rsidRDefault="005F2F2C" w:rsidP="005F2F2C">
                  <w:pPr>
                    <w:rPr>
                      <w:rFonts w:ascii="Calibri" w:eastAsia="Calibri" w:hAnsi="Calibri" w:cs="Calibri"/>
                      <w:sz w:val="21"/>
                      <w:szCs w:val="21"/>
                      <w:lang w:val="en-AU"/>
                    </w:rPr>
                  </w:pPr>
                  <w:r w:rsidRPr="592D4C38">
                    <w:rPr>
                      <w:rFonts w:ascii="Calibri" w:eastAsia="Calibri" w:hAnsi="Calibri" w:cs="Calibri"/>
                      <w:sz w:val="21"/>
                      <w:szCs w:val="21"/>
                      <w:lang w:val="en-AU"/>
                    </w:rPr>
                    <w:t xml:space="preserve">• </w:t>
                  </w:r>
                  <w:r>
                    <w:rPr>
                      <w:rFonts w:ascii="Calibri" w:eastAsia="Calibri" w:hAnsi="Calibri" w:cs="Calibri"/>
                      <w:sz w:val="21"/>
                      <w:szCs w:val="21"/>
                      <w:lang w:val="en-AU"/>
                    </w:rPr>
                    <w:t>Explore</w:t>
                  </w:r>
                  <w:r w:rsidRPr="592D4C38">
                    <w:rPr>
                      <w:rFonts w:ascii="Calibri" w:eastAsia="Calibri" w:hAnsi="Calibri" w:cs="Calibri"/>
                      <w:sz w:val="21"/>
                      <w:szCs w:val="21"/>
                      <w:lang w:val="en-AU"/>
                    </w:rPr>
                    <w:t xml:space="preserve"> </w:t>
                  </w:r>
                  <w:r w:rsidRPr="21AB5CA7">
                    <w:rPr>
                      <w:rFonts w:ascii="Calibri" w:eastAsia="Calibri" w:hAnsi="Calibri" w:cs="Calibri"/>
                      <w:sz w:val="21"/>
                      <w:szCs w:val="21"/>
                      <w:lang w:val="en-AU"/>
                    </w:rPr>
                    <w:t xml:space="preserve">disruptive </w:t>
                  </w:r>
                  <w:r w:rsidRPr="592D4C38">
                    <w:rPr>
                      <w:rFonts w:ascii="Calibri" w:eastAsia="Calibri" w:hAnsi="Calibri" w:cs="Calibri"/>
                      <w:sz w:val="21"/>
                      <w:szCs w:val="21"/>
                      <w:lang w:val="en-AU"/>
                    </w:rPr>
                    <w:t>engagement plans, interacting with internal, third party, and offshore delivery teams.</w:t>
                  </w:r>
                </w:p>
                <w:p w14:paraId="7D532539" w14:textId="185C52DE" w:rsidR="008C5EF2" w:rsidRPr="007F6A18" w:rsidRDefault="14430EE2" w:rsidP="14430EE2">
                  <w:pPr>
                    <w:rPr>
                      <w:rFonts w:ascii="Calibri" w:eastAsia="Calibri" w:hAnsi="Calibri" w:cs="Calibri"/>
                      <w:sz w:val="21"/>
                      <w:szCs w:val="21"/>
                      <w:lang w:val="en-AU"/>
                    </w:rPr>
                  </w:pPr>
                  <w:r w:rsidRPr="14430EE2">
                    <w:rPr>
                      <w:rFonts w:ascii="Calibri" w:eastAsia="Calibri" w:hAnsi="Calibri" w:cs="Calibri"/>
                      <w:sz w:val="21"/>
                      <w:szCs w:val="21"/>
                      <w:lang w:val="en-AU"/>
                    </w:rPr>
                    <w:t>• Ability to identify sales opportunities ($10M+ deals), and progress in conjunction with other team members.</w:t>
                  </w:r>
                </w:p>
                <w:p w14:paraId="2E3D67CF" w14:textId="6E09A62E" w:rsidR="008C5EF2" w:rsidRPr="007F6A18" w:rsidRDefault="0CBEA58B" w:rsidP="0CBEA58B">
                  <w:pPr>
                    <w:rPr>
                      <w:rFonts w:ascii="Calibri" w:eastAsia="Calibri" w:hAnsi="Calibri" w:cs="Calibri"/>
                      <w:sz w:val="21"/>
                      <w:szCs w:val="21"/>
                      <w:lang w:val="en-AU"/>
                    </w:rPr>
                  </w:pPr>
                  <w:r w:rsidRPr="0CBEA58B">
                    <w:rPr>
                      <w:rFonts w:ascii="Calibri" w:eastAsia="Calibri" w:hAnsi="Calibri" w:cs="Calibri"/>
                      <w:sz w:val="21"/>
                      <w:szCs w:val="21"/>
                      <w:lang w:val="en-AU"/>
                    </w:rPr>
                    <w:t>• Promote collaboration, create synergy and increase engagement among staff, provide advices and feedback for long-term development.</w:t>
                  </w:r>
                </w:p>
              </w:tc>
            </w:tr>
            <w:tr w:rsidR="008C5EF2" w:rsidRPr="007F6A18" w14:paraId="4F550D39" w14:textId="77777777" w:rsidTr="00D5BF4F">
              <w:trPr>
                <w:trHeight w:val="20"/>
              </w:trPr>
              <w:tc>
                <w:tcPr>
                  <w:tcW w:w="1191" w:type="dxa"/>
                  <w:tcBorders>
                    <w:top w:val="single" w:sz="4" w:space="0" w:color="37B6AE" w:themeColor="accent1"/>
                  </w:tcBorders>
                  <w:tcMar>
                    <w:top w:w="142" w:type="dxa"/>
                    <w:bottom w:w="284" w:type="dxa"/>
                  </w:tcMar>
                  <w:vAlign w:val="center"/>
                </w:tcPr>
                <w:p w14:paraId="0CE91D53" w14:textId="77777777" w:rsidR="008C5EF2" w:rsidRPr="00B1218F" w:rsidRDefault="0AF4892B" w:rsidP="0AF4892B">
                  <w:pPr>
                    <w:pStyle w:val="Heading3"/>
                    <w:jc w:val="center"/>
                    <w:rPr>
                      <w:rFonts w:ascii="Calibri" w:eastAsia="Calibri" w:hAnsi="Calibri" w:cs="Calibri"/>
                      <w:b/>
                      <w:bCs/>
                      <w:sz w:val="21"/>
                      <w:szCs w:val="21"/>
                      <w:lang w:val="en-AU"/>
                    </w:rPr>
                  </w:pPr>
                  <w:r w:rsidRPr="0AF4892B">
                    <w:rPr>
                      <w:b/>
                      <w:bCs/>
                      <w:sz w:val="21"/>
                      <w:szCs w:val="21"/>
                      <w:lang w:val="en-AU"/>
                    </w:rPr>
                    <w:t>Languages</w:t>
                  </w:r>
                </w:p>
                <w:p w14:paraId="6616B5EB" w14:textId="77777777" w:rsidR="008C5EF2" w:rsidRPr="007F6A18" w:rsidRDefault="008C5EF2" w:rsidP="008A7721">
                  <w:pPr>
                    <w:pStyle w:val="GraphicLine"/>
                    <w:contextualSpacing/>
                    <w:jc w:val="center"/>
                    <w:rPr>
                      <w:rFonts w:ascii="Calibri" w:hAnsi="Calibri" w:cs="Calibri"/>
                      <w:sz w:val="21"/>
                      <w:szCs w:val="21"/>
                      <w:lang w:val="en-AU"/>
                    </w:rPr>
                  </w:pPr>
                  <w:r w:rsidRPr="007F6A18">
                    <w:rPr>
                      <w:rFonts w:ascii="Calibri" w:hAnsi="Calibri" w:cs="Calibri"/>
                      <w:sz w:val="21"/>
                      <w:szCs w:val="21"/>
                      <w:lang w:val="en-AU" w:eastAsia="zh-CN"/>
                    </w:rPr>
                    <mc:AlternateContent>
                      <mc:Choice Requires="wps">
                        <w:drawing>
                          <wp:inline distT="0" distB="0" distL="0" distR="0" wp14:anchorId="164F3EBB" wp14:editId="79263BE2">
                            <wp:extent cx="221615" cy="0"/>
                            <wp:effectExtent l="0" t="0" r="26035" b="19050"/>
                            <wp:docPr id="20" name="Straight Connector 20" title="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http://schemas.openxmlformats.org/drawingml/2006/main">
                        <w:pict>
                          <v:line id="Straight Connector 20" style="visibility:visible;mso-wrap-style:square;mso-left-percent:-10001;mso-top-percent:-10001;mso-position-horizontal:absolute;mso-position-horizontal-relative:char;mso-position-vertical:absolute;mso-position-vertical-relative:line;mso-left-percent:-10001;mso-top-percent:-10001" alt="Title: Line graphic" o:spid="_x0000_s1026" strokecolor="#37b6ae [3204]" strokeweight="1pt" from="0,0" to="17.45pt,0" w14:anchorId="7D1FAD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">
                            <v:stroke joinstyle="miter"/>
                            <w10:anchorlock/>
                          </v:line>
                        </w:pict>
                      </mc:Fallback>
                    </mc:AlternateContent>
                  </w:r>
                </w:p>
                <w:p w14:paraId="5BF489BD" w14:textId="4D34C6C8" w:rsidR="008C5EF2" w:rsidRPr="007F6A18" w:rsidRDefault="008C5EF2" w:rsidP="4E50BBD3">
                  <w:pPr>
                    <w:pStyle w:val="Heading3"/>
                    <w:jc w:val="center"/>
                    <w:rPr>
                      <w:rFonts w:ascii="Calibri" w:eastAsia="Calibri" w:hAnsi="Calibri" w:cs="Calibri"/>
                      <w:b/>
                      <w:bCs/>
                      <w:sz w:val="21"/>
                      <w:szCs w:val="21"/>
                      <w:lang w:val="en-AU"/>
                    </w:rPr>
                  </w:pPr>
                  <w:r w:rsidRPr="4E50BBD3">
                    <w:rPr>
                      <w:rFonts w:ascii="Calibri" w:eastAsia="Calibri" w:hAnsi="Calibri" w:cs="Calibri"/>
                      <w:caps w:val="0"/>
                      <w:sz w:val="21"/>
                      <w:szCs w:val="21"/>
                      <w:lang w:val="en-AU"/>
                    </w:rPr>
                    <w:t xml:space="preserve">Portuguese </w:t>
                  </w:r>
                  <w:r w:rsidR="4E50BBD3" w:rsidRPr="4E50BBD3">
                    <w:rPr>
                      <w:sz w:val="21"/>
                      <w:szCs w:val="21"/>
                      <w:lang w:val="en-AU"/>
                    </w:rPr>
                    <w:t>•</w:t>
                  </w:r>
                  <w:r w:rsidRPr="4E50BBD3">
                    <w:rPr>
                      <w:rFonts w:ascii="Calibri" w:eastAsia="Calibri" w:hAnsi="Calibri" w:cs="Calibri"/>
                      <w:caps w:val="0"/>
                      <w:sz w:val="21"/>
                      <w:szCs w:val="21"/>
                      <w:lang w:val="en-AU"/>
                    </w:rPr>
                    <w:t xml:space="preserve"> Spanish </w:t>
                  </w:r>
                  <w:r w:rsidR="4E50BBD3" w:rsidRPr="4E50BBD3">
                    <w:rPr>
                      <w:sz w:val="21"/>
                      <w:szCs w:val="21"/>
                      <w:lang w:val="en-AU"/>
                    </w:rPr>
                    <w:t xml:space="preserve">• </w:t>
                  </w:r>
                  <w:r w:rsidRPr="4E50BBD3">
                    <w:rPr>
                      <w:rFonts w:ascii="Calibri" w:eastAsia="Calibri" w:hAnsi="Calibri" w:cs="Calibri"/>
                      <w:caps w:val="0"/>
                      <w:sz w:val="21"/>
                      <w:szCs w:val="21"/>
                      <w:lang w:val="en-AU"/>
                    </w:rPr>
                    <w:t xml:space="preserve">English </w:t>
                  </w:r>
                  <w:r w:rsidR="4E50BBD3" w:rsidRPr="4E50BBD3">
                    <w:rPr>
                      <w:sz w:val="21"/>
                      <w:szCs w:val="21"/>
                      <w:lang w:val="en-AU"/>
                    </w:rPr>
                    <w:t xml:space="preserve">• </w:t>
                  </w:r>
                  <w:r w:rsidRPr="4E50BBD3">
                    <w:rPr>
                      <w:rFonts w:ascii="Calibri" w:eastAsia="Calibri" w:hAnsi="Calibri" w:cs="Calibri"/>
                      <w:caps w:val="0"/>
                      <w:sz w:val="21"/>
                      <w:szCs w:val="21"/>
                      <w:lang w:val="en-AU"/>
                    </w:rPr>
                    <w:t>German</w:t>
                  </w:r>
                </w:p>
              </w:tc>
            </w:tr>
          </w:tbl>
          <w:p w14:paraId="2C23800F" w14:textId="77777777" w:rsidR="00765430" w:rsidRPr="007F6A18" w:rsidRDefault="00CA5E3A" w:rsidP="00D5BF4F">
            <w:pPr>
              <w:keepNext/>
              <w:keepLines/>
              <w:pBdr>
                <w:top w:val="single" w:sz="8" w:space="6" w:color="37B6AE" w:themeColor="accent1"/>
                <w:bottom w:val="single" w:sz="8" w:space="6" w:color="37B6AE" w:themeColor="accent1"/>
              </w:pBdr>
              <w:spacing w:after="240"/>
              <w:contextualSpacing/>
              <w:jc w:val="center"/>
              <w:outlineLvl w:val="1"/>
              <w:rPr>
                <w:rFonts w:ascii="Calibri,华文中宋" w:eastAsia="Calibri,华文中宋" w:hAnsi="Calibri,华文中宋" w:cs="Calibri,华文中宋"/>
                <w:caps/>
                <w:sz w:val="21"/>
                <w:szCs w:val="21"/>
                <w:lang w:val="pt-BR"/>
              </w:rPr>
            </w:pPr>
            <w:sdt>
              <w:sdtPr>
                <w:rPr>
                  <w:rFonts w:ascii="Calibri,华文中宋" w:eastAsia="Calibri,华文中宋" w:hAnsi="Calibri,华文中宋" w:cs="Calibri,华文中宋"/>
                  <w:caps/>
                  <w:sz w:val="21"/>
                  <w:szCs w:val="21"/>
                  <w:lang w:val="en-AU"/>
                </w:rPr>
                <w:alias w:val="Education:"/>
                <w:tag w:val="Education:"/>
                <w:id w:val="1349516922"/>
                <w:placeholder>
                  <w:docPart w:val="682A491CAF7A436DB385C46688A78D78"/>
                </w:placeholder>
                <w:temporary/>
                <w:showingPlcHdr/>
                <w15:appearance w15:val="hidden"/>
              </w:sdtPr>
              <w:sdtEndPr/>
              <w:sdtContent>
                <w:r w:rsidR="00D5BF4F" w:rsidRPr="00D5BF4F">
                  <w:rPr>
                    <w:rFonts w:asciiTheme="majorHAnsi" w:eastAsiaTheme="majorEastAsia" w:hAnsiTheme="majorHAnsi" w:cstheme="majorBidi"/>
                    <w:b/>
                    <w:bCs/>
                    <w:caps/>
                    <w:sz w:val="21"/>
                    <w:szCs w:val="21"/>
                    <w:lang w:val="pt-BR"/>
                  </w:rPr>
                  <w:t>Education</w:t>
                </w:r>
              </w:sdtContent>
            </w:sdt>
          </w:p>
          <w:p w14:paraId="667497B7" w14:textId="77777777" w:rsidR="003A76E9" w:rsidRDefault="003A76E9" w:rsidP="008C5EF2">
            <w:pPr>
              <w:keepNext/>
              <w:keepLines/>
              <w:spacing w:before="120"/>
              <w:contextualSpacing/>
              <w:jc w:val="center"/>
              <w:outlineLvl w:val="3"/>
              <w:rPr>
                <w:rFonts w:ascii="Calibri" w:eastAsiaTheme="majorEastAsia" w:hAnsi="Calibri" w:cs="Calibri"/>
                <w:b/>
                <w:iCs/>
                <w:caps/>
                <w:sz w:val="21"/>
                <w:szCs w:val="21"/>
                <w:lang w:val="pt-BR"/>
              </w:rPr>
            </w:pPr>
          </w:p>
          <w:p w14:paraId="68F47C97" w14:textId="24623414" w:rsidR="00765430" w:rsidRPr="007F6A18" w:rsidRDefault="0AF4892B" w:rsidP="0AF4892B">
            <w:pPr>
              <w:keepNext/>
              <w:keepLines/>
              <w:spacing w:before="120"/>
              <w:contextualSpacing/>
              <w:jc w:val="center"/>
              <w:outlineLvl w:val="3"/>
              <w:rPr>
                <w:rFonts w:ascii="Calibri,华文中宋" w:eastAsia="Calibri,华文中宋" w:hAnsi="Calibri,华文中宋" w:cs="Calibri,华文中宋"/>
                <w:b/>
                <w:bCs/>
                <w:caps/>
                <w:sz w:val="21"/>
                <w:szCs w:val="21"/>
                <w:lang w:val="pt-BR"/>
              </w:rPr>
            </w:pPr>
            <w:r w:rsidRPr="0AF4892B">
              <w:rPr>
                <w:rFonts w:ascii="Calibri" w:eastAsia="Calibri" w:hAnsi="Calibri" w:cs="Calibri"/>
                <w:b/>
                <w:bCs/>
                <w:caps/>
                <w:sz w:val="21"/>
                <w:szCs w:val="21"/>
                <w:lang w:val="pt-BR"/>
              </w:rPr>
              <w:t>MBA, IT Management / 2010-2011</w:t>
            </w:r>
          </w:p>
          <w:p w14:paraId="065C8F17" w14:textId="2853537A" w:rsidR="00765430" w:rsidRPr="007F6A18" w:rsidRDefault="0AF4892B" w:rsidP="0AF4892B">
            <w:pPr>
              <w:keepNext/>
              <w:keepLines/>
              <w:spacing w:before="360" w:after="240" w:line="360" w:lineRule="auto"/>
              <w:contextualSpacing/>
              <w:jc w:val="center"/>
              <w:outlineLvl w:val="3"/>
              <w:rPr>
                <w:rFonts w:ascii="Calibri,华文中宋" w:eastAsia="Calibri,华文中宋" w:hAnsi="Calibri,华文中宋" w:cs="Calibri,华文中宋"/>
                <w:sz w:val="21"/>
                <w:szCs w:val="21"/>
                <w:lang w:val="pt-BR"/>
              </w:rPr>
            </w:pPr>
            <w:r w:rsidRPr="0AF4892B">
              <w:rPr>
                <w:rFonts w:ascii="Calibri" w:eastAsia="Calibri" w:hAnsi="Calibri" w:cs="Calibri"/>
                <w:sz w:val="21"/>
                <w:szCs w:val="21"/>
                <w:lang w:val="pt-BR"/>
              </w:rPr>
              <w:t>Faculdade de Informática e Administração Paulista</w:t>
            </w:r>
            <w:r w:rsidR="006458D3">
              <w:rPr>
                <w:rFonts w:ascii="Calibri" w:eastAsia="Calibri" w:hAnsi="Calibri" w:cs="Calibri"/>
                <w:sz w:val="21"/>
                <w:szCs w:val="21"/>
                <w:lang w:val="pt-BR"/>
              </w:rPr>
              <w:t xml:space="preserve"> (FIAP)</w:t>
            </w:r>
          </w:p>
          <w:p w14:paraId="27EA1DDA" w14:textId="77777777" w:rsidR="00765430" w:rsidRPr="007F6A18" w:rsidRDefault="0AF4892B" w:rsidP="0AF4892B">
            <w:pPr>
              <w:keepNext/>
              <w:keepLines/>
              <w:spacing w:before="360" w:after="240"/>
              <w:contextualSpacing/>
              <w:jc w:val="center"/>
              <w:outlineLvl w:val="3"/>
              <w:rPr>
                <w:rFonts w:ascii="Calibri,华文中宋" w:eastAsia="Calibri,华文中宋" w:hAnsi="Calibri,华文中宋" w:cs="Calibri,华文中宋"/>
                <w:b/>
                <w:bCs/>
                <w:caps/>
                <w:sz w:val="21"/>
                <w:szCs w:val="21"/>
                <w:lang w:val="pt-BR"/>
              </w:rPr>
            </w:pPr>
            <w:r w:rsidRPr="0AF4892B">
              <w:rPr>
                <w:rFonts w:ascii="Calibri" w:eastAsia="Calibri" w:hAnsi="Calibri" w:cs="Calibri"/>
                <w:b/>
                <w:bCs/>
                <w:caps/>
                <w:sz w:val="21"/>
                <w:szCs w:val="21"/>
                <w:lang w:val="pt-BR"/>
              </w:rPr>
              <w:t>BA, Computer Science / 2004-2007</w:t>
            </w:r>
          </w:p>
          <w:p w14:paraId="5B880C62" w14:textId="1FB625CC" w:rsidR="00765430" w:rsidRPr="007F6A18" w:rsidRDefault="00D5BF4F" w:rsidP="00D5BF4F">
            <w:pPr>
              <w:keepNext/>
              <w:keepLines/>
              <w:spacing w:before="360" w:line="360" w:lineRule="auto"/>
              <w:contextualSpacing/>
              <w:jc w:val="center"/>
              <w:outlineLvl w:val="3"/>
              <w:rPr>
                <w:rFonts w:ascii="Calibri,华文中宋" w:eastAsia="Calibri,华文中宋" w:hAnsi="Calibri,华文中宋" w:cs="Calibri,华文中宋"/>
                <w:sz w:val="21"/>
                <w:szCs w:val="21"/>
                <w:lang w:val="pt-BR"/>
              </w:rPr>
            </w:pPr>
            <w:r w:rsidRPr="00D5BF4F">
              <w:rPr>
                <w:rFonts w:ascii="Calibri" w:eastAsia="Calibri" w:hAnsi="Calibri" w:cs="Calibri"/>
                <w:sz w:val="21"/>
                <w:szCs w:val="21"/>
                <w:lang w:val="pt-BR"/>
              </w:rPr>
              <w:t xml:space="preserve">Pontifical </w:t>
            </w:r>
            <w:proofErr w:type="spellStart"/>
            <w:r w:rsidRPr="00D5BF4F">
              <w:rPr>
                <w:rFonts w:ascii="Calibri" w:eastAsia="Calibri" w:hAnsi="Calibri" w:cs="Calibri"/>
                <w:sz w:val="21"/>
                <w:szCs w:val="21"/>
                <w:lang w:val="pt-BR"/>
              </w:rPr>
              <w:t>Catholic</w:t>
            </w:r>
            <w:proofErr w:type="spellEnd"/>
            <w:r w:rsidRPr="00D5BF4F">
              <w:rPr>
                <w:rFonts w:ascii="Calibri" w:eastAsia="Calibri" w:hAnsi="Calibri" w:cs="Calibri"/>
                <w:sz w:val="21"/>
                <w:szCs w:val="21"/>
                <w:lang w:val="pt-BR"/>
              </w:rPr>
              <w:t xml:space="preserve"> </w:t>
            </w:r>
            <w:proofErr w:type="spellStart"/>
            <w:r w:rsidRPr="00D5BF4F">
              <w:rPr>
                <w:rFonts w:ascii="Calibri" w:eastAsia="Calibri" w:hAnsi="Calibri" w:cs="Calibri"/>
                <w:sz w:val="21"/>
                <w:szCs w:val="21"/>
                <w:lang w:val="pt-BR"/>
              </w:rPr>
              <w:t>University</w:t>
            </w:r>
            <w:proofErr w:type="spellEnd"/>
            <w:r w:rsidRPr="00D5BF4F">
              <w:rPr>
                <w:rFonts w:ascii="Calibri" w:eastAsia="Calibri" w:hAnsi="Calibri" w:cs="Calibri"/>
                <w:sz w:val="21"/>
                <w:szCs w:val="21"/>
                <w:lang w:val="pt-BR"/>
              </w:rPr>
              <w:t xml:space="preserve"> </w:t>
            </w:r>
            <w:proofErr w:type="spellStart"/>
            <w:r w:rsidRPr="00D5BF4F">
              <w:rPr>
                <w:rFonts w:ascii="Calibri" w:eastAsia="Calibri" w:hAnsi="Calibri" w:cs="Calibri"/>
                <w:sz w:val="21"/>
                <w:szCs w:val="21"/>
                <w:lang w:val="pt-BR"/>
              </w:rPr>
              <w:t>of</w:t>
            </w:r>
            <w:proofErr w:type="spellEnd"/>
            <w:r w:rsidRPr="00D5BF4F">
              <w:rPr>
                <w:rFonts w:ascii="Calibri" w:eastAsia="Calibri" w:hAnsi="Calibri" w:cs="Calibri"/>
                <w:sz w:val="21"/>
                <w:szCs w:val="21"/>
                <w:lang w:val="pt-BR"/>
              </w:rPr>
              <w:t xml:space="preserve"> São Paulo</w:t>
            </w:r>
            <w:r w:rsidR="006458D3">
              <w:rPr>
                <w:rFonts w:ascii="Calibri" w:eastAsia="Calibri" w:hAnsi="Calibri" w:cs="Calibri"/>
                <w:sz w:val="21"/>
                <w:szCs w:val="21"/>
                <w:lang w:val="pt-BR"/>
              </w:rPr>
              <w:t xml:space="preserve"> (PUC-SP)</w:t>
            </w:r>
          </w:p>
          <w:p w14:paraId="4DCFD20B" w14:textId="77777777" w:rsidR="00765430" w:rsidRPr="007F6A18" w:rsidRDefault="00D5BF4F" w:rsidP="00D5BF4F">
            <w:pPr>
              <w:keepNext/>
              <w:keepLines/>
              <w:spacing w:before="360"/>
              <w:contextualSpacing/>
              <w:jc w:val="center"/>
              <w:outlineLvl w:val="3"/>
              <w:rPr>
                <w:rFonts w:ascii="Calibri,华文中宋" w:eastAsia="Calibri,华文中宋" w:hAnsi="Calibri,华文中宋" w:cs="Calibri,华文中宋"/>
                <w:b/>
                <w:bCs/>
                <w:caps/>
                <w:sz w:val="21"/>
                <w:szCs w:val="21"/>
                <w:lang w:val="pt-BR"/>
              </w:rPr>
            </w:pPr>
            <w:r w:rsidRPr="00D5BF4F">
              <w:rPr>
                <w:rFonts w:ascii="Calibri" w:eastAsia="Calibri" w:hAnsi="Calibri" w:cs="Calibri"/>
                <w:b/>
                <w:bCs/>
                <w:caps/>
                <w:sz w:val="21"/>
                <w:szCs w:val="21"/>
                <w:lang w:val="pt-BR"/>
              </w:rPr>
              <w:t>ADV. Diploma, Mechatronics Eng. / 2002-2003</w:t>
            </w:r>
          </w:p>
          <w:p w14:paraId="2E3D67D5" w14:textId="516D22C7" w:rsidR="00765430" w:rsidRPr="007F6A18" w:rsidRDefault="0AF4892B" w:rsidP="0AF4892B">
            <w:pPr>
              <w:keepNext/>
              <w:keepLines/>
              <w:spacing w:before="360"/>
              <w:contextualSpacing/>
              <w:jc w:val="center"/>
              <w:outlineLvl w:val="3"/>
              <w:rPr>
                <w:rFonts w:ascii="Calibri,华文中宋" w:eastAsia="Calibri,华文中宋" w:hAnsi="Calibri,华文中宋" w:cs="Calibri,华文中宋"/>
                <w:b/>
                <w:bCs/>
                <w:caps/>
                <w:sz w:val="21"/>
                <w:szCs w:val="21"/>
                <w:lang w:val="pt-BR"/>
              </w:rPr>
            </w:pPr>
            <w:r w:rsidRPr="0AF4892B">
              <w:rPr>
                <w:rFonts w:ascii="Calibri" w:eastAsia="Calibri" w:hAnsi="Calibri" w:cs="Calibri"/>
                <w:sz w:val="21"/>
                <w:szCs w:val="21"/>
                <w:lang w:val="pt-BR"/>
              </w:rPr>
              <w:t>Escola Técnica Estadual Getúlio Vargas</w:t>
            </w:r>
            <w:r w:rsidR="006458D3">
              <w:rPr>
                <w:rFonts w:ascii="Calibri" w:eastAsia="Calibri" w:hAnsi="Calibri" w:cs="Calibri"/>
                <w:sz w:val="21"/>
                <w:szCs w:val="21"/>
                <w:lang w:val="pt-BR"/>
              </w:rPr>
              <w:t xml:space="preserve"> (ETEC GV)</w:t>
            </w:r>
          </w:p>
        </w:tc>
        <w:tc>
          <w:tcPr>
            <w:tcW w:w="7088" w:type="dxa"/>
          </w:tcPr>
          <w:tbl>
            <w:tblPr>
              <w:tblW w:w="6804" w:type="dxa"/>
              <w:jc w:val="center"/>
              <w:tblLayout w:type="fixed"/>
              <w:tblLook w:val="04A0" w:firstRow="1" w:lastRow="0" w:firstColumn="1" w:lastColumn="0" w:noHBand="0" w:noVBand="1"/>
              <w:tblDescription w:val="Right side layout table"/>
            </w:tblPr>
            <w:tblGrid>
              <w:gridCol w:w="6804"/>
            </w:tblGrid>
            <w:tr w:rsidR="00C420C8" w:rsidRPr="007F6A18" w14:paraId="2E3D67E3" w14:textId="77777777" w:rsidTr="5F9C9D26">
              <w:trPr>
                <w:trHeight w:val="4104"/>
                <w:jc w:val="center"/>
              </w:trPr>
              <w:tc>
                <w:tcPr>
                  <w:tcW w:w="6804" w:type="dxa"/>
                  <w:tcBorders>
                    <w:bottom w:val="single" w:sz="4" w:space="0" w:color="37B6AE" w:themeColor="accent1"/>
                  </w:tcBorders>
                  <w:tcMar>
                    <w:left w:w="720" w:type="dxa"/>
                    <w:bottom w:w="288" w:type="dxa"/>
                    <w:right w:w="0" w:type="dxa"/>
                  </w:tcMar>
                </w:tcPr>
                <w:p w14:paraId="2E3D67D6" w14:textId="77777777" w:rsidR="00C420C8" w:rsidRPr="007F6A18" w:rsidRDefault="00CA5E3A" w:rsidP="0AF4892B">
                  <w:pPr>
                    <w:pStyle w:val="Heading2"/>
                    <w:spacing w:after="0"/>
                    <w:ind w:left="-434" w:right="140"/>
                    <w:jc w:val="center"/>
                    <w:rPr>
                      <w:rFonts w:ascii="Calibri" w:eastAsia="Calibri" w:hAnsi="Calibri" w:cs="Calibri"/>
                      <w:sz w:val="21"/>
                      <w:szCs w:val="21"/>
                      <w:lang w:val="en-AU"/>
                    </w:rPr>
                  </w:pPr>
                  <w:sdt>
                    <w:sdtPr>
                      <w:rPr>
                        <w:rFonts w:ascii="Calibri" w:eastAsia="Calibri" w:hAnsi="Calibri" w:cs="Calibri"/>
                        <w:sz w:val="21"/>
                        <w:szCs w:val="21"/>
                        <w:lang w:val="en-AU"/>
                      </w:rPr>
                      <w:alias w:val="Experience:"/>
                      <w:tag w:val="Experience:"/>
                      <w:id w:val="1217937480"/>
                      <w:placeholder>
                        <w:docPart w:val="86FAAF086C164CBAB98E82D490F27EFC"/>
                      </w:placeholder>
                      <w:temporary/>
                      <w:showingPlcHdr/>
                      <w15:appearance w15:val="hidden"/>
                    </w:sdtPr>
                    <w:sdtEndPr/>
                    <w:sdtContent>
                      <w:r w:rsidR="0AF4892B" w:rsidRPr="0AF4892B">
                        <w:rPr>
                          <w:b/>
                          <w:bCs/>
                          <w:sz w:val="21"/>
                          <w:szCs w:val="21"/>
                          <w:lang w:val="en-AU"/>
                        </w:rPr>
                        <w:t>Experience</w:t>
                      </w:r>
                    </w:sdtContent>
                  </w:sdt>
                </w:p>
                <w:p w14:paraId="2E3D67D7" w14:textId="54230D51" w:rsidR="00C420C8" w:rsidRPr="007F6A18" w:rsidRDefault="5F9C9D26" w:rsidP="5F9C9D26">
                  <w:pPr>
                    <w:pStyle w:val="Heading4"/>
                    <w:spacing w:before="120"/>
                    <w:ind w:left="-437" w:right="142"/>
                    <w:jc w:val="center"/>
                    <w:rPr>
                      <w:rFonts w:ascii="Calibri" w:eastAsia="Calibri" w:hAnsi="Calibri" w:cs="Calibri"/>
                      <w:sz w:val="21"/>
                      <w:szCs w:val="21"/>
                      <w:lang w:val="en-AU"/>
                    </w:rPr>
                  </w:pPr>
                  <w:r w:rsidRPr="5F9C9D26">
                    <w:rPr>
                      <w:rFonts w:ascii="Calibri" w:eastAsia="Calibri" w:hAnsi="Calibri" w:cs="Calibri"/>
                      <w:sz w:val="21"/>
                      <w:szCs w:val="21"/>
                      <w:lang w:val="en-AU"/>
                    </w:rPr>
                    <w:t xml:space="preserve">Technical Quality Manager &amp; Engineering Architect at SAP (Blue Pencil </w:t>
                  </w:r>
                  <w:r w:rsidR="00B636E8">
                    <w:rPr>
                      <w:rFonts w:ascii="Calibri" w:eastAsia="Calibri" w:hAnsi="Calibri" w:cs="Calibri"/>
                      <w:sz w:val="21"/>
                      <w:szCs w:val="21"/>
                      <w:lang w:val="en-AU"/>
                    </w:rPr>
                    <w:t xml:space="preserve">Consulting </w:t>
                  </w:r>
                  <w:r w:rsidRPr="5F9C9D26">
                    <w:rPr>
                      <w:rFonts w:ascii="Calibri" w:eastAsia="Calibri" w:hAnsi="Calibri" w:cs="Calibri"/>
                      <w:sz w:val="21"/>
                      <w:szCs w:val="21"/>
                      <w:lang w:val="en-AU"/>
                    </w:rPr>
                    <w:t>Australia)</w:t>
                  </w:r>
                </w:p>
                <w:p w14:paraId="2E3D67D8" w14:textId="5C8174E0" w:rsidR="00C420C8" w:rsidRPr="007F6A18" w:rsidRDefault="00B636E8" w:rsidP="3D395AEA">
                  <w:pPr>
                    <w:pStyle w:val="Heading5"/>
                    <w:numPr>
                      <w:ilvl w:val="1"/>
                      <w:numId w:val="13"/>
                    </w:numPr>
                    <w:ind w:right="140"/>
                    <w:jc w:val="center"/>
                    <w:rPr>
                      <w:rFonts w:ascii="Calibri" w:eastAsia="Calibri" w:hAnsi="Calibri" w:cs="Calibri"/>
                      <w:sz w:val="21"/>
                      <w:szCs w:val="21"/>
                      <w:lang w:val="en-AU"/>
                    </w:rPr>
                  </w:pPr>
                  <w:r>
                    <w:rPr>
                      <w:rFonts w:ascii="Calibri" w:eastAsia="Calibri" w:hAnsi="Calibri" w:cs="Calibri"/>
                      <w:sz w:val="21"/>
                      <w:szCs w:val="21"/>
                      <w:lang w:val="en-AU"/>
                    </w:rPr>
                    <w:t xml:space="preserve">– 03.2016 </w:t>
                  </w:r>
                  <w:r>
                    <w:rPr>
                      <w:rFonts w:ascii="Calibri" w:eastAsia="Calibri" w:hAnsi="Calibri" w:cs="Calibri"/>
                      <w:sz w:val="21"/>
                      <w:szCs w:val="21"/>
                      <w:lang w:val="en-AU"/>
                    </w:rPr>
                    <w:t>and 04.</w:t>
                  </w:r>
                  <w:r>
                    <w:rPr>
                      <w:rFonts w:ascii="Calibri" w:eastAsia="Calibri" w:hAnsi="Calibri" w:cs="Calibri"/>
                      <w:sz w:val="21"/>
                      <w:szCs w:val="21"/>
                      <w:lang w:val="en-AU"/>
                    </w:rPr>
                    <w:t xml:space="preserve">2016 </w:t>
                  </w:r>
                  <w:r w:rsidR="3D395AEA" w:rsidRPr="3D395AEA">
                    <w:rPr>
                      <w:rFonts w:ascii="Calibri" w:eastAsia="Calibri" w:hAnsi="Calibri" w:cs="Calibri"/>
                      <w:sz w:val="21"/>
                      <w:szCs w:val="21"/>
                      <w:lang w:val="en-AU"/>
                    </w:rPr>
                    <w:t>– 07.2018</w:t>
                  </w:r>
                </w:p>
                <w:p w14:paraId="2E3D67D9" w14:textId="77E92B4F" w:rsidR="007C0676" w:rsidRPr="007F6A18" w:rsidRDefault="00D5BF4F" w:rsidP="00D5BF4F">
                  <w:pPr>
                    <w:ind w:left="-442" w:right="140"/>
                    <w:rPr>
                      <w:rFonts w:ascii="Calibri" w:eastAsia="Calibri" w:hAnsi="Calibri" w:cs="Calibri"/>
                      <w:sz w:val="21"/>
                      <w:szCs w:val="21"/>
                      <w:lang w:val="en-AU"/>
                    </w:rPr>
                  </w:pPr>
                  <w:r w:rsidRPr="00D5BF4F">
                    <w:rPr>
                      <w:rFonts w:ascii="Calibri" w:eastAsia="Calibri" w:hAnsi="Calibri" w:cs="Calibri"/>
                      <w:sz w:val="21"/>
                      <w:szCs w:val="21"/>
                      <w:lang w:val="en-AU"/>
                    </w:rPr>
                    <w:t xml:space="preserve">• Built ongoing relationships (Trusted Adviser) with the top five global strategic accounts with effective stakeholder management and technical and insightful leadership. • At </w:t>
                  </w:r>
                  <w:r w:rsidRPr="00D5BF4F">
                    <w:rPr>
                      <w:rFonts w:ascii="Calibri" w:eastAsia="Calibri" w:hAnsi="Calibri" w:cs="Calibri"/>
                      <w:sz w:val="21"/>
                      <w:szCs w:val="21"/>
                      <w:u w:val="single"/>
                      <w:lang w:val="en-AU"/>
                    </w:rPr>
                    <w:t>Australia Post,</w:t>
                  </w:r>
                  <w:r w:rsidRPr="00D5BF4F">
                    <w:rPr>
                      <w:rFonts w:ascii="Calibri" w:eastAsia="Calibri" w:hAnsi="Calibri" w:cs="Calibri"/>
                      <w:sz w:val="21"/>
                      <w:szCs w:val="21"/>
                      <w:lang w:val="en-AU"/>
                    </w:rPr>
                    <w:t xml:space="preserve"> achieved a new record for HANA availability; assured payroll roll-out; accomplishments of SuccessFactors, SLT, BPC, Profit Centre Reorganisation, Finance transformation; and upgrades of HANA, BW, BusinessObjects, ERP, EM, </w:t>
                  </w:r>
                  <w:proofErr w:type="spellStart"/>
                  <w:r w:rsidRPr="00D5BF4F">
                    <w:rPr>
                      <w:rFonts w:ascii="Calibri" w:eastAsia="Calibri" w:hAnsi="Calibri" w:cs="Calibri"/>
                      <w:sz w:val="21"/>
                      <w:szCs w:val="21"/>
                      <w:lang w:val="en-AU"/>
                    </w:rPr>
                    <w:t>IdM</w:t>
                  </w:r>
                  <w:proofErr w:type="spellEnd"/>
                  <w:r w:rsidRPr="00D5BF4F">
                    <w:rPr>
                      <w:rFonts w:ascii="Calibri" w:eastAsia="Calibri" w:hAnsi="Calibri" w:cs="Calibri"/>
                      <w:sz w:val="21"/>
                      <w:szCs w:val="21"/>
                      <w:lang w:val="en-AU"/>
                    </w:rPr>
                    <w:t xml:space="preserve">, Portal, PI/PO, </w:t>
                  </w:r>
                  <w:proofErr w:type="spellStart"/>
                  <w:r w:rsidRPr="00D5BF4F">
                    <w:rPr>
                      <w:rFonts w:ascii="Calibri" w:eastAsia="Calibri" w:hAnsi="Calibri" w:cs="Calibri"/>
                      <w:sz w:val="21"/>
                      <w:szCs w:val="21"/>
                      <w:lang w:val="en-AU"/>
                    </w:rPr>
                    <w:t>SolMan</w:t>
                  </w:r>
                  <w:proofErr w:type="spellEnd"/>
                  <w:r w:rsidRPr="00D5BF4F">
                    <w:rPr>
                      <w:rFonts w:ascii="Calibri" w:eastAsia="Calibri" w:hAnsi="Calibri" w:cs="Calibri"/>
                      <w:sz w:val="21"/>
                      <w:szCs w:val="21"/>
                      <w:lang w:val="en-AU"/>
                    </w:rPr>
                    <w:t xml:space="preserve">. • Improving and leveraging Application Operations at </w:t>
                  </w:r>
                  <w:r w:rsidRPr="00D5BF4F">
                    <w:rPr>
                      <w:rFonts w:ascii="Calibri" w:eastAsia="Calibri" w:hAnsi="Calibri" w:cs="Calibri"/>
                      <w:sz w:val="21"/>
                      <w:szCs w:val="21"/>
                      <w:u w:val="single"/>
                      <w:lang w:val="en-AU"/>
                    </w:rPr>
                    <w:t>Bradesco</w:t>
                  </w:r>
                  <w:r w:rsidRPr="00D5BF4F">
                    <w:rPr>
                      <w:rFonts w:ascii="Calibri" w:eastAsia="Calibri" w:hAnsi="Calibri" w:cs="Calibri"/>
                      <w:sz w:val="21"/>
                      <w:szCs w:val="21"/>
                      <w:lang w:val="en-AU"/>
                    </w:rPr>
                    <w:t xml:space="preserve"> and </w:t>
                  </w:r>
                  <w:r w:rsidRPr="00D5BF4F">
                    <w:rPr>
                      <w:rFonts w:ascii="Calibri" w:eastAsia="Calibri" w:hAnsi="Calibri" w:cs="Calibri"/>
                      <w:sz w:val="21"/>
                      <w:szCs w:val="21"/>
                      <w:u w:val="single"/>
                      <w:lang w:val="en-AU"/>
                    </w:rPr>
                    <w:t>La Trobe University</w:t>
                  </w:r>
                  <w:r w:rsidRPr="00D5BF4F">
                    <w:rPr>
                      <w:rFonts w:ascii="Calibri" w:eastAsia="Calibri" w:hAnsi="Calibri" w:cs="Calibri"/>
                      <w:sz w:val="21"/>
                      <w:szCs w:val="21"/>
                      <w:lang w:val="en-AU"/>
                    </w:rPr>
                    <w:t xml:space="preserve">. • Empower the Change Control team at </w:t>
                  </w:r>
                  <w:r w:rsidRPr="00D5BF4F">
                    <w:rPr>
                      <w:rFonts w:ascii="Calibri" w:eastAsia="Calibri" w:hAnsi="Calibri" w:cs="Calibri"/>
                      <w:sz w:val="21"/>
                      <w:szCs w:val="21"/>
                      <w:u w:val="single"/>
                      <w:lang w:val="en-AU"/>
                    </w:rPr>
                    <w:t>DHS</w:t>
                  </w:r>
                  <w:r w:rsidRPr="00D5BF4F">
                    <w:rPr>
                      <w:rFonts w:ascii="Calibri" w:eastAsia="Calibri" w:hAnsi="Calibri" w:cs="Calibri"/>
                      <w:sz w:val="21"/>
                      <w:szCs w:val="21"/>
                      <w:lang w:val="en-AU"/>
                    </w:rPr>
                    <w:t xml:space="preserve">. • At </w:t>
                  </w:r>
                  <w:r w:rsidRPr="00D5BF4F">
                    <w:rPr>
                      <w:rFonts w:ascii="Calibri" w:eastAsia="Calibri" w:hAnsi="Calibri" w:cs="Calibri"/>
                      <w:sz w:val="21"/>
                      <w:szCs w:val="21"/>
                      <w:u w:val="single"/>
                      <w:lang w:val="en-AU"/>
                    </w:rPr>
                    <w:t>Petrobras</w:t>
                  </w:r>
                  <w:r w:rsidRPr="00D5BF4F">
                    <w:rPr>
                      <w:rFonts w:ascii="Calibri" w:eastAsia="Calibri" w:hAnsi="Calibri" w:cs="Calibri"/>
                      <w:sz w:val="21"/>
                      <w:szCs w:val="21"/>
                      <w:lang w:val="en-AU"/>
                    </w:rPr>
                    <w:t>, reduced about 30% of TCO by upgrading SAP system</w:t>
                  </w:r>
                  <w:r w:rsidR="005F2F2C">
                    <w:rPr>
                      <w:rFonts w:ascii="Calibri" w:eastAsia="Calibri" w:hAnsi="Calibri" w:cs="Calibri"/>
                      <w:sz w:val="21"/>
                      <w:szCs w:val="21"/>
                      <w:lang w:val="en-AU"/>
                    </w:rPr>
                    <w:t>s</w:t>
                  </w:r>
                  <w:r w:rsidRPr="00D5BF4F">
                    <w:rPr>
                      <w:rFonts w:ascii="Calibri" w:eastAsia="Calibri" w:hAnsi="Calibri" w:cs="Calibri"/>
                      <w:sz w:val="21"/>
                      <w:szCs w:val="21"/>
                      <w:lang w:val="en-AU"/>
                    </w:rPr>
                    <w:t>, reduced custom code, automated manual activities, and improved the change and release processes. • Expedited test system delivery from a week to a weekend window. • As Application Lifecycle Management</w:t>
                  </w:r>
                  <w:r w:rsidR="00A24AF8">
                    <w:rPr>
                      <w:rFonts w:ascii="Calibri" w:eastAsia="Calibri" w:hAnsi="Calibri" w:cs="Calibri"/>
                      <w:sz w:val="21"/>
                      <w:szCs w:val="21"/>
                      <w:lang w:val="en-AU"/>
                    </w:rPr>
                    <w:t xml:space="preserve"> Champion (Practice Lead)</w:t>
                  </w:r>
                  <w:r w:rsidRPr="00D5BF4F">
                    <w:rPr>
                      <w:rFonts w:ascii="Calibri" w:eastAsia="Calibri" w:hAnsi="Calibri" w:cs="Calibri"/>
                      <w:sz w:val="21"/>
                      <w:szCs w:val="21"/>
                      <w:lang w:val="en-AU"/>
                    </w:rPr>
                    <w:t xml:space="preserve">, defined strategic solution roadmaps for premium clients. • Characteristics of innovative, early adopter and new technologies enthusiast matched the </w:t>
                  </w:r>
                  <w:r w:rsidRPr="00D5BF4F">
                    <w:rPr>
                      <w:rFonts w:ascii="Calibri" w:eastAsia="Calibri" w:hAnsi="Calibri" w:cs="Calibri"/>
                      <w:sz w:val="21"/>
                      <w:szCs w:val="21"/>
                      <w:u w:val="single"/>
                      <w:lang w:val="en-AU"/>
                    </w:rPr>
                    <w:t>CSN</w:t>
                  </w:r>
                  <w:r w:rsidRPr="00D5BF4F">
                    <w:rPr>
                      <w:rFonts w:ascii="Calibri" w:eastAsia="Calibri" w:hAnsi="Calibri" w:cs="Calibri"/>
                      <w:sz w:val="21"/>
                      <w:szCs w:val="21"/>
                      <w:lang w:val="en-AU"/>
                    </w:rPr>
                    <w:t xml:space="preserve">'s programme: full scope of Ariba and migration of ERP with IS-Mining, BW and HR to HANA on IBM Power; migration of Solution Manager, GRC, Portal and PI/PO to ASE; upgrade to EhP7; Unicode conversion; Near Zero Downtime (NZDT); currency conversion; and HEC (HANA Enterprise Cloud). • </w:t>
                  </w:r>
                  <w:r w:rsidRPr="00D5BF4F">
                    <w:rPr>
                      <w:rFonts w:ascii="Calibri" w:eastAsia="Calibri" w:hAnsi="Calibri" w:cs="Calibri"/>
                      <w:i/>
                      <w:iCs/>
                      <w:sz w:val="21"/>
                      <w:szCs w:val="21"/>
                      <w:lang w:val="en-AU"/>
                    </w:rPr>
                    <w:t>Speaker at SAP Forum</w:t>
                  </w:r>
                  <w:r w:rsidRPr="00D5BF4F">
                    <w:rPr>
                      <w:rFonts w:ascii="Calibri" w:eastAsia="Calibri" w:hAnsi="Calibri" w:cs="Calibri"/>
                      <w:sz w:val="21"/>
                      <w:szCs w:val="21"/>
                      <w:lang w:val="en-AU"/>
                    </w:rPr>
                    <w:t>. • Elevate companies’ brands as Social Media Curator and University Ambassador (</w:t>
                  </w:r>
                  <w:r w:rsidRPr="00D5BF4F">
                    <w:rPr>
                      <w:rFonts w:ascii="Calibri" w:eastAsia="Calibri" w:hAnsi="Calibri" w:cs="Calibri"/>
                      <w:i/>
                      <w:iCs/>
                      <w:sz w:val="21"/>
                      <w:szCs w:val="21"/>
                      <w:lang w:val="en-AU"/>
                    </w:rPr>
                    <w:t>Lecturer at PUC-SP</w:t>
                  </w:r>
                  <w:r w:rsidRPr="00D5BF4F">
                    <w:rPr>
                      <w:rFonts w:ascii="Calibri" w:eastAsia="Calibri" w:hAnsi="Calibri" w:cs="Calibri"/>
                      <w:sz w:val="21"/>
                      <w:szCs w:val="21"/>
                      <w:lang w:val="en-AU"/>
                    </w:rPr>
                    <w:t>).</w:t>
                  </w:r>
                </w:p>
                <w:p w14:paraId="2E3D67DA" w14:textId="619E8D0E" w:rsidR="007C0676" w:rsidRPr="007F6A18" w:rsidRDefault="4F33552F" w:rsidP="4F33552F">
                  <w:pPr>
                    <w:pStyle w:val="Heading4"/>
                    <w:spacing w:before="200"/>
                    <w:ind w:left="-437" w:right="142"/>
                    <w:jc w:val="center"/>
                    <w:rPr>
                      <w:rFonts w:ascii="Calibri" w:eastAsia="Calibri" w:hAnsi="Calibri" w:cs="Calibri"/>
                      <w:sz w:val="21"/>
                      <w:szCs w:val="21"/>
                      <w:lang w:val="en-AU"/>
                    </w:rPr>
                  </w:pPr>
                  <w:r w:rsidRPr="4F33552F">
                    <w:rPr>
                      <w:rFonts w:ascii="Calibri" w:eastAsia="Calibri" w:hAnsi="Calibri" w:cs="Calibri"/>
                      <w:sz w:val="21"/>
                      <w:szCs w:val="21"/>
                      <w:lang w:val="en-AU"/>
                    </w:rPr>
                    <w:t>Solutions Architect &amp; Technology Consultant at Resource IT Solutions (BBKO Consulting)</w:t>
                  </w:r>
                </w:p>
                <w:p w14:paraId="2E3D67DB" w14:textId="77777777" w:rsidR="00037DE2" w:rsidRPr="007F6A18" w:rsidRDefault="4E50BBD3" w:rsidP="0AF4892B">
                  <w:pPr>
                    <w:pStyle w:val="Heading5"/>
                    <w:ind w:left="-425" w:right="140"/>
                    <w:jc w:val="center"/>
                    <w:rPr>
                      <w:rFonts w:ascii="Calibri" w:eastAsia="Calibri" w:hAnsi="Calibri" w:cs="Calibri"/>
                      <w:sz w:val="21"/>
                      <w:szCs w:val="21"/>
                      <w:lang w:val="en-AU"/>
                    </w:rPr>
                  </w:pPr>
                  <w:r w:rsidRPr="4E50BBD3">
                    <w:rPr>
                      <w:rFonts w:ascii="Calibri" w:eastAsia="Calibri" w:hAnsi="Calibri" w:cs="Calibri"/>
                      <w:sz w:val="21"/>
                      <w:szCs w:val="21"/>
                      <w:lang w:val="en-AU"/>
                    </w:rPr>
                    <w:t>04.2009 – 08.2011 and 01.2008 – 09.2008</w:t>
                  </w:r>
                </w:p>
                <w:p w14:paraId="2E3D67DC" w14:textId="0390A616" w:rsidR="007C0676" w:rsidRPr="007F6A18" w:rsidRDefault="00D5BF4F" w:rsidP="00D5BF4F">
                  <w:pPr>
                    <w:ind w:left="-442" w:right="140"/>
                    <w:rPr>
                      <w:rFonts w:ascii="Calibri" w:eastAsia="Calibri" w:hAnsi="Calibri" w:cs="Calibri"/>
                      <w:sz w:val="21"/>
                      <w:szCs w:val="21"/>
                      <w:lang w:val="en-AU"/>
                    </w:rPr>
                  </w:pPr>
                  <w:r w:rsidRPr="00D5BF4F">
                    <w:rPr>
                      <w:rFonts w:ascii="Calibri" w:eastAsia="Calibri" w:hAnsi="Calibri" w:cs="Calibri"/>
                      <w:sz w:val="21"/>
                      <w:szCs w:val="21"/>
                      <w:lang w:val="en-AU"/>
                    </w:rPr>
                    <w:t xml:space="preserve">• Pre-sales: gather customer’s requirements, estimate efforts and develop technical proposals for </w:t>
                  </w:r>
                  <w:r w:rsidR="001D4870">
                    <w:rPr>
                      <w:rFonts w:ascii="Calibri" w:eastAsia="Calibri" w:hAnsi="Calibri" w:cs="Calibri"/>
                      <w:sz w:val="21"/>
                      <w:szCs w:val="21"/>
                      <w:lang w:val="en-AU"/>
                    </w:rPr>
                    <w:t>various industries</w:t>
                  </w:r>
                  <w:r w:rsidRPr="00D5BF4F">
                    <w:rPr>
                      <w:rFonts w:ascii="Calibri" w:eastAsia="Calibri" w:hAnsi="Calibri" w:cs="Calibri"/>
                      <w:sz w:val="21"/>
                      <w:szCs w:val="21"/>
                      <w:lang w:val="en-AU"/>
                    </w:rPr>
                    <w:t xml:space="preserve"> with heterogeneous IT solutions. • </w:t>
                  </w:r>
                  <w:r w:rsidRPr="00D5BF4F">
                    <w:rPr>
                      <w:rFonts w:ascii="Calibri" w:eastAsia="Calibri" w:hAnsi="Calibri" w:cs="Calibri"/>
                      <w:i/>
                      <w:iCs/>
                      <w:sz w:val="21"/>
                      <w:szCs w:val="21"/>
                      <w:lang w:val="en-AU"/>
                    </w:rPr>
                    <w:t>Team Lead</w:t>
                  </w:r>
                  <w:r w:rsidRPr="00D5BF4F">
                    <w:rPr>
                      <w:rFonts w:ascii="Calibri" w:eastAsia="Calibri" w:hAnsi="Calibri" w:cs="Calibri"/>
                      <w:sz w:val="21"/>
                      <w:szCs w:val="21"/>
                      <w:lang w:val="en-AU"/>
                    </w:rPr>
                    <w:t xml:space="preserve"> to build the IT governance model at </w:t>
                  </w:r>
                  <w:r w:rsidRPr="00D5BF4F">
                    <w:rPr>
                      <w:rFonts w:ascii="Calibri" w:eastAsia="Calibri" w:hAnsi="Calibri" w:cs="Calibri"/>
                      <w:sz w:val="21"/>
                      <w:szCs w:val="21"/>
                      <w:u w:val="single"/>
                      <w:lang w:val="en-AU"/>
                    </w:rPr>
                    <w:t>Natura</w:t>
                  </w:r>
                  <w:r w:rsidRPr="00D5BF4F">
                    <w:rPr>
                      <w:rFonts w:ascii="Calibri" w:eastAsia="Calibri" w:hAnsi="Calibri" w:cs="Calibri"/>
                      <w:sz w:val="21"/>
                      <w:szCs w:val="21"/>
                      <w:lang w:val="en-AU"/>
                    </w:rPr>
                    <w:t xml:space="preserve">, including operations, IT service management, detailed processes design (ARIS BPM), test and release management (Micro Focus ALM - former HP QC, QTP, BPT, and LoadRunner) and change control tools enablement. • Build end to end project methodology for </w:t>
                  </w:r>
                  <w:proofErr w:type="spellStart"/>
                  <w:r w:rsidRPr="00D5BF4F">
                    <w:rPr>
                      <w:rFonts w:ascii="Calibri" w:eastAsia="Calibri" w:hAnsi="Calibri" w:cs="Calibri"/>
                      <w:sz w:val="21"/>
                      <w:szCs w:val="21"/>
                      <w:u w:val="single"/>
                      <w:lang w:val="en-AU"/>
                    </w:rPr>
                    <w:t>Gafisa</w:t>
                  </w:r>
                  <w:proofErr w:type="spellEnd"/>
                  <w:r w:rsidRPr="00D5BF4F">
                    <w:rPr>
                      <w:rFonts w:ascii="Calibri" w:eastAsia="Calibri" w:hAnsi="Calibri" w:cs="Calibri"/>
                      <w:sz w:val="21"/>
                      <w:szCs w:val="21"/>
                      <w:lang w:val="en-AU"/>
                    </w:rPr>
                    <w:t xml:space="preserve">. • Accelerated the design and test phases in over 33% for multiple projects </w:t>
                  </w:r>
                  <w:r w:rsidR="00061038">
                    <w:rPr>
                      <w:rFonts w:ascii="Calibri" w:eastAsia="Calibri" w:hAnsi="Calibri" w:cs="Calibri"/>
                      <w:sz w:val="21"/>
                      <w:szCs w:val="21"/>
                      <w:lang w:val="en-AU"/>
                    </w:rPr>
                    <w:t xml:space="preserve">e.g. </w:t>
                  </w:r>
                  <w:r w:rsidR="00061038" w:rsidRPr="00CA5E62">
                    <w:rPr>
                      <w:rFonts w:ascii="Calibri" w:eastAsia="Calibri" w:hAnsi="Calibri" w:cs="Calibri"/>
                      <w:sz w:val="21"/>
                      <w:szCs w:val="21"/>
                      <w:u w:val="single"/>
                      <w:lang w:val="en-AU"/>
                    </w:rPr>
                    <w:t>Sanofi</w:t>
                  </w:r>
                  <w:r w:rsidR="00061038" w:rsidRPr="00CA5E62">
                    <w:rPr>
                      <w:rFonts w:ascii="Calibri" w:eastAsia="Calibri" w:hAnsi="Calibri" w:cs="Calibri"/>
                      <w:sz w:val="21"/>
                      <w:szCs w:val="21"/>
                      <w:lang w:val="en-AU"/>
                    </w:rPr>
                    <w:t xml:space="preserve">, </w:t>
                  </w:r>
                  <w:r w:rsidR="00061038" w:rsidRPr="00CA5E62">
                    <w:rPr>
                      <w:rFonts w:ascii="Calibri" w:eastAsia="Calibri" w:hAnsi="Calibri" w:cs="Calibri"/>
                      <w:sz w:val="21"/>
                      <w:szCs w:val="21"/>
                      <w:u w:val="single"/>
                      <w:lang w:val="en-AU"/>
                    </w:rPr>
                    <w:t>J&amp;J</w:t>
                  </w:r>
                  <w:r w:rsidR="00CA5E62" w:rsidRPr="00CA5E62">
                    <w:rPr>
                      <w:rFonts w:ascii="Calibri" w:eastAsia="Calibri" w:hAnsi="Calibri" w:cs="Calibri"/>
                      <w:sz w:val="21"/>
                      <w:szCs w:val="21"/>
                      <w:lang w:val="en-AU"/>
                    </w:rPr>
                    <w:t xml:space="preserve">, </w:t>
                  </w:r>
                  <w:r w:rsidR="00CA5E62" w:rsidRPr="00CA5E62">
                    <w:rPr>
                      <w:rFonts w:ascii="Calibri" w:eastAsia="Calibri" w:hAnsi="Calibri" w:cs="Calibri"/>
                      <w:sz w:val="21"/>
                      <w:szCs w:val="21"/>
                      <w:u w:val="single"/>
                      <w:lang w:val="en-AU"/>
                    </w:rPr>
                    <w:t>Ajinomoto</w:t>
                  </w:r>
                  <w:r w:rsidR="00CA5E62" w:rsidRPr="00CA5E62">
                    <w:rPr>
                      <w:rFonts w:ascii="Calibri" w:eastAsia="Calibri" w:hAnsi="Calibri" w:cs="Calibri"/>
                      <w:sz w:val="21"/>
                      <w:szCs w:val="21"/>
                      <w:lang w:val="en-AU"/>
                    </w:rPr>
                    <w:t xml:space="preserve">, </w:t>
                  </w:r>
                  <w:r w:rsidR="00CA5E62" w:rsidRPr="00CA5E62">
                    <w:rPr>
                      <w:rFonts w:ascii="Calibri" w:eastAsia="Calibri" w:hAnsi="Calibri" w:cs="Calibri"/>
                      <w:sz w:val="21"/>
                      <w:szCs w:val="21"/>
                      <w:u w:val="single"/>
                      <w:lang w:val="en-AU"/>
                    </w:rPr>
                    <w:t>LDC</w:t>
                  </w:r>
                  <w:r w:rsidRPr="00D5BF4F">
                    <w:rPr>
                      <w:rFonts w:ascii="Calibri" w:eastAsia="Calibri" w:hAnsi="Calibri" w:cs="Calibri"/>
                      <w:sz w:val="21"/>
                      <w:szCs w:val="21"/>
                      <w:lang w:val="en-AU"/>
                    </w:rPr>
                    <w:t>. • Revised, maintained and supported the IT consulting's methodology</w:t>
                  </w:r>
                  <w:r w:rsidR="000308AF">
                    <w:rPr>
                      <w:rFonts w:ascii="Calibri" w:eastAsia="Calibri" w:hAnsi="Calibri" w:cs="Calibri"/>
                      <w:sz w:val="21"/>
                      <w:szCs w:val="21"/>
                      <w:lang w:val="en-AU"/>
                    </w:rPr>
                    <w:t xml:space="preserve"> (PMO)</w:t>
                  </w:r>
                  <w:r w:rsidRPr="00D5BF4F">
                    <w:rPr>
                      <w:rFonts w:ascii="Calibri" w:eastAsia="Calibri" w:hAnsi="Calibri" w:cs="Calibri"/>
                      <w:sz w:val="21"/>
                      <w:szCs w:val="21"/>
                      <w:lang w:val="en-AU"/>
                    </w:rPr>
                    <w:t xml:space="preserve"> and project portfolio.</w:t>
                  </w:r>
                  <w:r>
                    <w:t xml:space="preserve"> </w:t>
                  </w:r>
                  <w:r w:rsidRPr="00D5BF4F">
                    <w:rPr>
                      <w:rFonts w:ascii="Gill Sans MT" w:eastAsia="Gill Sans MT" w:hAnsi="Gill Sans MT" w:cs="Gill Sans MT"/>
                      <w:sz w:val="21"/>
                      <w:szCs w:val="21"/>
                    </w:rPr>
                    <w:t xml:space="preserve">• </w:t>
                  </w:r>
                  <w:r w:rsidRPr="00D5BF4F">
                    <w:rPr>
                      <w:rFonts w:ascii="Calibri" w:eastAsia="Calibri" w:hAnsi="Calibri" w:cs="Calibri"/>
                      <w:sz w:val="21"/>
                      <w:szCs w:val="21"/>
                      <w:lang w:val="en-AU"/>
                    </w:rPr>
                    <w:t>Improve and develop ABAP co</w:t>
                  </w:r>
                  <w:bookmarkStart w:id="0" w:name="_GoBack"/>
                  <w:bookmarkEnd w:id="0"/>
                  <w:r w:rsidRPr="00D5BF4F">
                    <w:rPr>
                      <w:rFonts w:ascii="Calibri" w:eastAsia="Calibri" w:hAnsi="Calibri" w:cs="Calibri"/>
                      <w:sz w:val="21"/>
                      <w:szCs w:val="21"/>
                      <w:lang w:val="en-AU"/>
                    </w:rPr>
                    <w:t>des. • Saving +$360K per project through risks mitigation and continuous improvement.</w:t>
                  </w:r>
                </w:p>
                <w:p w14:paraId="2E3D67DD" w14:textId="319147AA" w:rsidR="00037DE2" w:rsidRPr="007F6A18" w:rsidRDefault="4F33552F" w:rsidP="4F33552F">
                  <w:pPr>
                    <w:pStyle w:val="Heading4"/>
                    <w:spacing w:before="200"/>
                    <w:ind w:left="-437" w:right="142"/>
                    <w:jc w:val="center"/>
                    <w:rPr>
                      <w:rFonts w:ascii="Calibri" w:eastAsia="Calibri" w:hAnsi="Calibri" w:cs="Calibri"/>
                      <w:sz w:val="21"/>
                      <w:szCs w:val="21"/>
                      <w:lang w:val="en-AU"/>
                    </w:rPr>
                  </w:pPr>
                  <w:r w:rsidRPr="4F33552F">
                    <w:rPr>
                      <w:rFonts w:ascii="Calibri" w:eastAsia="Calibri" w:hAnsi="Calibri" w:cs="Calibri"/>
                      <w:sz w:val="21"/>
                      <w:szCs w:val="21"/>
                      <w:lang w:val="en-AU"/>
                    </w:rPr>
                    <w:t>Solution Support &amp; Educational Consultant (Intern) at SAP</w:t>
                  </w:r>
                </w:p>
                <w:p w14:paraId="2E3D67DE" w14:textId="77777777" w:rsidR="00037DE2" w:rsidRPr="007F6A18" w:rsidRDefault="4E50BBD3" w:rsidP="0AF4892B">
                  <w:pPr>
                    <w:pStyle w:val="Heading5"/>
                    <w:ind w:left="-425" w:right="140"/>
                    <w:jc w:val="center"/>
                    <w:rPr>
                      <w:rFonts w:ascii="Calibri" w:eastAsia="Calibri" w:hAnsi="Calibri" w:cs="Calibri"/>
                      <w:sz w:val="21"/>
                      <w:szCs w:val="21"/>
                      <w:lang w:val="en-AU"/>
                    </w:rPr>
                  </w:pPr>
                  <w:r w:rsidRPr="4E50BBD3">
                    <w:rPr>
                      <w:rFonts w:ascii="Calibri" w:eastAsia="Calibri" w:hAnsi="Calibri" w:cs="Calibri"/>
                      <w:sz w:val="21"/>
                      <w:szCs w:val="21"/>
                      <w:lang w:val="en-AU"/>
                    </w:rPr>
                    <w:t>09.2008 – 03.2009 and 12.2005 – 12.2007</w:t>
                  </w:r>
                </w:p>
                <w:p w14:paraId="2E3D67DF" w14:textId="62DAA283" w:rsidR="00037DE2" w:rsidRPr="007F6A18" w:rsidRDefault="4F33552F" w:rsidP="4F33552F">
                  <w:pPr>
                    <w:ind w:left="-442" w:right="140"/>
                    <w:rPr>
                      <w:rFonts w:ascii="Calibri" w:eastAsia="Calibri" w:hAnsi="Calibri" w:cs="Calibri"/>
                      <w:sz w:val="21"/>
                      <w:szCs w:val="21"/>
                      <w:lang w:val="en-AU"/>
                    </w:rPr>
                  </w:pPr>
                  <w:r w:rsidRPr="4F33552F">
                    <w:rPr>
                      <w:rFonts w:ascii="Calibri" w:eastAsia="Calibri" w:hAnsi="Calibri" w:cs="Calibri"/>
                      <w:sz w:val="21"/>
                      <w:szCs w:val="21"/>
                      <w:lang w:val="en-AU"/>
                    </w:rPr>
                    <w:t xml:space="preserve">• </w:t>
                  </w:r>
                  <w:r w:rsidRPr="4F33552F">
                    <w:rPr>
                      <w:rFonts w:ascii="Calibri" w:eastAsia="Calibri" w:hAnsi="Calibri" w:cs="Calibri"/>
                      <w:i/>
                      <w:iCs/>
                      <w:sz w:val="21"/>
                      <w:szCs w:val="21"/>
                      <w:lang w:val="en-AU"/>
                    </w:rPr>
                    <w:t xml:space="preserve">Award E-Learning </w:t>
                  </w:r>
                  <w:r w:rsidRPr="4F33552F">
                    <w:rPr>
                      <w:rFonts w:ascii="Calibri" w:eastAsia="Calibri" w:hAnsi="Calibri" w:cs="Calibri"/>
                      <w:sz w:val="21"/>
                      <w:szCs w:val="21"/>
                      <w:lang w:val="en-AU"/>
                    </w:rPr>
                    <w:t>Brazil 2006/2007: developed and assured quality of SAP courses and academies (PP, SD, MM, FI, CO, NW, BW) • Official instructor, education consultant, and pre-sales of education tools e.g. LMS, KM, portal, simulations, courses and learning library. • Team leader to create the SAP handbooks and presentations for official trainings. • Enhanced customer satisfaction of SAP HCM message processing.</w:t>
                  </w:r>
                </w:p>
                <w:p w14:paraId="2E3D67E0" w14:textId="00708A6B" w:rsidR="00037DE2" w:rsidRPr="007F6A18" w:rsidRDefault="4F33552F" w:rsidP="4F33552F">
                  <w:pPr>
                    <w:pStyle w:val="Heading4"/>
                    <w:spacing w:before="120"/>
                    <w:ind w:left="-437" w:right="142"/>
                    <w:jc w:val="center"/>
                    <w:rPr>
                      <w:rFonts w:ascii="Calibri" w:eastAsia="Calibri" w:hAnsi="Calibri" w:cs="Calibri"/>
                      <w:sz w:val="21"/>
                      <w:szCs w:val="21"/>
                      <w:lang w:val="en-AU"/>
                    </w:rPr>
                  </w:pPr>
                  <w:r w:rsidRPr="4F33552F">
                    <w:rPr>
                      <w:rFonts w:ascii="Calibri" w:eastAsia="Calibri" w:hAnsi="Calibri" w:cs="Calibri"/>
                      <w:sz w:val="21"/>
                      <w:szCs w:val="21"/>
                      <w:lang w:val="en-AU"/>
                    </w:rPr>
                    <w:t>Support Analyst at Fujitsu</w:t>
                  </w:r>
                </w:p>
                <w:p w14:paraId="2E3D67E1" w14:textId="77777777" w:rsidR="00037DE2" w:rsidRPr="007F6A18" w:rsidRDefault="4E50BBD3" w:rsidP="0AF4892B">
                  <w:pPr>
                    <w:pStyle w:val="Heading5"/>
                    <w:ind w:left="-425" w:right="140"/>
                    <w:jc w:val="center"/>
                    <w:rPr>
                      <w:rFonts w:ascii="Calibri" w:eastAsia="Calibri" w:hAnsi="Calibri" w:cs="Calibri"/>
                      <w:sz w:val="21"/>
                      <w:szCs w:val="21"/>
                      <w:lang w:val="en-AU"/>
                    </w:rPr>
                  </w:pPr>
                  <w:r w:rsidRPr="4E50BBD3">
                    <w:rPr>
                      <w:rFonts w:ascii="Calibri" w:eastAsia="Calibri" w:hAnsi="Calibri" w:cs="Calibri"/>
                      <w:sz w:val="21"/>
                      <w:szCs w:val="21"/>
                      <w:lang w:val="en-AU"/>
                    </w:rPr>
                    <w:t>08.2004 – 12.2005</w:t>
                  </w:r>
                </w:p>
                <w:p w14:paraId="2E3D67E2" w14:textId="5E083B15" w:rsidR="00C5488E" w:rsidRPr="007F6A18" w:rsidRDefault="4E50BBD3" w:rsidP="4E50BBD3">
                  <w:pPr>
                    <w:ind w:left="-442" w:right="140"/>
                    <w:rPr>
                      <w:rFonts w:ascii="Calibri" w:eastAsia="Calibri" w:hAnsi="Calibri" w:cs="Calibri"/>
                      <w:sz w:val="21"/>
                      <w:szCs w:val="21"/>
                      <w:lang w:val="en-AU"/>
                    </w:rPr>
                  </w:pPr>
                  <w:r w:rsidRPr="4E50BBD3">
                    <w:rPr>
                      <w:rFonts w:ascii="Calibri" w:eastAsia="Calibri" w:hAnsi="Calibri" w:cs="Calibri"/>
                      <w:sz w:val="21"/>
                      <w:szCs w:val="21"/>
                      <w:lang w:val="en-AU"/>
                    </w:rPr>
                    <w:t xml:space="preserve">• </w:t>
                  </w:r>
                  <w:r w:rsidR="00B836B8" w:rsidRPr="0AF4892B">
                    <w:rPr>
                      <w:rFonts w:ascii="Calibri" w:eastAsia="Calibri" w:hAnsi="Calibri" w:cs="Calibri"/>
                      <w:sz w:val="21"/>
                      <w:szCs w:val="21"/>
                      <w:lang w:val="en-AU"/>
                    </w:rPr>
                    <w:t>Monitoring and root cause analysis in IT environment</w:t>
                  </w:r>
                  <w:r w:rsidR="008F7825" w:rsidRPr="0AF4892B">
                    <w:rPr>
                      <w:rFonts w:ascii="Calibri" w:eastAsia="Calibri" w:hAnsi="Calibri" w:cs="Calibri"/>
                      <w:sz w:val="21"/>
                      <w:szCs w:val="21"/>
                      <w:lang w:val="en-AU"/>
                    </w:rPr>
                    <w:t xml:space="preserve"> (including POS)</w:t>
                  </w:r>
                  <w:r w:rsidR="00B836B8" w:rsidRPr="0AF4892B">
                    <w:rPr>
                      <w:rFonts w:ascii="Calibri" w:eastAsia="Calibri" w:hAnsi="Calibri" w:cs="Calibri"/>
                      <w:sz w:val="21"/>
                      <w:szCs w:val="21"/>
                      <w:lang w:val="en-AU"/>
                    </w:rPr>
                    <w:t xml:space="preserve"> to support the operations of more than 500 </w:t>
                  </w:r>
                  <w:r w:rsidR="00B836B8" w:rsidRPr="0AF4892B">
                    <w:rPr>
                      <w:rFonts w:ascii="Calibri" w:eastAsia="Calibri" w:hAnsi="Calibri" w:cs="Calibri"/>
                      <w:sz w:val="21"/>
                      <w:szCs w:val="21"/>
                      <w:u w:val="single"/>
                      <w:lang w:val="en-AU"/>
                    </w:rPr>
                    <w:t>McDonald’</w:t>
                  </w:r>
                  <w:r w:rsidR="00B836B8" w:rsidRPr="0AF4892B">
                    <w:rPr>
                      <w:rFonts w:ascii="Calibri" w:eastAsia="Calibri" w:hAnsi="Calibri" w:cs="Calibri"/>
                      <w:sz w:val="21"/>
                      <w:szCs w:val="21"/>
                      <w:lang w:val="en-AU"/>
                    </w:rPr>
                    <w:t>s restaurants.</w:t>
                  </w:r>
                </w:p>
              </w:tc>
            </w:tr>
          </w:tbl>
          <w:p w14:paraId="2E3D67EC" w14:textId="77777777" w:rsidR="00C420C8" w:rsidRPr="007F6A18" w:rsidRDefault="00C420C8" w:rsidP="003856C9">
            <w:pPr>
              <w:rPr>
                <w:rFonts w:ascii="Calibri" w:hAnsi="Calibri" w:cs="Calibri"/>
                <w:sz w:val="21"/>
                <w:szCs w:val="21"/>
                <w:lang w:val="pt-BR"/>
              </w:rPr>
            </w:pPr>
          </w:p>
        </w:tc>
      </w:tr>
    </w:tbl>
    <w:p w14:paraId="2E3D67EE" w14:textId="7F6E2D38" w:rsidR="003F5FDB" w:rsidRPr="007F6A18" w:rsidRDefault="0099142F" w:rsidP="0099142F">
      <w:pPr>
        <w:pStyle w:val="NoSpacing"/>
        <w:tabs>
          <w:tab w:val="left" w:pos="1100"/>
        </w:tabs>
        <w:contextualSpacing/>
        <w:rPr>
          <w:rFonts w:ascii="Calibri" w:eastAsia="Calibri" w:hAnsi="Calibri" w:cs="Calibri"/>
          <w:sz w:val="20"/>
          <w:szCs w:val="20"/>
          <w:lang w:val="en-AU"/>
        </w:rPr>
      </w:pPr>
      <w:r>
        <w:rPr>
          <w:rFonts w:ascii="Calibri" w:eastAsia="Calibri" w:hAnsi="Calibri" w:cs="Calibri"/>
          <w:sz w:val="20"/>
          <w:szCs w:val="20"/>
          <w:lang w:val="en-AU"/>
        </w:rPr>
        <w:tab/>
      </w:r>
    </w:p>
    <w:sectPr w:rsidR="003F5FDB" w:rsidRPr="007F6A18" w:rsidSect="00B636E8">
      <w:headerReference w:type="default" r:id="rId12"/>
      <w:footerReference w:type="default" r:id="rId13"/>
      <w:headerReference w:type="first" r:id="rId14"/>
      <w:footerReference w:type="first" r:id="rId15"/>
      <w:pgSz w:w="12240" w:h="15840"/>
      <w:pgMar w:top="567" w:right="1191" w:bottom="567" w:left="1191"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3C5D0" w14:textId="77777777" w:rsidR="00CA5E3A" w:rsidRPr="007F6A18" w:rsidRDefault="00CA5E3A" w:rsidP="003856C9">
      <w:pPr>
        <w:rPr>
          <w:sz w:val="17"/>
          <w:szCs w:val="17"/>
        </w:rPr>
      </w:pPr>
      <w:r w:rsidRPr="007F6A18">
        <w:rPr>
          <w:sz w:val="17"/>
          <w:szCs w:val="17"/>
        </w:rPr>
        <w:separator/>
      </w:r>
    </w:p>
  </w:endnote>
  <w:endnote w:type="continuationSeparator" w:id="0">
    <w:p w14:paraId="6B7BE55E" w14:textId="77777777" w:rsidR="00CA5E3A" w:rsidRPr="007F6A18" w:rsidRDefault="00CA5E3A" w:rsidP="003856C9">
      <w:pPr>
        <w:rPr>
          <w:sz w:val="17"/>
          <w:szCs w:val="17"/>
        </w:rPr>
      </w:pPr>
      <w:r w:rsidRPr="007F6A18">
        <w:rPr>
          <w:sz w:val="17"/>
          <w:szCs w:val="17"/>
        </w:rPr>
        <w:continuationSeparator/>
      </w:r>
    </w:p>
  </w:endnote>
  <w:endnote w:type="continuationNotice" w:id="1">
    <w:p w14:paraId="310B93C1" w14:textId="77777777" w:rsidR="00CA5E3A" w:rsidRPr="007F6A18" w:rsidRDefault="00CA5E3A">
      <w:pPr>
        <w:rPr>
          <w:sz w:val="18"/>
          <w:szCs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ill Sans MT">
    <w:altName w:val="Gill Sans MT"/>
    <w:panose1 w:val="020B0502020104020203"/>
    <w:charset w:val="00"/>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STZhongsong">
    <w:panose1 w:val="02010600040101010101"/>
    <w:charset w:val="86"/>
    <w:family w:val="auto"/>
    <w:pitch w:val="variable"/>
    <w:sig w:usb0="00000287" w:usb1="080F0000" w:usb2="00000010" w:usb3="00000000" w:csb0="0004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华文中宋">
    <w:altName w:val="Hiragino Mincho ProN W3"/>
    <w:panose1 w:val="020B0604020202020204"/>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12"/>
      <w:gridCol w:w="3312"/>
      <w:gridCol w:w="3312"/>
    </w:tblGrid>
    <w:tr w:rsidR="5A63F986" w14:paraId="0F8DF623" w14:textId="77777777" w:rsidTr="5A63F986">
      <w:tc>
        <w:tcPr>
          <w:tcW w:w="3312" w:type="dxa"/>
        </w:tcPr>
        <w:p w14:paraId="2B984DF3" w14:textId="18722084" w:rsidR="5A63F986" w:rsidRDefault="5A63F986" w:rsidP="5A63F986">
          <w:pPr>
            <w:pStyle w:val="Header"/>
            <w:ind w:left="-115"/>
            <w:jc w:val="left"/>
          </w:pPr>
        </w:p>
      </w:tc>
      <w:tc>
        <w:tcPr>
          <w:tcW w:w="3312" w:type="dxa"/>
        </w:tcPr>
        <w:p w14:paraId="645E1BB7" w14:textId="4F3C1142" w:rsidR="5A63F986" w:rsidRDefault="5A63F986" w:rsidP="5A63F986">
          <w:pPr>
            <w:pStyle w:val="Header"/>
            <w:jc w:val="center"/>
          </w:pPr>
        </w:p>
      </w:tc>
      <w:tc>
        <w:tcPr>
          <w:tcW w:w="3312" w:type="dxa"/>
        </w:tcPr>
        <w:p w14:paraId="3F809294" w14:textId="0090141B" w:rsidR="5A63F986" w:rsidRDefault="5A63F986" w:rsidP="5A63F986">
          <w:pPr>
            <w:pStyle w:val="Header"/>
            <w:ind w:right="-115"/>
            <w:jc w:val="right"/>
          </w:pPr>
        </w:p>
      </w:tc>
    </w:tr>
  </w:tbl>
  <w:p w14:paraId="0448435F" w14:textId="2B04DFE5" w:rsidR="5A63F986" w:rsidRDefault="5A63F986" w:rsidP="5A63F9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161C1" w14:textId="3C9C2083" w:rsidR="4F33552F" w:rsidRPr="007578B5" w:rsidRDefault="00B636E8" w:rsidP="00B636E8">
    <w:pPr>
      <w:pStyle w:val="Footer"/>
      <w:jc w:val="center"/>
      <w:rPr>
        <w:rFonts w:ascii="Calibri" w:eastAsia="Calibri" w:hAnsi="Calibri" w:cs="Calibri"/>
        <w:color w:val="7F7F7F" w:themeColor="text1" w:themeTint="80"/>
        <w:sz w:val="20"/>
        <w:szCs w:val="18"/>
      </w:rPr>
    </w:pPr>
    <w:r w:rsidRPr="007578B5">
      <w:rPr>
        <w:rFonts w:ascii="Calibri" w:eastAsia="Calibri" w:hAnsi="Calibri" w:cs="Calibri"/>
        <w:color w:val="7F7F7F" w:themeColor="text1" w:themeTint="80"/>
        <w:sz w:val="20"/>
        <w:szCs w:val="18"/>
      </w:rPr>
      <w:t>343 Waverley Road, Malvern East, VIC 3145, Australia</w:t>
    </w:r>
  </w:p>
  <w:p w14:paraId="4C981728" w14:textId="77777777" w:rsidR="00B636E8" w:rsidRDefault="00B636E8" w:rsidP="00B636E8">
    <w:pPr>
      <w:pStyle w:val="Footer"/>
      <w:jc w:val="center"/>
      <w:rPr>
        <w:rFonts w:ascii="Calibri" w:eastAsia="Calibri" w:hAnsi="Calibri" w:cs="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1F8A1" w14:textId="77777777" w:rsidR="00CA5E3A" w:rsidRPr="007F6A18" w:rsidRDefault="00CA5E3A" w:rsidP="003856C9">
      <w:pPr>
        <w:rPr>
          <w:sz w:val="17"/>
          <w:szCs w:val="17"/>
        </w:rPr>
      </w:pPr>
      <w:r w:rsidRPr="007F6A18">
        <w:rPr>
          <w:sz w:val="17"/>
          <w:szCs w:val="17"/>
        </w:rPr>
        <w:separator/>
      </w:r>
    </w:p>
  </w:footnote>
  <w:footnote w:type="continuationSeparator" w:id="0">
    <w:p w14:paraId="0FF4C174" w14:textId="77777777" w:rsidR="00CA5E3A" w:rsidRPr="007F6A18" w:rsidRDefault="00CA5E3A" w:rsidP="003856C9">
      <w:pPr>
        <w:rPr>
          <w:sz w:val="17"/>
          <w:szCs w:val="17"/>
        </w:rPr>
      </w:pPr>
      <w:r w:rsidRPr="007F6A18">
        <w:rPr>
          <w:sz w:val="17"/>
          <w:szCs w:val="17"/>
        </w:rPr>
        <w:continuationSeparator/>
      </w:r>
    </w:p>
  </w:footnote>
  <w:footnote w:type="continuationNotice" w:id="1">
    <w:p w14:paraId="22EA3F51" w14:textId="77777777" w:rsidR="00CA5E3A" w:rsidRPr="007F6A18" w:rsidRDefault="00CA5E3A">
      <w:pPr>
        <w:rPr>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12"/>
      <w:gridCol w:w="3312"/>
      <w:gridCol w:w="3312"/>
    </w:tblGrid>
    <w:tr w:rsidR="5A63F986" w14:paraId="0BFAD66F" w14:textId="77777777" w:rsidTr="5A63F986">
      <w:tc>
        <w:tcPr>
          <w:tcW w:w="3312" w:type="dxa"/>
        </w:tcPr>
        <w:p w14:paraId="4C7E3C23" w14:textId="6FC7E16A" w:rsidR="5A63F986" w:rsidRDefault="5A63F986" w:rsidP="5A63F986">
          <w:pPr>
            <w:pStyle w:val="Header"/>
            <w:ind w:left="-115"/>
            <w:jc w:val="left"/>
          </w:pPr>
        </w:p>
      </w:tc>
      <w:tc>
        <w:tcPr>
          <w:tcW w:w="3312" w:type="dxa"/>
        </w:tcPr>
        <w:p w14:paraId="32FA98F1" w14:textId="1339A813" w:rsidR="5A63F986" w:rsidRDefault="5A63F986" w:rsidP="5A63F986">
          <w:pPr>
            <w:pStyle w:val="Header"/>
            <w:jc w:val="center"/>
          </w:pPr>
        </w:p>
      </w:tc>
      <w:tc>
        <w:tcPr>
          <w:tcW w:w="3312" w:type="dxa"/>
        </w:tcPr>
        <w:p w14:paraId="1472B217" w14:textId="26D8456A" w:rsidR="5A63F986" w:rsidRDefault="5A63F986" w:rsidP="5A63F986">
          <w:pPr>
            <w:pStyle w:val="Header"/>
            <w:ind w:right="-115"/>
            <w:jc w:val="right"/>
          </w:pPr>
        </w:p>
      </w:tc>
    </w:tr>
  </w:tbl>
  <w:p w14:paraId="0C2DB6A0" w14:textId="6BAC3716" w:rsidR="5A63F986" w:rsidRDefault="5A63F986" w:rsidP="5A63F9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6803" w14:textId="724F4155" w:rsidR="008A7721" w:rsidRPr="007F6A18" w:rsidRDefault="008A7721" w:rsidP="0CBEA58B">
    <w:pPr>
      <w:pStyle w:val="Header"/>
      <w:contextualSpacing/>
      <w:rPr>
        <w:rFonts w:ascii="Calibri" w:hAnsi="Calibri" w:cs="Calibri"/>
        <w:sz w:val="17"/>
        <w:szCs w:val="1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3663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6803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F24EDF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A6A15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74EE5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2CC39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B8CD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E2A2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18A4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42AF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8E45B9"/>
    <w:multiLevelType w:val="multilevel"/>
    <w:tmpl w:val="D152E44C"/>
    <w:lvl w:ilvl="0">
      <w:start w:val="9"/>
      <w:numFmt w:val="decimalZero"/>
      <w:lvlText w:val="%1"/>
      <w:lvlJc w:val="left"/>
      <w:pPr>
        <w:ind w:left="750" w:hanging="750"/>
      </w:pPr>
      <w:rPr>
        <w:rFonts w:hint="default"/>
      </w:rPr>
    </w:lvl>
    <w:lvl w:ilvl="1">
      <w:start w:val="2011"/>
      <w:numFmt w:val="decimal"/>
      <w:lvlText w:val="%1.%2"/>
      <w:lvlJc w:val="left"/>
      <w:pPr>
        <w:ind w:left="325" w:hanging="750"/>
      </w:pPr>
      <w:rPr>
        <w:rFonts w:hint="default"/>
      </w:rPr>
    </w:lvl>
    <w:lvl w:ilvl="2">
      <w:start w:val="1"/>
      <w:numFmt w:val="decimal"/>
      <w:lvlText w:val="%1.%2.%3"/>
      <w:lvlJc w:val="left"/>
      <w:pPr>
        <w:ind w:left="-100" w:hanging="750"/>
      </w:pPr>
      <w:rPr>
        <w:rFonts w:hint="default"/>
      </w:rPr>
    </w:lvl>
    <w:lvl w:ilvl="3">
      <w:start w:val="1"/>
      <w:numFmt w:val="decimal"/>
      <w:lvlText w:val="%1.%2.%3.%4"/>
      <w:lvlJc w:val="left"/>
      <w:pPr>
        <w:ind w:left="-525" w:hanging="750"/>
      </w:pPr>
      <w:rPr>
        <w:rFonts w:hint="default"/>
      </w:rPr>
    </w:lvl>
    <w:lvl w:ilvl="4">
      <w:start w:val="1"/>
      <w:numFmt w:val="decimal"/>
      <w:lvlText w:val="%1.%2.%3.%4.%5"/>
      <w:lvlJc w:val="left"/>
      <w:pPr>
        <w:ind w:left="-620"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110" w:hanging="1440"/>
      </w:pPr>
      <w:rPr>
        <w:rFonts w:hint="default"/>
      </w:rPr>
    </w:lvl>
    <w:lvl w:ilvl="7">
      <w:start w:val="1"/>
      <w:numFmt w:val="decimal"/>
      <w:lvlText w:val="%1.%2.%3.%4.%5.%6.%7.%8"/>
      <w:lvlJc w:val="left"/>
      <w:pPr>
        <w:ind w:left="-1535" w:hanging="1440"/>
      </w:pPr>
      <w:rPr>
        <w:rFonts w:hint="default"/>
      </w:rPr>
    </w:lvl>
    <w:lvl w:ilvl="8">
      <w:start w:val="1"/>
      <w:numFmt w:val="decimal"/>
      <w:lvlText w:val="%1.%2.%3.%4.%5.%6.%7.%8.%9"/>
      <w:lvlJc w:val="left"/>
      <w:pPr>
        <w:ind w:left="-1600" w:hanging="1800"/>
      </w:pPr>
      <w:rPr>
        <w:rFonts w:hint="default"/>
      </w:rPr>
    </w:lvl>
  </w:abstractNum>
  <w:abstractNum w:abstractNumId="11" w15:restartNumberingAfterBreak="0">
    <w:nsid w:val="0CEB445B"/>
    <w:multiLevelType w:val="hybridMultilevel"/>
    <w:tmpl w:val="2D8EE9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3593656"/>
    <w:multiLevelType w:val="hybridMultilevel"/>
    <w:tmpl w:val="8A88E690"/>
    <w:lvl w:ilvl="0" w:tplc="A5D8FCEE">
      <w:start w:val="1"/>
      <w:numFmt w:val="bullet"/>
      <w:lvlText w:val=""/>
      <w:lvlJc w:val="left"/>
      <w:pPr>
        <w:ind w:left="720" w:hanging="360"/>
      </w:pPr>
      <w:rPr>
        <w:rFonts w:ascii="Symbol" w:hAnsi="Symbol" w:hint="default"/>
      </w:rPr>
    </w:lvl>
    <w:lvl w:ilvl="1" w:tplc="F006DDF6">
      <w:start w:val="1"/>
      <w:numFmt w:val="bullet"/>
      <w:lvlText w:val="o"/>
      <w:lvlJc w:val="left"/>
      <w:pPr>
        <w:ind w:left="1440" w:hanging="360"/>
      </w:pPr>
      <w:rPr>
        <w:rFonts w:ascii="Courier New" w:hAnsi="Courier New" w:hint="default"/>
      </w:rPr>
    </w:lvl>
    <w:lvl w:ilvl="2" w:tplc="DA20B270">
      <w:start w:val="1"/>
      <w:numFmt w:val="bullet"/>
      <w:lvlText w:val=""/>
      <w:lvlJc w:val="left"/>
      <w:pPr>
        <w:ind w:left="2160" w:hanging="360"/>
      </w:pPr>
      <w:rPr>
        <w:rFonts w:ascii="Wingdings" w:hAnsi="Wingdings" w:hint="default"/>
      </w:rPr>
    </w:lvl>
    <w:lvl w:ilvl="3" w:tplc="EA4C1FC6">
      <w:start w:val="1"/>
      <w:numFmt w:val="bullet"/>
      <w:lvlText w:val=""/>
      <w:lvlJc w:val="left"/>
      <w:pPr>
        <w:ind w:left="2880" w:hanging="360"/>
      </w:pPr>
      <w:rPr>
        <w:rFonts w:ascii="Symbol" w:hAnsi="Symbol" w:hint="default"/>
      </w:rPr>
    </w:lvl>
    <w:lvl w:ilvl="4" w:tplc="322C2F2A">
      <w:start w:val="1"/>
      <w:numFmt w:val="bullet"/>
      <w:lvlText w:val="o"/>
      <w:lvlJc w:val="left"/>
      <w:pPr>
        <w:ind w:left="3600" w:hanging="360"/>
      </w:pPr>
      <w:rPr>
        <w:rFonts w:ascii="Courier New" w:hAnsi="Courier New" w:hint="default"/>
      </w:rPr>
    </w:lvl>
    <w:lvl w:ilvl="5" w:tplc="CDDE4E0E">
      <w:start w:val="1"/>
      <w:numFmt w:val="bullet"/>
      <w:lvlText w:val=""/>
      <w:lvlJc w:val="left"/>
      <w:pPr>
        <w:ind w:left="4320" w:hanging="360"/>
      </w:pPr>
      <w:rPr>
        <w:rFonts w:ascii="Wingdings" w:hAnsi="Wingdings" w:hint="default"/>
      </w:rPr>
    </w:lvl>
    <w:lvl w:ilvl="6" w:tplc="E102A854">
      <w:start w:val="1"/>
      <w:numFmt w:val="bullet"/>
      <w:lvlText w:val=""/>
      <w:lvlJc w:val="left"/>
      <w:pPr>
        <w:ind w:left="5040" w:hanging="360"/>
      </w:pPr>
      <w:rPr>
        <w:rFonts w:ascii="Symbol" w:hAnsi="Symbol" w:hint="default"/>
      </w:rPr>
    </w:lvl>
    <w:lvl w:ilvl="7" w:tplc="3990D048">
      <w:start w:val="1"/>
      <w:numFmt w:val="bullet"/>
      <w:lvlText w:val="o"/>
      <w:lvlJc w:val="left"/>
      <w:pPr>
        <w:ind w:left="5760" w:hanging="360"/>
      </w:pPr>
      <w:rPr>
        <w:rFonts w:ascii="Courier New" w:hAnsi="Courier New" w:hint="default"/>
      </w:rPr>
    </w:lvl>
    <w:lvl w:ilvl="8" w:tplc="134CCE62">
      <w:start w:val="1"/>
      <w:numFmt w:val="bullet"/>
      <w:lvlText w:val=""/>
      <w:lvlJc w:val="left"/>
      <w:pPr>
        <w:ind w:left="6480" w:hanging="360"/>
      </w:pPr>
      <w:rPr>
        <w:rFonts w:ascii="Wingdings" w:hAnsi="Wingdings" w:hint="default"/>
      </w:rPr>
    </w:lvl>
  </w:abstractNum>
  <w:abstractNum w:abstractNumId="13" w15:restartNumberingAfterBreak="0">
    <w:nsid w:val="70C8788C"/>
    <w:multiLevelType w:val="multilevel"/>
    <w:tmpl w:val="D152E44C"/>
    <w:lvl w:ilvl="0">
      <w:start w:val="9"/>
      <w:numFmt w:val="decimalZero"/>
      <w:lvlText w:val="%1"/>
      <w:lvlJc w:val="left"/>
      <w:pPr>
        <w:ind w:left="750" w:hanging="750"/>
      </w:pPr>
      <w:rPr>
        <w:rFonts w:hint="default"/>
      </w:rPr>
    </w:lvl>
    <w:lvl w:ilvl="1">
      <w:start w:val="2011"/>
      <w:numFmt w:val="decimal"/>
      <w:lvlText w:val="%1.%2"/>
      <w:lvlJc w:val="left"/>
      <w:pPr>
        <w:ind w:left="325" w:hanging="750"/>
      </w:pPr>
      <w:rPr>
        <w:rFonts w:hint="default"/>
      </w:rPr>
    </w:lvl>
    <w:lvl w:ilvl="2">
      <w:start w:val="1"/>
      <w:numFmt w:val="decimal"/>
      <w:lvlText w:val="%1.%2.%3"/>
      <w:lvlJc w:val="left"/>
      <w:pPr>
        <w:ind w:left="-100" w:hanging="750"/>
      </w:pPr>
      <w:rPr>
        <w:rFonts w:hint="default"/>
      </w:rPr>
    </w:lvl>
    <w:lvl w:ilvl="3">
      <w:start w:val="1"/>
      <w:numFmt w:val="decimal"/>
      <w:lvlText w:val="%1.%2.%3.%4"/>
      <w:lvlJc w:val="left"/>
      <w:pPr>
        <w:ind w:left="-525" w:hanging="750"/>
      </w:pPr>
      <w:rPr>
        <w:rFonts w:hint="default"/>
      </w:rPr>
    </w:lvl>
    <w:lvl w:ilvl="4">
      <w:start w:val="1"/>
      <w:numFmt w:val="decimal"/>
      <w:lvlText w:val="%1.%2.%3.%4.%5"/>
      <w:lvlJc w:val="left"/>
      <w:pPr>
        <w:ind w:left="-620"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110" w:hanging="1440"/>
      </w:pPr>
      <w:rPr>
        <w:rFonts w:hint="default"/>
      </w:rPr>
    </w:lvl>
    <w:lvl w:ilvl="7">
      <w:start w:val="1"/>
      <w:numFmt w:val="decimal"/>
      <w:lvlText w:val="%1.%2.%3.%4.%5.%6.%7.%8"/>
      <w:lvlJc w:val="left"/>
      <w:pPr>
        <w:ind w:left="-1535" w:hanging="1440"/>
      </w:pPr>
      <w:rPr>
        <w:rFonts w:hint="default"/>
      </w:rPr>
    </w:lvl>
    <w:lvl w:ilvl="8">
      <w:start w:val="1"/>
      <w:numFmt w:val="decimal"/>
      <w:lvlText w:val="%1.%2.%3.%4.%5.%6.%7.%8.%9"/>
      <w:lvlJc w:val="left"/>
      <w:pPr>
        <w:ind w:left="-1600" w:hanging="1800"/>
      </w:pPr>
      <w:rPr>
        <w:rFont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6B"/>
    <w:rsid w:val="00011A93"/>
    <w:rsid w:val="00011AD3"/>
    <w:rsid w:val="0001563B"/>
    <w:rsid w:val="00021F88"/>
    <w:rsid w:val="000308AF"/>
    <w:rsid w:val="00037221"/>
    <w:rsid w:val="00037370"/>
    <w:rsid w:val="00037DE2"/>
    <w:rsid w:val="00043625"/>
    <w:rsid w:val="00052BE1"/>
    <w:rsid w:val="00061038"/>
    <w:rsid w:val="0007412A"/>
    <w:rsid w:val="00080520"/>
    <w:rsid w:val="000A3EAF"/>
    <w:rsid w:val="000B26BD"/>
    <w:rsid w:val="000E0FF8"/>
    <w:rsid w:val="000E7DF9"/>
    <w:rsid w:val="0010199E"/>
    <w:rsid w:val="0010257B"/>
    <w:rsid w:val="001039D5"/>
    <w:rsid w:val="001135D1"/>
    <w:rsid w:val="0013148A"/>
    <w:rsid w:val="001503AC"/>
    <w:rsid w:val="001765FE"/>
    <w:rsid w:val="0019561F"/>
    <w:rsid w:val="001B32D2"/>
    <w:rsid w:val="001B7127"/>
    <w:rsid w:val="001D4870"/>
    <w:rsid w:val="001F321C"/>
    <w:rsid w:val="002107C7"/>
    <w:rsid w:val="00226755"/>
    <w:rsid w:val="0023099B"/>
    <w:rsid w:val="002712A5"/>
    <w:rsid w:val="002800E8"/>
    <w:rsid w:val="00283B81"/>
    <w:rsid w:val="00293B83"/>
    <w:rsid w:val="002A3621"/>
    <w:rsid w:val="002A4C3B"/>
    <w:rsid w:val="002B3890"/>
    <w:rsid w:val="002B7747"/>
    <w:rsid w:val="002C38D2"/>
    <w:rsid w:val="002C77B9"/>
    <w:rsid w:val="002D1E05"/>
    <w:rsid w:val="002F4816"/>
    <w:rsid w:val="002F485A"/>
    <w:rsid w:val="003053D9"/>
    <w:rsid w:val="00306E2E"/>
    <w:rsid w:val="003144DF"/>
    <w:rsid w:val="00315F10"/>
    <w:rsid w:val="00372B14"/>
    <w:rsid w:val="0037476A"/>
    <w:rsid w:val="003856C9"/>
    <w:rsid w:val="00396369"/>
    <w:rsid w:val="003A4534"/>
    <w:rsid w:val="003A76E9"/>
    <w:rsid w:val="003D2352"/>
    <w:rsid w:val="003F4D31"/>
    <w:rsid w:val="003F5FDB"/>
    <w:rsid w:val="003F71E3"/>
    <w:rsid w:val="00420F22"/>
    <w:rsid w:val="0043426C"/>
    <w:rsid w:val="00441EB9"/>
    <w:rsid w:val="00463463"/>
    <w:rsid w:val="00473EF8"/>
    <w:rsid w:val="004760E5"/>
    <w:rsid w:val="00485CC3"/>
    <w:rsid w:val="004D22BB"/>
    <w:rsid w:val="004E352B"/>
    <w:rsid w:val="005152F2"/>
    <w:rsid w:val="005246B9"/>
    <w:rsid w:val="00534E4E"/>
    <w:rsid w:val="00543249"/>
    <w:rsid w:val="0054770B"/>
    <w:rsid w:val="00551D35"/>
    <w:rsid w:val="005562D4"/>
    <w:rsid w:val="00557019"/>
    <w:rsid w:val="005674AC"/>
    <w:rsid w:val="00580925"/>
    <w:rsid w:val="00587911"/>
    <w:rsid w:val="005A1E51"/>
    <w:rsid w:val="005A6040"/>
    <w:rsid w:val="005A7E57"/>
    <w:rsid w:val="005F2F2C"/>
    <w:rsid w:val="005F4BE0"/>
    <w:rsid w:val="00615299"/>
    <w:rsid w:val="00616FF4"/>
    <w:rsid w:val="006458D3"/>
    <w:rsid w:val="006571FD"/>
    <w:rsid w:val="0069340F"/>
    <w:rsid w:val="006A3CE7"/>
    <w:rsid w:val="006C234E"/>
    <w:rsid w:val="006E33B1"/>
    <w:rsid w:val="006E4F91"/>
    <w:rsid w:val="00712285"/>
    <w:rsid w:val="00743379"/>
    <w:rsid w:val="00747550"/>
    <w:rsid w:val="007578B5"/>
    <w:rsid w:val="00765430"/>
    <w:rsid w:val="007725D5"/>
    <w:rsid w:val="007803B7"/>
    <w:rsid w:val="007A7C08"/>
    <w:rsid w:val="007B2F5C"/>
    <w:rsid w:val="007C0676"/>
    <w:rsid w:val="007C5F05"/>
    <w:rsid w:val="007D330C"/>
    <w:rsid w:val="007D33F4"/>
    <w:rsid w:val="007D7AFF"/>
    <w:rsid w:val="007F6A18"/>
    <w:rsid w:val="008065AA"/>
    <w:rsid w:val="00825294"/>
    <w:rsid w:val="00825ED8"/>
    <w:rsid w:val="00832043"/>
    <w:rsid w:val="00832F81"/>
    <w:rsid w:val="008373B1"/>
    <w:rsid w:val="00841714"/>
    <w:rsid w:val="008471C7"/>
    <w:rsid w:val="008501C7"/>
    <w:rsid w:val="00872841"/>
    <w:rsid w:val="008A2BCA"/>
    <w:rsid w:val="008A7721"/>
    <w:rsid w:val="008B7E0C"/>
    <w:rsid w:val="008C5EF2"/>
    <w:rsid w:val="008C7CA2"/>
    <w:rsid w:val="008D0F89"/>
    <w:rsid w:val="008F6337"/>
    <w:rsid w:val="008F7825"/>
    <w:rsid w:val="008F7CE9"/>
    <w:rsid w:val="00902805"/>
    <w:rsid w:val="00914DAF"/>
    <w:rsid w:val="0093286E"/>
    <w:rsid w:val="00937B31"/>
    <w:rsid w:val="0096488C"/>
    <w:rsid w:val="00984831"/>
    <w:rsid w:val="009855F4"/>
    <w:rsid w:val="0099142F"/>
    <w:rsid w:val="009A44BB"/>
    <w:rsid w:val="009B2179"/>
    <w:rsid w:val="009D001E"/>
    <w:rsid w:val="009D1627"/>
    <w:rsid w:val="009F43B1"/>
    <w:rsid w:val="00A20422"/>
    <w:rsid w:val="00A24AF8"/>
    <w:rsid w:val="00A42F91"/>
    <w:rsid w:val="00A51EDA"/>
    <w:rsid w:val="00A5505D"/>
    <w:rsid w:val="00A70A3D"/>
    <w:rsid w:val="00A838B4"/>
    <w:rsid w:val="00A86750"/>
    <w:rsid w:val="00A92930"/>
    <w:rsid w:val="00A9733A"/>
    <w:rsid w:val="00AD5ACD"/>
    <w:rsid w:val="00AF1258"/>
    <w:rsid w:val="00B01E52"/>
    <w:rsid w:val="00B1218F"/>
    <w:rsid w:val="00B16D0D"/>
    <w:rsid w:val="00B550FC"/>
    <w:rsid w:val="00B636E8"/>
    <w:rsid w:val="00B76623"/>
    <w:rsid w:val="00B82B53"/>
    <w:rsid w:val="00B82D37"/>
    <w:rsid w:val="00B836B8"/>
    <w:rsid w:val="00B83ACA"/>
    <w:rsid w:val="00B85871"/>
    <w:rsid w:val="00B93310"/>
    <w:rsid w:val="00BB0B14"/>
    <w:rsid w:val="00BB3B21"/>
    <w:rsid w:val="00BC1F18"/>
    <w:rsid w:val="00BC651C"/>
    <w:rsid w:val="00BD2E58"/>
    <w:rsid w:val="00BE6AE3"/>
    <w:rsid w:val="00BF03FD"/>
    <w:rsid w:val="00BF0471"/>
    <w:rsid w:val="00BF6BAB"/>
    <w:rsid w:val="00C007A5"/>
    <w:rsid w:val="00C037FC"/>
    <w:rsid w:val="00C2367C"/>
    <w:rsid w:val="00C420C8"/>
    <w:rsid w:val="00C4403A"/>
    <w:rsid w:val="00C5488E"/>
    <w:rsid w:val="00C73253"/>
    <w:rsid w:val="00C7785E"/>
    <w:rsid w:val="00C837EE"/>
    <w:rsid w:val="00C92C16"/>
    <w:rsid w:val="00CA5E3A"/>
    <w:rsid w:val="00CA5E62"/>
    <w:rsid w:val="00CC677B"/>
    <w:rsid w:val="00CD2005"/>
    <w:rsid w:val="00CE0B5F"/>
    <w:rsid w:val="00CE4BE1"/>
    <w:rsid w:val="00CE6306"/>
    <w:rsid w:val="00D11C4D"/>
    <w:rsid w:val="00D5067A"/>
    <w:rsid w:val="00D52FBF"/>
    <w:rsid w:val="00D5BF4F"/>
    <w:rsid w:val="00D604E9"/>
    <w:rsid w:val="00D639B6"/>
    <w:rsid w:val="00DC0F74"/>
    <w:rsid w:val="00DC79BB"/>
    <w:rsid w:val="00DF0A0F"/>
    <w:rsid w:val="00E317EF"/>
    <w:rsid w:val="00E34D58"/>
    <w:rsid w:val="00E91DFA"/>
    <w:rsid w:val="00E941EF"/>
    <w:rsid w:val="00EB1C1B"/>
    <w:rsid w:val="00ED704F"/>
    <w:rsid w:val="00F077AE"/>
    <w:rsid w:val="00F14687"/>
    <w:rsid w:val="00F23EB9"/>
    <w:rsid w:val="00F56435"/>
    <w:rsid w:val="00F617BF"/>
    <w:rsid w:val="00F63A6F"/>
    <w:rsid w:val="00F91A9C"/>
    <w:rsid w:val="00F927F0"/>
    <w:rsid w:val="00FA07AA"/>
    <w:rsid w:val="00FB0A17"/>
    <w:rsid w:val="00FB6A8F"/>
    <w:rsid w:val="00FC499E"/>
    <w:rsid w:val="00FE20E6"/>
    <w:rsid w:val="00FE4704"/>
    <w:rsid w:val="00FE586B"/>
    <w:rsid w:val="00FE7FC3"/>
    <w:rsid w:val="00FF0347"/>
    <w:rsid w:val="06077E80"/>
    <w:rsid w:val="09CCEA5B"/>
    <w:rsid w:val="0AA723F7"/>
    <w:rsid w:val="0AF4892B"/>
    <w:rsid w:val="0CBEA58B"/>
    <w:rsid w:val="14430EE2"/>
    <w:rsid w:val="14C9E635"/>
    <w:rsid w:val="271D6918"/>
    <w:rsid w:val="27D96D69"/>
    <w:rsid w:val="31298A7D"/>
    <w:rsid w:val="3D395AEA"/>
    <w:rsid w:val="3E4724A4"/>
    <w:rsid w:val="4214AFA8"/>
    <w:rsid w:val="48C1B1DD"/>
    <w:rsid w:val="4BBC66E6"/>
    <w:rsid w:val="4E50BBD3"/>
    <w:rsid w:val="4F284109"/>
    <w:rsid w:val="4F33552F"/>
    <w:rsid w:val="5A63F986"/>
    <w:rsid w:val="5F9C9D26"/>
    <w:rsid w:val="66E91902"/>
    <w:rsid w:val="691A9CE7"/>
    <w:rsid w:val="6A571B1E"/>
    <w:rsid w:val="764F6473"/>
    <w:rsid w:val="7E56FFCC"/>
    <w:rsid w:val="7EC86AE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96D69"/>
  <w15:chartTrackingRefBased/>
  <w15:docId w15:val="{1D0F011E-DA15-4F10-9F48-4A96A123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77AE"/>
  </w:style>
  <w:style w:type="paragraph" w:styleId="Heading1">
    <w:name w:val="heading 1"/>
    <w:basedOn w:val="Normal"/>
    <w:link w:val="Heading1Char"/>
    <w:uiPriority w:val="9"/>
    <w:qFormat/>
    <w:rsid w:val="00C420C8"/>
    <w:pPr>
      <w:keepNext/>
      <w:keepLines/>
      <w:pBdr>
        <w:top w:val="single" w:sz="8" w:space="16" w:color="37B6AE" w:themeColor="accent1"/>
        <w:bottom w:val="single" w:sz="8" w:space="16" w:color="37B6AE" w:themeColor="accent1"/>
      </w:pBdr>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F077AE"/>
    <w:pPr>
      <w:keepNext/>
      <w:keepLines/>
      <w:pBdr>
        <w:top w:val="single" w:sz="8" w:space="6" w:color="37B6AE" w:themeColor="accent1"/>
        <w:bottom w:val="single" w:sz="8" w:space="6" w:color="37B6AE" w:themeColor="accent1"/>
      </w:pBdr>
      <w:spacing w:after="36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83B81"/>
    <w:pPr>
      <w:keepNext/>
      <w:keepLines/>
      <w:spacing w:before="36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41714"/>
    <w:pPr>
      <w:keepNext/>
      <w:keepLines/>
      <w:spacing w:before="40"/>
      <w:outlineLvl w:val="5"/>
    </w:pPr>
    <w:rPr>
      <w:rFonts w:asciiTheme="majorHAnsi" w:eastAsiaTheme="majorEastAsia" w:hAnsiTheme="majorHAnsi" w:cstheme="majorBidi"/>
      <w:color w:val="1B5A56" w:themeColor="accent1" w:themeShade="7F"/>
    </w:rPr>
  </w:style>
  <w:style w:type="paragraph" w:styleId="Heading7">
    <w:name w:val="heading 7"/>
    <w:basedOn w:val="Normal"/>
    <w:next w:val="Normal"/>
    <w:link w:val="Heading7Char"/>
    <w:uiPriority w:val="9"/>
    <w:semiHidden/>
    <w:unhideWhenUsed/>
    <w:qFormat/>
    <w:rsid w:val="00841714"/>
    <w:pPr>
      <w:keepNext/>
      <w:keepLines/>
      <w:spacing w:before="40"/>
      <w:outlineLvl w:val="6"/>
    </w:pPr>
    <w:rPr>
      <w:rFonts w:asciiTheme="majorHAnsi" w:eastAsiaTheme="majorEastAsia" w:hAnsiTheme="majorHAnsi" w:cstheme="majorBidi"/>
      <w:i/>
      <w:iCs/>
      <w:color w:val="1B5A56" w:themeColor="accent1" w:themeShade="7F"/>
    </w:rPr>
  </w:style>
  <w:style w:type="paragraph" w:styleId="Heading8">
    <w:name w:val="heading 8"/>
    <w:basedOn w:val="Normal"/>
    <w:next w:val="Normal"/>
    <w:link w:val="Heading8Char"/>
    <w:uiPriority w:val="9"/>
    <w:semiHidden/>
    <w:unhideWhenUsed/>
    <w:qFormat/>
    <w:rsid w:val="0084171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4171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77AE"/>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C420C8"/>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83B81"/>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2"/>
    <w:qFormat/>
    <w:rsid w:val="005A7E57"/>
  </w:style>
  <w:style w:type="paragraph" w:customStyle="1" w:styleId="GraphicLine">
    <w:name w:val="Graphic Line"/>
    <w:basedOn w:val="Normal"/>
    <w:next w:val="Normal"/>
    <w:uiPriority w:val="11"/>
    <w:qFormat/>
    <w:rsid w:val="00616FF4"/>
    <w:rPr>
      <w:noProof/>
      <w:position w:val="6"/>
    </w:rPr>
  </w:style>
  <w:style w:type="paragraph" w:styleId="Title">
    <w:name w:val="Title"/>
    <w:basedOn w:val="Normal"/>
    <w:next w:val="Normal"/>
    <w:link w:val="TitleChar"/>
    <w:uiPriority w:val="10"/>
    <w:semiHidden/>
    <w:unhideWhenUsed/>
    <w:rsid w:val="00E941EF"/>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841714"/>
    <w:rPr>
      <w:rFonts w:ascii="Segoe UI" w:hAnsi="Segoe UI" w:cs="Segoe UI"/>
      <w:szCs w:val="18"/>
    </w:rPr>
  </w:style>
  <w:style w:type="character" w:customStyle="1" w:styleId="BalloonTextChar">
    <w:name w:val="Balloon Text Char"/>
    <w:basedOn w:val="DefaultParagraphFont"/>
    <w:link w:val="BalloonText"/>
    <w:uiPriority w:val="99"/>
    <w:semiHidden/>
    <w:rsid w:val="00841714"/>
    <w:rPr>
      <w:rFonts w:ascii="Segoe UI" w:hAnsi="Segoe UI" w:cs="Segoe UI"/>
      <w:szCs w:val="18"/>
    </w:rPr>
  </w:style>
  <w:style w:type="paragraph" w:styleId="Bibliography">
    <w:name w:val="Bibliography"/>
    <w:basedOn w:val="Normal"/>
    <w:next w:val="Normal"/>
    <w:uiPriority w:val="37"/>
    <w:semiHidden/>
    <w:unhideWhenUsed/>
    <w:rsid w:val="00841714"/>
  </w:style>
  <w:style w:type="paragraph" w:styleId="BlockText">
    <w:name w:val="Block Text"/>
    <w:basedOn w:val="Normal"/>
    <w:uiPriority w:val="99"/>
    <w:semiHidden/>
    <w:unhideWhenUsed/>
    <w:rsid w:val="00841714"/>
    <w:pPr>
      <w:pBdr>
        <w:top w:val="single" w:sz="2" w:space="10" w:color="37B6AE" w:themeColor="accent1" w:shadow="1" w:frame="1"/>
        <w:left w:val="single" w:sz="2" w:space="10" w:color="37B6AE" w:themeColor="accent1" w:shadow="1" w:frame="1"/>
        <w:bottom w:val="single" w:sz="2" w:space="10" w:color="37B6AE" w:themeColor="accent1" w:shadow="1" w:frame="1"/>
        <w:right w:val="single" w:sz="2" w:space="10" w:color="37B6AE" w:themeColor="accent1" w:shadow="1" w:frame="1"/>
      </w:pBdr>
      <w:ind w:left="1152" w:right="1152"/>
    </w:pPr>
    <w:rPr>
      <w:rFonts w:eastAsiaTheme="minorEastAsia"/>
      <w:i/>
      <w:iCs/>
      <w:color w:val="37B6AE" w:themeColor="accent1"/>
    </w:rPr>
  </w:style>
  <w:style w:type="paragraph" w:styleId="BodyText">
    <w:name w:val="Body Text"/>
    <w:basedOn w:val="Normal"/>
    <w:link w:val="BodyTextChar"/>
    <w:uiPriority w:val="99"/>
    <w:semiHidden/>
    <w:unhideWhenUsed/>
    <w:rsid w:val="00841714"/>
    <w:pPr>
      <w:spacing w:after="120"/>
    </w:pPr>
  </w:style>
  <w:style w:type="character" w:customStyle="1" w:styleId="BodyTextChar">
    <w:name w:val="Body Text Char"/>
    <w:basedOn w:val="DefaultParagraphFont"/>
    <w:link w:val="BodyText"/>
    <w:uiPriority w:val="99"/>
    <w:semiHidden/>
    <w:rsid w:val="00841714"/>
  </w:style>
  <w:style w:type="paragraph" w:styleId="BodyText2">
    <w:name w:val="Body Text 2"/>
    <w:basedOn w:val="Normal"/>
    <w:link w:val="BodyText2Char"/>
    <w:uiPriority w:val="99"/>
    <w:semiHidden/>
    <w:unhideWhenUsed/>
    <w:rsid w:val="00841714"/>
    <w:pPr>
      <w:spacing w:after="120" w:line="480" w:lineRule="auto"/>
    </w:pPr>
  </w:style>
  <w:style w:type="character" w:customStyle="1" w:styleId="BodyText2Char">
    <w:name w:val="Body Text 2 Char"/>
    <w:basedOn w:val="DefaultParagraphFont"/>
    <w:link w:val="BodyText2"/>
    <w:uiPriority w:val="99"/>
    <w:semiHidden/>
    <w:rsid w:val="00841714"/>
  </w:style>
  <w:style w:type="paragraph" w:styleId="BodyText3">
    <w:name w:val="Body Text 3"/>
    <w:basedOn w:val="Normal"/>
    <w:link w:val="BodyText3Char"/>
    <w:uiPriority w:val="99"/>
    <w:semiHidden/>
    <w:unhideWhenUsed/>
    <w:rsid w:val="00841714"/>
    <w:pPr>
      <w:spacing w:after="120"/>
    </w:pPr>
    <w:rPr>
      <w:szCs w:val="16"/>
    </w:rPr>
  </w:style>
  <w:style w:type="character" w:customStyle="1" w:styleId="BodyText3Char">
    <w:name w:val="Body Text 3 Char"/>
    <w:basedOn w:val="DefaultParagraphFont"/>
    <w:link w:val="BodyText3"/>
    <w:uiPriority w:val="99"/>
    <w:semiHidden/>
    <w:rsid w:val="00841714"/>
    <w:rPr>
      <w:szCs w:val="16"/>
    </w:rPr>
  </w:style>
  <w:style w:type="paragraph" w:styleId="BodyTextFirstIndent">
    <w:name w:val="Body Text First Indent"/>
    <w:basedOn w:val="BodyText"/>
    <w:link w:val="BodyTextFirstIndentChar"/>
    <w:uiPriority w:val="99"/>
    <w:semiHidden/>
    <w:unhideWhenUsed/>
    <w:rsid w:val="00841714"/>
    <w:pPr>
      <w:spacing w:after="60"/>
      <w:ind w:firstLine="360"/>
    </w:pPr>
  </w:style>
  <w:style w:type="character" w:customStyle="1" w:styleId="BodyTextFirstIndentChar">
    <w:name w:val="Body Text First Indent Char"/>
    <w:basedOn w:val="BodyTextChar"/>
    <w:link w:val="BodyTextFirstIndent"/>
    <w:uiPriority w:val="99"/>
    <w:semiHidden/>
    <w:rsid w:val="00841714"/>
  </w:style>
  <w:style w:type="paragraph" w:styleId="BodyTextIndent">
    <w:name w:val="Body Text Indent"/>
    <w:basedOn w:val="Normal"/>
    <w:link w:val="BodyTextIndentChar"/>
    <w:uiPriority w:val="99"/>
    <w:semiHidden/>
    <w:unhideWhenUsed/>
    <w:rsid w:val="00841714"/>
    <w:pPr>
      <w:spacing w:after="120"/>
      <w:ind w:left="360"/>
    </w:pPr>
  </w:style>
  <w:style w:type="character" w:customStyle="1" w:styleId="BodyTextIndentChar">
    <w:name w:val="Body Text Indent Char"/>
    <w:basedOn w:val="DefaultParagraphFont"/>
    <w:link w:val="BodyTextIndent"/>
    <w:uiPriority w:val="99"/>
    <w:semiHidden/>
    <w:rsid w:val="00841714"/>
  </w:style>
  <w:style w:type="paragraph" w:styleId="BodyTextFirstIndent2">
    <w:name w:val="Body Text First Indent 2"/>
    <w:basedOn w:val="BodyTextIndent"/>
    <w:link w:val="BodyTextFirstIndent2Char"/>
    <w:uiPriority w:val="99"/>
    <w:semiHidden/>
    <w:unhideWhenUsed/>
    <w:rsid w:val="00841714"/>
    <w:pPr>
      <w:spacing w:after="60"/>
      <w:ind w:firstLine="360"/>
    </w:pPr>
  </w:style>
  <w:style w:type="character" w:customStyle="1" w:styleId="BodyTextFirstIndent2Char">
    <w:name w:val="Body Text First Indent 2 Char"/>
    <w:basedOn w:val="BodyTextIndentChar"/>
    <w:link w:val="BodyTextFirstIndent2"/>
    <w:uiPriority w:val="99"/>
    <w:semiHidden/>
    <w:rsid w:val="00841714"/>
  </w:style>
  <w:style w:type="paragraph" w:styleId="BodyTextIndent2">
    <w:name w:val="Body Text Indent 2"/>
    <w:basedOn w:val="Normal"/>
    <w:link w:val="BodyTextIndent2Char"/>
    <w:uiPriority w:val="99"/>
    <w:semiHidden/>
    <w:unhideWhenUsed/>
    <w:rsid w:val="00841714"/>
    <w:pPr>
      <w:spacing w:after="120" w:line="480" w:lineRule="auto"/>
      <w:ind w:left="360"/>
    </w:pPr>
  </w:style>
  <w:style w:type="character" w:customStyle="1" w:styleId="BodyTextIndent2Char">
    <w:name w:val="Body Text Indent 2 Char"/>
    <w:basedOn w:val="DefaultParagraphFont"/>
    <w:link w:val="BodyTextIndent2"/>
    <w:uiPriority w:val="99"/>
    <w:semiHidden/>
    <w:rsid w:val="00841714"/>
  </w:style>
  <w:style w:type="paragraph" w:styleId="BodyTextIndent3">
    <w:name w:val="Body Text Indent 3"/>
    <w:basedOn w:val="Normal"/>
    <w:link w:val="BodyTextIndent3Char"/>
    <w:uiPriority w:val="99"/>
    <w:semiHidden/>
    <w:unhideWhenUsed/>
    <w:rsid w:val="00841714"/>
    <w:pPr>
      <w:spacing w:after="120"/>
      <w:ind w:left="360"/>
    </w:pPr>
    <w:rPr>
      <w:szCs w:val="16"/>
    </w:rPr>
  </w:style>
  <w:style w:type="character" w:customStyle="1" w:styleId="BodyTextIndent3Char">
    <w:name w:val="Body Text Indent 3 Char"/>
    <w:basedOn w:val="DefaultParagraphFont"/>
    <w:link w:val="BodyTextIndent3"/>
    <w:uiPriority w:val="99"/>
    <w:semiHidden/>
    <w:rsid w:val="00841714"/>
    <w:rPr>
      <w:szCs w:val="16"/>
    </w:rPr>
  </w:style>
  <w:style w:type="character" w:styleId="BookTitle">
    <w:name w:val="Book Title"/>
    <w:basedOn w:val="DefaultParagraphFont"/>
    <w:uiPriority w:val="33"/>
    <w:semiHidden/>
    <w:unhideWhenUsed/>
    <w:qFormat/>
    <w:rsid w:val="00841714"/>
    <w:rPr>
      <w:b/>
      <w:bCs/>
      <w:i/>
      <w:iCs/>
      <w:spacing w:val="5"/>
    </w:rPr>
  </w:style>
  <w:style w:type="paragraph" w:styleId="Caption">
    <w:name w:val="caption"/>
    <w:basedOn w:val="Normal"/>
    <w:next w:val="Normal"/>
    <w:uiPriority w:val="35"/>
    <w:semiHidden/>
    <w:unhideWhenUsed/>
    <w:qFormat/>
    <w:rsid w:val="00841714"/>
    <w:pPr>
      <w:spacing w:after="200"/>
    </w:pPr>
    <w:rPr>
      <w:i/>
      <w:iCs/>
      <w:color w:val="44546A" w:themeColor="text2"/>
      <w:szCs w:val="18"/>
    </w:rPr>
  </w:style>
  <w:style w:type="paragraph" w:styleId="Closing">
    <w:name w:val="Closing"/>
    <w:basedOn w:val="Normal"/>
    <w:link w:val="ClosingChar"/>
    <w:uiPriority w:val="99"/>
    <w:semiHidden/>
    <w:unhideWhenUsed/>
    <w:rsid w:val="00841714"/>
    <w:pPr>
      <w:ind w:left="4320"/>
    </w:pPr>
  </w:style>
  <w:style w:type="character" w:customStyle="1" w:styleId="ClosingChar">
    <w:name w:val="Closing Char"/>
    <w:basedOn w:val="DefaultParagraphFont"/>
    <w:link w:val="Closing"/>
    <w:uiPriority w:val="99"/>
    <w:semiHidden/>
    <w:rsid w:val="00841714"/>
  </w:style>
  <w:style w:type="table" w:styleId="ColorfulGrid">
    <w:name w:val="Colorful Grid"/>
    <w:basedOn w:val="TableNormal"/>
    <w:uiPriority w:val="73"/>
    <w:semiHidden/>
    <w:unhideWhenUsed/>
    <w:rsid w:val="0084171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1714"/>
    <w:rPr>
      <w:color w:val="000000" w:themeColor="text1"/>
    </w:rPr>
    <w:tblPr>
      <w:tblStyleRowBandSize w:val="1"/>
      <w:tblStyleColBandSize w:val="1"/>
      <w:tblBorders>
        <w:insideH w:val="single" w:sz="4" w:space="0" w:color="FFFFFF" w:themeColor="background1"/>
      </w:tblBorders>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ColorfulGrid-Accent2">
    <w:name w:val="Colorful Grid Accent 2"/>
    <w:basedOn w:val="TableNormal"/>
    <w:uiPriority w:val="73"/>
    <w:semiHidden/>
    <w:unhideWhenUsed/>
    <w:rsid w:val="00841714"/>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1714"/>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1714"/>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1714"/>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1714"/>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171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1714"/>
    <w:rPr>
      <w:color w:val="000000" w:themeColor="text1"/>
    </w:rPr>
    <w:tblPr>
      <w:tblStyleRowBandSize w:val="1"/>
      <w:tblStyleColBandSize w:val="1"/>
    </w:tblPr>
    <w:tcPr>
      <w:shd w:val="clear" w:color="auto" w:fill="EAF8F7"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ColorfulList-Accent2">
    <w:name w:val="Colorful List Accent 2"/>
    <w:basedOn w:val="TableNormal"/>
    <w:uiPriority w:val="72"/>
    <w:semiHidden/>
    <w:unhideWhenUsed/>
    <w:rsid w:val="00841714"/>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1714"/>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1714"/>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1714"/>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1714"/>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1714"/>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1714"/>
    <w:rPr>
      <w:color w:val="000000" w:themeColor="text1"/>
    </w:rPr>
    <w:tblPr>
      <w:tblStyleRowBandSize w:val="1"/>
      <w:tblStyleColBandSize w:val="1"/>
      <w:tblBorders>
        <w:top w:val="single" w:sz="24" w:space="0" w:color="ED7D31" w:themeColor="accent2"/>
        <w:left w:val="single" w:sz="4" w:space="0" w:color="37B6AE" w:themeColor="accent1"/>
        <w:bottom w:val="single" w:sz="4" w:space="0" w:color="37B6AE" w:themeColor="accent1"/>
        <w:right w:val="single" w:sz="4" w:space="0" w:color="37B6AE" w:themeColor="accent1"/>
        <w:insideH w:val="single" w:sz="4" w:space="0" w:color="FFFFFF" w:themeColor="background1"/>
        <w:insideV w:val="single" w:sz="4" w:space="0" w:color="FFFFFF" w:themeColor="background1"/>
      </w:tblBorders>
    </w:tblPr>
    <w:tcPr>
      <w:shd w:val="clear" w:color="auto" w:fill="EAF8F7"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sz="4" w:space="0" w:color="216D67" w:themeColor="accent1" w:themeShade="99"/>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1714"/>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1714"/>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1714"/>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1714"/>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1714"/>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14"/>
    <w:rPr>
      <w:sz w:val="22"/>
      <w:szCs w:val="16"/>
    </w:rPr>
  </w:style>
  <w:style w:type="paragraph" w:styleId="CommentText">
    <w:name w:val="annotation text"/>
    <w:basedOn w:val="Normal"/>
    <w:link w:val="CommentTextChar"/>
    <w:uiPriority w:val="99"/>
    <w:semiHidden/>
    <w:unhideWhenUsed/>
    <w:rsid w:val="00841714"/>
    <w:rPr>
      <w:szCs w:val="20"/>
    </w:rPr>
  </w:style>
  <w:style w:type="character" w:customStyle="1" w:styleId="CommentTextChar">
    <w:name w:val="Comment Text Char"/>
    <w:basedOn w:val="DefaultParagraphFont"/>
    <w:link w:val="CommentText"/>
    <w:uiPriority w:val="99"/>
    <w:semiHidden/>
    <w:rsid w:val="00841714"/>
    <w:rPr>
      <w:szCs w:val="20"/>
    </w:rPr>
  </w:style>
  <w:style w:type="paragraph" w:styleId="CommentSubject">
    <w:name w:val="annotation subject"/>
    <w:basedOn w:val="CommentText"/>
    <w:next w:val="CommentText"/>
    <w:link w:val="CommentSubjectChar"/>
    <w:uiPriority w:val="99"/>
    <w:semiHidden/>
    <w:unhideWhenUsed/>
    <w:rsid w:val="00841714"/>
    <w:rPr>
      <w:b/>
      <w:bCs/>
    </w:rPr>
  </w:style>
  <w:style w:type="character" w:customStyle="1" w:styleId="CommentSubjectChar">
    <w:name w:val="Comment Subject Char"/>
    <w:basedOn w:val="CommentTextChar"/>
    <w:link w:val="CommentSubject"/>
    <w:uiPriority w:val="99"/>
    <w:semiHidden/>
    <w:rsid w:val="00841714"/>
    <w:rPr>
      <w:b/>
      <w:bCs/>
      <w:szCs w:val="20"/>
    </w:rPr>
  </w:style>
  <w:style w:type="table" w:styleId="DarkList">
    <w:name w:val="Dark List"/>
    <w:basedOn w:val="TableNormal"/>
    <w:uiPriority w:val="70"/>
    <w:semiHidden/>
    <w:unhideWhenUsed/>
    <w:rsid w:val="0084171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1714"/>
    <w:rPr>
      <w:color w:val="FFFFFF" w:themeColor="background1"/>
    </w:rPr>
    <w:tblPr>
      <w:tblStyleRowBandSize w:val="1"/>
      <w:tblStyleColBandSize w:val="1"/>
    </w:tblPr>
    <w:tcPr>
      <w:shd w:val="clear" w:color="auto" w:fill="37B6A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988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DarkList-Accent2">
    <w:name w:val="Dark List Accent 2"/>
    <w:basedOn w:val="TableNormal"/>
    <w:uiPriority w:val="70"/>
    <w:semiHidden/>
    <w:unhideWhenUsed/>
    <w:rsid w:val="00841714"/>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1714"/>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1714"/>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1714"/>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1714"/>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841714"/>
  </w:style>
  <w:style w:type="character" w:customStyle="1" w:styleId="DateChar">
    <w:name w:val="Date Char"/>
    <w:basedOn w:val="DefaultParagraphFont"/>
    <w:link w:val="Date"/>
    <w:uiPriority w:val="99"/>
    <w:semiHidden/>
    <w:rsid w:val="00841714"/>
  </w:style>
  <w:style w:type="paragraph" w:styleId="DocumentMap">
    <w:name w:val="Document Map"/>
    <w:basedOn w:val="Normal"/>
    <w:link w:val="DocumentMapChar"/>
    <w:uiPriority w:val="99"/>
    <w:semiHidden/>
    <w:unhideWhenUsed/>
    <w:rsid w:val="00841714"/>
    <w:rPr>
      <w:rFonts w:ascii="Segoe UI" w:hAnsi="Segoe UI" w:cs="Segoe UI"/>
      <w:szCs w:val="16"/>
    </w:rPr>
  </w:style>
  <w:style w:type="character" w:customStyle="1" w:styleId="DocumentMapChar">
    <w:name w:val="Document Map Char"/>
    <w:basedOn w:val="DefaultParagraphFont"/>
    <w:link w:val="DocumentMap"/>
    <w:uiPriority w:val="99"/>
    <w:semiHidden/>
    <w:rsid w:val="00841714"/>
    <w:rPr>
      <w:rFonts w:ascii="Segoe UI" w:hAnsi="Segoe UI" w:cs="Segoe UI"/>
      <w:szCs w:val="16"/>
    </w:rPr>
  </w:style>
  <w:style w:type="paragraph" w:styleId="E-mailSignature">
    <w:name w:val="E-mail Signature"/>
    <w:basedOn w:val="Normal"/>
    <w:link w:val="E-mailSignatureChar"/>
    <w:uiPriority w:val="99"/>
    <w:semiHidden/>
    <w:unhideWhenUsed/>
    <w:rsid w:val="00841714"/>
  </w:style>
  <w:style w:type="character" w:customStyle="1" w:styleId="E-mailSignatureChar">
    <w:name w:val="E-mail Signature Char"/>
    <w:basedOn w:val="DefaultParagraphFont"/>
    <w:link w:val="E-mailSignature"/>
    <w:uiPriority w:val="99"/>
    <w:semiHidden/>
    <w:rsid w:val="00841714"/>
  </w:style>
  <w:style w:type="character" w:styleId="Emphasis">
    <w:name w:val="Emphasis"/>
    <w:basedOn w:val="DefaultParagraphFont"/>
    <w:uiPriority w:val="20"/>
    <w:semiHidden/>
    <w:unhideWhenUsed/>
    <w:qFormat/>
    <w:rsid w:val="00841714"/>
    <w:rPr>
      <w:i/>
      <w:iCs/>
    </w:rPr>
  </w:style>
  <w:style w:type="character" w:styleId="EndnoteReference">
    <w:name w:val="endnote reference"/>
    <w:basedOn w:val="DefaultParagraphFont"/>
    <w:uiPriority w:val="99"/>
    <w:semiHidden/>
    <w:unhideWhenUsed/>
    <w:rsid w:val="00841714"/>
    <w:rPr>
      <w:vertAlign w:val="superscript"/>
    </w:rPr>
  </w:style>
  <w:style w:type="paragraph" w:styleId="EndnoteText">
    <w:name w:val="endnote text"/>
    <w:basedOn w:val="Normal"/>
    <w:link w:val="EndnoteTextChar"/>
    <w:uiPriority w:val="99"/>
    <w:semiHidden/>
    <w:unhideWhenUsed/>
    <w:rsid w:val="00841714"/>
    <w:rPr>
      <w:szCs w:val="20"/>
    </w:rPr>
  </w:style>
  <w:style w:type="character" w:customStyle="1" w:styleId="EndnoteTextChar">
    <w:name w:val="Endnote Text Char"/>
    <w:basedOn w:val="DefaultParagraphFont"/>
    <w:link w:val="EndnoteText"/>
    <w:uiPriority w:val="99"/>
    <w:semiHidden/>
    <w:rsid w:val="00841714"/>
    <w:rPr>
      <w:szCs w:val="20"/>
    </w:rPr>
  </w:style>
  <w:style w:type="paragraph" w:styleId="EnvelopeAddress">
    <w:name w:val="envelope address"/>
    <w:basedOn w:val="Normal"/>
    <w:uiPriority w:val="99"/>
    <w:semiHidden/>
    <w:unhideWhenUsed/>
    <w:rsid w:val="00841714"/>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1714"/>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1714"/>
    <w:rPr>
      <w:color w:val="954F72" w:themeColor="followedHyperlink"/>
      <w:u w:val="single"/>
    </w:rPr>
  </w:style>
  <w:style w:type="character" w:styleId="FootnoteReference">
    <w:name w:val="footnote reference"/>
    <w:basedOn w:val="DefaultParagraphFont"/>
    <w:uiPriority w:val="99"/>
    <w:semiHidden/>
    <w:unhideWhenUsed/>
    <w:rsid w:val="00841714"/>
    <w:rPr>
      <w:vertAlign w:val="superscript"/>
    </w:rPr>
  </w:style>
  <w:style w:type="paragraph" w:styleId="FootnoteText">
    <w:name w:val="footnote text"/>
    <w:basedOn w:val="Normal"/>
    <w:link w:val="FootnoteTextChar"/>
    <w:uiPriority w:val="99"/>
    <w:semiHidden/>
    <w:unhideWhenUsed/>
    <w:rsid w:val="00841714"/>
    <w:rPr>
      <w:szCs w:val="20"/>
    </w:rPr>
  </w:style>
  <w:style w:type="character" w:customStyle="1" w:styleId="FootnoteTextChar">
    <w:name w:val="Footnote Text Char"/>
    <w:basedOn w:val="DefaultParagraphFont"/>
    <w:link w:val="FootnoteText"/>
    <w:uiPriority w:val="99"/>
    <w:semiHidden/>
    <w:rsid w:val="00841714"/>
    <w:rPr>
      <w:szCs w:val="20"/>
    </w:rPr>
  </w:style>
  <w:style w:type="table" w:styleId="GridTable1Light">
    <w:name w:val="Grid Table 1 Light"/>
    <w:basedOn w:val="TableNormal"/>
    <w:uiPriority w:val="46"/>
    <w:rsid w:val="0084171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1714"/>
    <w:tblPr>
      <w:tblStyleRowBandSize w:val="1"/>
      <w:tblStyleColBandSize w:val="1"/>
      <w:tblBorders>
        <w:top w:val="single" w:sz="4" w:space="0" w:color="ABE5E1" w:themeColor="accent1" w:themeTint="66"/>
        <w:left w:val="single" w:sz="4" w:space="0" w:color="ABE5E1" w:themeColor="accent1" w:themeTint="66"/>
        <w:bottom w:val="single" w:sz="4" w:space="0" w:color="ABE5E1" w:themeColor="accent1" w:themeTint="66"/>
        <w:right w:val="single" w:sz="4" w:space="0" w:color="ABE5E1" w:themeColor="accent1" w:themeTint="66"/>
        <w:insideH w:val="single" w:sz="4" w:space="0" w:color="ABE5E1" w:themeColor="accent1" w:themeTint="66"/>
        <w:insideV w:val="single" w:sz="4" w:space="0" w:color="ABE5E1" w:themeColor="accent1" w:themeTint="66"/>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2" w:space="0" w:color="81D9D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171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171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1714"/>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1714"/>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1714"/>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4171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1714"/>
    <w:tblPr>
      <w:tblStyleRowBandSize w:val="1"/>
      <w:tblStyleColBandSize w:val="1"/>
      <w:tblBorders>
        <w:top w:val="single" w:sz="2" w:space="0" w:color="81D9D3" w:themeColor="accent1" w:themeTint="99"/>
        <w:bottom w:val="single" w:sz="2" w:space="0" w:color="81D9D3" w:themeColor="accent1" w:themeTint="99"/>
        <w:insideH w:val="single" w:sz="2" w:space="0" w:color="81D9D3" w:themeColor="accent1" w:themeTint="99"/>
        <w:insideV w:val="single" w:sz="2" w:space="0" w:color="81D9D3" w:themeColor="accent1" w:themeTint="99"/>
      </w:tblBorders>
    </w:tblPr>
    <w:tblStylePr w:type="firstRow">
      <w:rPr>
        <w:b/>
        <w:bCs/>
      </w:rPr>
      <w:tblPr/>
      <w:tcPr>
        <w:tcBorders>
          <w:top w:val="nil"/>
          <w:bottom w:val="single" w:sz="12" w:space="0" w:color="81D9D3" w:themeColor="accent1" w:themeTint="99"/>
          <w:insideH w:val="nil"/>
          <w:insideV w:val="nil"/>
        </w:tcBorders>
        <w:shd w:val="clear" w:color="auto" w:fill="FFFFFF" w:themeFill="background1"/>
      </w:tcPr>
    </w:tblStylePr>
    <w:tblStylePr w:type="lastRow">
      <w:rPr>
        <w:b/>
        <w:bCs/>
      </w:rPr>
      <w:tblPr/>
      <w:tcPr>
        <w:tcBorders>
          <w:top w:val="double" w:sz="2" w:space="0" w:color="81D9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2-Accent2">
    <w:name w:val="Grid Table 2 Accent 2"/>
    <w:basedOn w:val="TableNormal"/>
    <w:uiPriority w:val="47"/>
    <w:rsid w:val="00841714"/>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4171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41714"/>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41714"/>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841714"/>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4171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41714"/>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3-Accent2">
    <w:name w:val="Grid Table 3 Accent 2"/>
    <w:basedOn w:val="TableNormal"/>
    <w:uiPriority w:val="48"/>
    <w:rsid w:val="0084171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4171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4171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4171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84171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84171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1714"/>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insideV w:val="nil"/>
        </w:tcBorders>
        <w:shd w:val="clear" w:color="auto" w:fill="37B6AE" w:themeFill="accent1"/>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4-Accent2">
    <w:name w:val="Grid Table 4 Accent 2"/>
    <w:basedOn w:val="TableNormal"/>
    <w:uiPriority w:val="49"/>
    <w:rsid w:val="0084171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4171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171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4171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84171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417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17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F2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B6A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B6A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B6A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styleId="GridTable5Dark-Accent2">
    <w:name w:val="Grid Table 5 Dark Accent 2"/>
    <w:basedOn w:val="TableNormal"/>
    <w:uiPriority w:val="50"/>
    <w:rsid w:val="008417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417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417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417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417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4171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41714"/>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6Colorful-Accent2">
    <w:name w:val="Grid Table 6 Colorful Accent 2"/>
    <w:basedOn w:val="TableNormal"/>
    <w:uiPriority w:val="51"/>
    <w:rsid w:val="00841714"/>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4171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41714"/>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4171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841714"/>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4171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41714"/>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7Colorful-Accent2">
    <w:name w:val="Grid Table 7 Colorful Accent 2"/>
    <w:basedOn w:val="TableNormal"/>
    <w:uiPriority w:val="52"/>
    <w:rsid w:val="00841714"/>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4171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41714"/>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4171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841714"/>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6Char">
    <w:name w:val="Heading 6 Char"/>
    <w:basedOn w:val="DefaultParagraphFont"/>
    <w:link w:val="Heading6"/>
    <w:uiPriority w:val="9"/>
    <w:semiHidden/>
    <w:rsid w:val="00841714"/>
    <w:rPr>
      <w:rFonts w:asciiTheme="majorHAnsi" w:eastAsiaTheme="majorEastAsia" w:hAnsiTheme="majorHAnsi" w:cstheme="majorBidi"/>
      <w:color w:val="1B5A56" w:themeColor="accent1" w:themeShade="7F"/>
    </w:rPr>
  </w:style>
  <w:style w:type="character" w:customStyle="1" w:styleId="Heading7Char">
    <w:name w:val="Heading 7 Char"/>
    <w:basedOn w:val="DefaultParagraphFont"/>
    <w:link w:val="Heading7"/>
    <w:uiPriority w:val="9"/>
    <w:semiHidden/>
    <w:rsid w:val="00841714"/>
    <w:rPr>
      <w:rFonts w:asciiTheme="majorHAnsi" w:eastAsiaTheme="majorEastAsia" w:hAnsiTheme="majorHAnsi" w:cstheme="majorBidi"/>
      <w:i/>
      <w:iCs/>
      <w:color w:val="1B5A56" w:themeColor="accent1" w:themeShade="7F"/>
    </w:rPr>
  </w:style>
  <w:style w:type="character" w:customStyle="1" w:styleId="Heading8Char">
    <w:name w:val="Heading 8 Char"/>
    <w:basedOn w:val="DefaultParagraphFont"/>
    <w:link w:val="Heading8"/>
    <w:uiPriority w:val="9"/>
    <w:semiHidden/>
    <w:rsid w:val="0084171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4171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41714"/>
  </w:style>
  <w:style w:type="paragraph" w:styleId="HTMLAddress">
    <w:name w:val="HTML Address"/>
    <w:basedOn w:val="Normal"/>
    <w:link w:val="HTMLAddressChar"/>
    <w:uiPriority w:val="99"/>
    <w:semiHidden/>
    <w:unhideWhenUsed/>
    <w:rsid w:val="00841714"/>
    <w:rPr>
      <w:i/>
      <w:iCs/>
    </w:rPr>
  </w:style>
  <w:style w:type="character" w:customStyle="1" w:styleId="HTMLAddressChar">
    <w:name w:val="HTML Address Char"/>
    <w:basedOn w:val="DefaultParagraphFont"/>
    <w:link w:val="HTMLAddress"/>
    <w:uiPriority w:val="99"/>
    <w:semiHidden/>
    <w:rsid w:val="00841714"/>
    <w:rPr>
      <w:i/>
      <w:iCs/>
    </w:rPr>
  </w:style>
  <w:style w:type="character" w:styleId="HTMLCite">
    <w:name w:val="HTML Cite"/>
    <w:basedOn w:val="DefaultParagraphFont"/>
    <w:uiPriority w:val="99"/>
    <w:semiHidden/>
    <w:unhideWhenUsed/>
    <w:rsid w:val="00841714"/>
    <w:rPr>
      <w:i/>
      <w:iCs/>
    </w:rPr>
  </w:style>
  <w:style w:type="character" w:styleId="HTMLCode">
    <w:name w:val="HTML Code"/>
    <w:basedOn w:val="DefaultParagraphFont"/>
    <w:uiPriority w:val="99"/>
    <w:semiHidden/>
    <w:unhideWhenUsed/>
    <w:rsid w:val="00841714"/>
    <w:rPr>
      <w:rFonts w:ascii="Consolas" w:hAnsi="Consolas"/>
      <w:sz w:val="22"/>
      <w:szCs w:val="20"/>
    </w:rPr>
  </w:style>
  <w:style w:type="character" w:styleId="HTMLDefinition">
    <w:name w:val="HTML Definition"/>
    <w:basedOn w:val="DefaultParagraphFont"/>
    <w:uiPriority w:val="99"/>
    <w:semiHidden/>
    <w:unhideWhenUsed/>
    <w:rsid w:val="00841714"/>
    <w:rPr>
      <w:i/>
      <w:iCs/>
    </w:rPr>
  </w:style>
  <w:style w:type="character" w:styleId="HTMLKeyboard">
    <w:name w:val="HTML Keyboard"/>
    <w:basedOn w:val="DefaultParagraphFont"/>
    <w:uiPriority w:val="99"/>
    <w:semiHidden/>
    <w:unhideWhenUsed/>
    <w:rsid w:val="00841714"/>
    <w:rPr>
      <w:rFonts w:ascii="Consolas" w:hAnsi="Consolas"/>
      <w:sz w:val="22"/>
      <w:szCs w:val="20"/>
    </w:rPr>
  </w:style>
  <w:style w:type="paragraph" w:styleId="HTMLPreformatted">
    <w:name w:val="HTML Preformatted"/>
    <w:basedOn w:val="Normal"/>
    <w:link w:val="HTMLPreformattedChar"/>
    <w:uiPriority w:val="99"/>
    <w:semiHidden/>
    <w:unhideWhenUsed/>
    <w:rsid w:val="00841714"/>
    <w:rPr>
      <w:rFonts w:ascii="Consolas" w:hAnsi="Consolas"/>
      <w:szCs w:val="20"/>
    </w:rPr>
  </w:style>
  <w:style w:type="character" w:customStyle="1" w:styleId="HTMLPreformattedChar">
    <w:name w:val="HTML Preformatted Char"/>
    <w:basedOn w:val="DefaultParagraphFont"/>
    <w:link w:val="HTMLPreformatted"/>
    <w:uiPriority w:val="99"/>
    <w:semiHidden/>
    <w:rsid w:val="00841714"/>
    <w:rPr>
      <w:rFonts w:ascii="Consolas" w:hAnsi="Consolas"/>
      <w:szCs w:val="20"/>
    </w:rPr>
  </w:style>
  <w:style w:type="character" w:styleId="HTMLSample">
    <w:name w:val="HTML Sample"/>
    <w:basedOn w:val="DefaultParagraphFont"/>
    <w:uiPriority w:val="99"/>
    <w:semiHidden/>
    <w:unhideWhenUsed/>
    <w:rsid w:val="00841714"/>
    <w:rPr>
      <w:rFonts w:ascii="Consolas" w:hAnsi="Consolas"/>
      <w:sz w:val="24"/>
      <w:szCs w:val="24"/>
    </w:rPr>
  </w:style>
  <w:style w:type="character" w:styleId="HTMLTypewriter">
    <w:name w:val="HTML Typewriter"/>
    <w:basedOn w:val="DefaultParagraphFont"/>
    <w:uiPriority w:val="99"/>
    <w:semiHidden/>
    <w:unhideWhenUsed/>
    <w:rsid w:val="00841714"/>
    <w:rPr>
      <w:rFonts w:ascii="Consolas" w:hAnsi="Consolas"/>
      <w:sz w:val="22"/>
      <w:szCs w:val="20"/>
    </w:rPr>
  </w:style>
  <w:style w:type="character" w:styleId="HTMLVariable">
    <w:name w:val="HTML Variable"/>
    <w:basedOn w:val="DefaultParagraphFont"/>
    <w:uiPriority w:val="99"/>
    <w:semiHidden/>
    <w:unhideWhenUsed/>
    <w:rsid w:val="00841714"/>
    <w:rPr>
      <w:i/>
      <w:iCs/>
    </w:rPr>
  </w:style>
  <w:style w:type="character" w:styleId="Hyperlink">
    <w:name w:val="Hyperlink"/>
    <w:basedOn w:val="DefaultParagraphFont"/>
    <w:uiPriority w:val="99"/>
    <w:unhideWhenUsed/>
    <w:rsid w:val="00841714"/>
    <w:rPr>
      <w:color w:val="0563C1" w:themeColor="hyperlink"/>
      <w:u w:val="single"/>
    </w:rPr>
  </w:style>
  <w:style w:type="paragraph" w:styleId="Index1">
    <w:name w:val="index 1"/>
    <w:basedOn w:val="Normal"/>
    <w:next w:val="Normal"/>
    <w:autoRedefine/>
    <w:uiPriority w:val="99"/>
    <w:semiHidden/>
    <w:unhideWhenUsed/>
    <w:rsid w:val="00841714"/>
    <w:pPr>
      <w:ind w:left="220" w:hanging="220"/>
    </w:pPr>
  </w:style>
  <w:style w:type="paragraph" w:styleId="Index2">
    <w:name w:val="index 2"/>
    <w:basedOn w:val="Normal"/>
    <w:next w:val="Normal"/>
    <w:autoRedefine/>
    <w:uiPriority w:val="99"/>
    <w:semiHidden/>
    <w:unhideWhenUsed/>
    <w:rsid w:val="00841714"/>
    <w:pPr>
      <w:ind w:left="440" w:hanging="220"/>
    </w:pPr>
  </w:style>
  <w:style w:type="paragraph" w:styleId="Index3">
    <w:name w:val="index 3"/>
    <w:basedOn w:val="Normal"/>
    <w:next w:val="Normal"/>
    <w:autoRedefine/>
    <w:uiPriority w:val="99"/>
    <w:semiHidden/>
    <w:unhideWhenUsed/>
    <w:rsid w:val="00841714"/>
    <w:pPr>
      <w:ind w:left="660" w:hanging="220"/>
    </w:pPr>
  </w:style>
  <w:style w:type="paragraph" w:styleId="Index4">
    <w:name w:val="index 4"/>
    <w:basedOn w:val="Normal"/>
    <w:next w:val="Normal"/>
    <w:autoRedefine/>
    <w:uiPriority w:val="99"/>
    <w:semiHidden/>
    <w:unhideWhenUsed/>
    <w:rsid w:val="00841714"/>
    <w:pPr>
      <w:ind w:left="880" w:hanging="220"/>
    </w:pPr>
  </w:style>
  <w:style w:type="paragraph" w:styleId="Index5">
    <w:name w:val="index 5"/>
    <w:basedOn w:val="Normal"/>
    <w:next w:val="Normal"/>
    <w:autoRedefine/>
    <w:uiPriority w:val="99"/>
    <w:semiHidden/>
    <w:unhideWhenUsed/>
    <w:rsid w:val="00841714"/>
    <w:pPr>
      <w:ind w:left="1100" w:hanging="220"/>
    </w:pPr>
  </w:style>
  <w:style w:type="paragraph" w:styleId="Index6">
    <w:name w:val="index 6"/>
    <w:basedOn w:val="Normal"/>
    <w:next w:val="Normal"/>
    <w:autoRedefine/>
    <w:uiPriority w:val="99"/>
    <w:semiHidden/>
    <w:unhideWhenUsed/>
    <w:rsid w:val="00841714"/>
    <w:pPr>
      <w:ind w:left="1320" w:hanging="220"/>
    </w:pPr>
  </w:style>
  <w:style w:type="paragraph" w:styleId="Index7">
    <w:name w:val="index 7"/>
    <w:basedOn w:val="Normal"/>
    <w:next w:val="Normal"/>
    <w:autoRedefine/>
    <w:uiPriority w:val="99"/>
    <w:semiHidden/>
    <w:unhideWhenUsed/>
    <w:rsid w:val="00841714"/>
    <w:pPr>
      <w:ind w:left="1540" w:hanging="220"/>
    </w:pPr>
  </w:style>
  <w:style w:type="paragraph" w:styleId="Index8">
    <w:name w:val="index 8"/>
    <w:basedOn w:val="Normal"/>
    <w:next w:val="Normal"/>
    <w:autoRedefine/>
    <w:uiPriority w:val="99"/>
    <w:semiHidden/>
    <w:unhideWhenUsed/>
    <w:rsid w:val="00841714"/>
    <w:pPr>
      <w:ind w:left="1760" w:hanging="220"/>
    </w:pPr>
  </w:style>
  <w:style w:type="paragraph" w:styleId="Index9">
    <w:name w:val="index 9"/>
    <w:basedOn w:val="Normal"/>
    <w:next w:val="Normal"/>
    <w:autoRedefine/>
    <w:uiPriority w:val="99"/>
    <w:semiHidden/>
    <w:unhideWhenUsed/>
    <w:rsid w:val="00841714"/>
    <w:pPr>
      <w:ind w:left="1980" w:hanging="220"/>
    </w:pPr>
  </w:style>
  <w:style w:type="paragraph" w:styleId="IndexHeading">
    <w:name w:val="index heading"/>
    <w:basedOn w:val="Normal"/>
    <w:next w:val="Index1"/>
    <w:uiPriority w:val="99"/>
    <w:semiHidden/>
    <w:unhideWhenUsed/>
    <w:rsid w:val="00841714"/>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41714"/>
    <w:rPr>
      <w:i/>
      <w:iCs/>
      <w:color w:val="37B6AE" w:themeColor="accent1"/>
    </w:rPr>
  </w:style>
  <w:style w:type="paragraph" w:styleId="IntenseQuote">
    <w:name w:val="Intense Quote"/>
    <w:basedOn w:val="Normal"/>
    <w:next w:val="Normal"/>
    <w:link w:val="IntenseQuoteChar"/>
    <w:uiPriority w:val="30"/>
    <w:semiHidden/>
    <w:unhideWhenUsed/>
    <w:qFormat/>
    <w:rsid w:val="00841714"/>
    <w:pPr>
      <w:pBdr>
        <w:top w:val="single" w:sz="4" w:space="10" w:color="37B6AE" w:themeColor="accent1"/>
        <w:bottom w:val="single" w:sz="4" w:space="10" w:color="37B6AE" w:themeColor="accent1"/>
      </w:pBdr>
      <w:spacing w:before="360" w:after="360"/>
      <w:ind w:left="864" w:right="864"/>
    </w:pPr>
    <w:rPr>
      <w:i/>
      <w:iCs/>
      <w:color w:val="37B6AE" w:themeColor="accent1"/>
    </w:rPr>
  </w:style>
  <w:style w:type="character" w:customStyle="1" w:styleId="IntenseQuoteChar">
    <w:name w:val="Intense Quote Char"/>
    <w:basedOn w:val="DefaultParagraphFont"/>
    <w:link w:val="IntenseQuote"/>
    <w:uiPriority w:val="30"/>
    <w:semiHidden/>
    <w:rsid w:val="00841714"/>
    <w:rPr>
      <w:i/>
      <w:iCs/>
      <w:color w:val="37B6AE" w:themeColor="accent1"/>
    </w:rPr>
  </w:style>
  <w:style w:type="character" w:styleId="IntenseReference">
    <w:name w:val="Intense Reference"/>
    <w:basedOn w:val="DefaultParagraphFont"/>
    <w:uiPriority w:val="32"/>
    <w:semiHidden/>
    <w:unhideWhenUsed/>
    <w:qFormat/>
    <w:rsid w:val="00841714"/>
    <w:rPr>
      <w:b/>
      <w:bCs/>
      <w:smallCaps/>
      <w:color w:val="37B6AE" w:themeColor="accent1"/>
      <w:spacing w:val="5"/>
    </w:rPr>
  </w:style>
  <w:style w:type="table" w:styleId="LightGrid">
    <w:name w:val="Light Grid"/>
    <w:basedOn w:val="TableNormal"/>
    <w:uiPriority w:val="62"/>
    <w:semiHidden/>
    <w:unhideWhenUsed/>
    <w:rsid w:val="0084171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1714"/>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18" w:space="0" w:color="37B6AE" w:themeColor="accent1"/>
          <w:right w:val="single" w:sz="8" w:space="0" w:color="37B6AE" w:themeColor="accent1"/>
          <w:insideH w:val="nil"/>
          <w:insideV w:val="single" w:sz="8" w:space="0" w:color="37B6A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insideH w:val="nil"/>
          <w:insideV w:val="single" w:sz="8" w:space="0" w:color="37B6A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shd w:val="clear" w:color="auto" w:fill="CBEFEC" w:themeFill="accent1" w:themeFillTint="3F"/>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shd w:val="clear" w:color="auto" w:fill="CBEFEC" w:themeFill="accent1" w:themeFillTint="3F"/>
      </w:tcPr>
    </w:tblStylePr>
    <w:tblStylePr w:type="band2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tcPr>
    </w:tblStylePr>
  </w:style>
  <w:style w:type="table" w:styleId="LightGrid-Accent2">
    <w:name w:val="Light Grid Accent 2"/>
    <w:basedOn w:val="TableNormal"/>
    <w:uiPriority w:val="62"/>
    <w:semiHidden/>
    <w:unhideWhenUsed/>
    <w:rsid w:val="00841714"/>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1714"/>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1714"/>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1714"/>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1714"/>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171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1714"/>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tcBorders>
      </w:tcPr>
    </w:tblStylePr>
    <w:tblStylePr w:type="firstCol">
      <w:rPr>
        <w:b/>
        <w:bCs/>
      </w:rPr>
    </w:tblStylePr>
    <w:tblStylePr w:type="lastCol">
      <w:rPr>
        <w:b/>
        <w:bCs/>
      </w:r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style>
  <w:style w:type="table" w:styleId="LightList-Accent2">
    <w:name w:val="Light List Accent 2"/>
    <w:basedOn w:val="TableNormal"/>
    <w:uiPriority w:val="61"/>
    <w:semiHidden/>
    <w:unhideWhenUsed/>
    <w:rsid w:val="00841714"/>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1714"/>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1714"/>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1714"/>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1714"/>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171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1714"/>
    <w:rPr>
      <w:color w:val="298881" w:themeColor="accent1" w:themeShade="BF"/>
    </w:rPr>
    <w:tblPr>
      <w:tblStyleRowBandSize w:val="1"/>
      <w:tblStyleColBandSize w:val="1"/>
      <w:tblBorders>
        <w:top w:val="single" w:sz="8" w:space="0" w:color="37B6AE" w:themeColor="accent1"/>
        <w:bottom w:val="single" w:sz="8" w:space="0" w:color="37B6AE" w:themeColor="accent1"/>
      </w:tblBorders>
    </w:tblPr>
    <w:tblStylePr w:type="fir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la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LightShading-Accent2">
    <w:name w:val="Light Shading Accent 2"/>
    <w:basedOn w:val="TableNormal"/>
    <w:uiPriority w:val="60"/>
    <w:semiHidden/>
    <w:unhideWhenUsed/>
    <w:rsid w:val="00841714"/>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1714"/>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1714"/>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1714"/>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1714"/>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1714"/>
  </w:style>
  <w:style w:type="paragraph" w:styleId="List">
    <w:name w:val="List"/>
    <w:basedOn w:val="Normal"/>
    <w:uiPriority w:val="99"/>
    <w:semiHidden/>
    <w:unhideWhenUsed/>
    <w:rsid w:val="00841714"/>
    <w:pPr>
      <w:ind w:left="360" w:hanging="360"/>
      <w:contextualSpacing/>
    </w:pPr>
  </w:style>
  <w:style w:type="paragraph" w:styleId="List2">
    <w:name w:val="List 2"/>
    <w:basedOn w:val="Normal"/>
    <w:uiPriority w:val="99"/>
    <w:semiHidden/>
    <w:unhideWhenUsed/>
    <w:rsid w:val="00841714"/>
    <w:pPr>
      <w:ind w:left="720" w:hanging="360"/>
      <w:contextualSpacing/>
    </w:pPr>
  </w:style>
  <w:style w:type="paragraph" w:styleId="List3">
    <w:name w:val="List 3"/>
    <w:basedOn w:val="Normal"/>
    <w:uiPriority w:val="99"/>
    <w:semiHidden/>
    <w:unhideWhenUsed/>
    <w:rsid w:val="00841714"/>
    <w:pPr>
      <w:ind w:left="1080" w:hanging="360"/>
      <w:contextualSpacing/>
    </w:pPr>
  </w:style>
  <w:style w:type="paragraph" w:styleId="List4">
    <w:name w:val="List 4"/>
    <w:basedOn w:val="Normal"/>
    <w:uiPriority w:val="99"/>
    <w:semiHidden/>
    <w:unhideWhenUsed/>
    <w:rsid w:val="00841714"/>
    <w:pPr>
      <w:ind w:left="1440" w:hanging="360"/>
      <w:contextualSpacing/>
    </w:pPr>
  </w:style>
  <w:style w:type="paragraph" w:styleId="List5">
    <w:name w:val="List 5"/>
    <w:basedOn w:val="Normal"/>
    <w:uiPriority w:val="99"/>
    <w:semiHidden/>
    <w:unhideWhenUsed/>
    <w:rsid w:val="00841714"/>
    <w:pPr>
      <w:ind w:left="1800" w:hanging="360"/>
      <w:contextualSpacing/>
    </w:pPr>
  </w:style>
  <w:style w:type="paragraph" w:styleId="ListBullet">
    <w:name w:val="List Bullet"/>
    <w:basedOn w:val="Normal"/>
    <w:uiPriority w:val="99"/>
    <w:semiHidden/>
    <w:unhideWhenUsed/>
    <w:rsid w:val="00841714"/>
    <w:pPr>
      <w:numPr>
        <w:numId w:val="2"/>
      </w:numPr>
      <w:contextualSpacing/>
    </w:pPr>
  </w:style>
  <w:style w:type="paragraph" w:styleId="ListBullet2">
    <w:name w:val="List Bullet 2"/>
    <w:basedOn w:val="Normal"/>
    <w:uiPriority w:val="99"/>
    <w:semiHidden/>
    <w:unhideWhenUsed/>
    <w:rsid w:val="00841714"/>
    <w:pPr>
      <w:numPr>
        <w:numId w:val="3"/>
      </w:numPr>
      <w:contextualSpacing/>
    </w:pPr>
  </w:style>
  <w:style w:type="paragraph" w:styleId="ListBullet3">
    <w:name w:val="List Bullet 3"/>
    <w:basedOn w:val="Normal"/>
    <w:uiPriority w:val="99"/>
    <w:semiHidden/>
    <w:unhideWhenUsed/>
    <w:rsid w:val="00841714"/>
    <w:pPr>
      <w:numPr>
        <w:numId w:val="4"/>
      </w:numPr>
      <w:contextualSpacing/>
    </w:pPr>
  </w:style>
  <w:style w:type="paragraph" w:styleId="ListBullet4">
    <w:name w:val="List Bullet 4"/>
    <w:basedOn w:val="Normal"/>
    <w:uiPriority w:val="99"/>
    <w:semiHidden/>
    <w:unhideWhenUsed/>
    <w:rsid w:val="00841714"/>
    <w:pPr>
      <w:numPr>
        <w:numId w:val="5"/>
      </w:numPr>
      <w:contextualSpacing/>
    </w:pPr>
  </w:style>
  <w:style w:type="paragraph" w:styleId="ListBullet5">
    <w:name w:val="List Bullet 5"/>
    <w:basedOn w:val="Normal"/>
    <w:uiPriority w:val="99"/>
    <w:semiHidden/>
    <w:unhideWhenUsed/>
    <w:rsid w:val="00841714"/>
    <w:pPr>
      <w:numPr>
        <w:numId w:val="6"/>
      </w:numPr>
      <w:contextualSpacing/>
    </w:pPr>
  </w:style>
  <w:style w:type="paragraph" w:styleId="ListContinue">
    <w:name w:val="List Continue"/>
    <w:basedOn w:val="Normal"/>
    <w:uiPriority w:val="99"/>
    <w:semiHidden/>
    <w:unhideWhenUsed/>
    <w:rsid w:val="00841714"/>
    <w:pPr>
      <w:spacing w:after="120"/>
      <w:ind w:left="360"/>
      <w:contextualSpacing/>
    </w:pPr>
  </w:style>
  <w:style w:type="paragraph" w:styleId="ListContinue2">
    <w:name w:val="List Continue 2"/>
    <w:basedOn w:val="Normal"/>
    <w:uiPriority w:val="99"/>
    <w:semiHidden/>
    <w:unhideWhenUsed/>
    <w:rsid w:val="00841714"/>
    <w:pPr>
      <w:spacing w:after="120"/>
      <w:ind w:left="720"/>
      <w:contextualSpacing/>
    </w:pPr>
  </w:style>
  <w:style w:type="paragraph" w:styleId="ListContinue3">
    <w:name w:val="List Continue 3"/>
    <w:basedOn w:val="Normal"/>
    <w:uiPriority w:val="99"/>
    <w:semiHidden/>
    <w:unhideWhenUsed/>
    <w:rsid w:val="00841714"/>
    <w:pPr>
      <w:spacing w:after="120"/>
      <w:ind w:left="1080"/>
      <w:contextualSpacing/>
    </w:pPr>
  </w:style>
  <w:style w:type="paragraph" w:styleId="ListContinue4">
    <w:name w:val="List Continue 4"/>
    <w:basedOn w:val="Normal"/>
    <w:uiPriority w:val="99"/>
    <w:semiHidden/>
    <w:unhideWhenUsed/>
    <w:rsid w:val="00841714"/>
    <w:pPr>
      <w:spacing w:after="120"/>
      <w:ind w:left="1440"/>
      <w:contextualSpacing/>
    </w:pPr>
  </w:style>
  <w:style w:type="paragraph" w:styleId="ListContinue5">
    <w:name w:val="List Continue 5"/>
    <w:basedOn w:val="Normal"/>
    <w:uiPriority w:val="99"/>
    <w:semiHidden/>
    <w:unhideWhenUsed/>
    <w:rsid w:val="00841714"/>
    <w:pPr>
      <w:spacing w:after="120"/>
      <w:ind w:left="1800"/>
      <w:contextualSpacing/>
    </w:pPr>
  </w:style>
  <w:style w:type="paragraph" w:styleId="ListNumber">
    <w:name w:val="List Number"/>
    <w:basedOn w:val="Normal"/>
    <w:uiPriority w:val="99"/>
    <w:semiHidden/>
    <w:unhideWhenUsed/>
    <w:rsid w:val="00841714"/>
    <w:pPr>
      <w:numPr>
        <w:numId w:val="7"/>
      </w:numPr>
      <w:contextualSpacing/>
    </w:pPr>
  </w:style>
  <w:style w:type="paragraph" w:styleId="ListNumber2">
    <w:name w:val="List Number 2"/>
    <w:basedOn w:val="Normal"/>
    <w:uiPriority w:val="99"/>
    <w:semiHidden/>
    <w:unhideWhenUsed/>
    <w:rsid w:val="00841714"/>
    <w:pPr>
      <w:numPr>
        <w:numId w:val="8"/>
      </w:numPr>
      <w:contextualSpacing/>
    </w:pPr>
  </w:style>
  <w:style w:type="paragraph" w:styleId="ListNumber3">
    <w:name w:val="List Number 3"/>
    <w:basedOn w:val="Normal"/>
    <w:uiPriority w:val="99"/>
    <w:semiHidden/>
    <w:unhideWhenUsed/>
    <w:rsid w:val="00841714"/>
    <w:pPr>
      <w:numPr>
        <w:numId w:val="9"/>
      </w:numPr>
      <w:contextualSpacing/>
    </w:pPr>
  </w:style>
  <w:style w:type="paragraph" w:styleId="ListNumber4">
    <w:name w:val="List Number 4"/>
    <w:basedOn w:val="Normal"/>
    <w:uiPriority w:val="99"/>
    <w:semiHidden/>
    <w:unhideWhenUsed/>
    <w:rsid w:val="00841714"/>
    <w:pPr>
      <w:numPr>
        <w:numId w:val="10"/>
      </w:numPr>
      <w:contextualSpacing/>
    </w:pPr>
  </w:style>
  <w:style w:type="paragraph" w:styleId="ListNumber5">
    <w:name w:val="List Number 5"/>
    <w:basedOn w:val="Normal"/>
    <w:uiPriority w:val="99"/>
    <w:semiHidden/>
    <w:unhideWhenUsed/>
    <w:rsid w:val="00841714"/>
    <w:pPr>
      <w:numPr>
        <w:numId w:val="11"/>
      </w:numPr>
      <w:contextualSpacing/>
    </w:pPr>
  </w:style>
  <w:style w:type="paragraph" w:styleId="ListParagraph">
    <w:name w:val="List Paragraph"/>
    <w:basedOn w:val="Normal"/>
    <w:uiPriority w:val="34"/>
    <w:unhideWhenUsed/>
    <w:qFormat/>
    <w:rsid w:val="00841714"/>
    <w:pPr>
      <w:ind w:left="720"/>
      <w:contextualSpacing/>
    </w:pPr>
  </w:style>
  <w:style w:type="table" w:styleId="ListTable1Light">
    <w:name w:val="List Table 1 Light"/>
    <w:basedOn w:val="TableNormal"/>
    <w:uiPriority w:val="46"/>
    <w:rsid w:val="0084171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1714"/>
    <w:tblPr>
      <w:tblStyleRowBandSize w:val="1"/>
      <w:tblStyleColBandSize w:val="1"/>
    </w:tblPr>
    <w:tblStylePr w:type="firstRow">
      <w:rPr>
        <w:b/>
        <w:bCs/>
      </w:rPr>
      <w:tblPr/>
      <w:tcPr>
        <w:tcBorders>
          <w:bottom w:val="single" w:sz="4" w:space="0" w:color="81D9D3" w:themeColor="accent1" w:themeTint="99"/>
        </w:tcBorders>
      </w:tcPr>
    </w:tblStylePr>
    <w:tblStylePr w:type="lastRow">
      <w:rPr>
        <w:b/>
        <w:bCs/>
      </w:rPr>
      <w:tblPr/>
      <w:tcPr>
        <w:tcBorders>
          <w:top w:val="sing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1Light-Accent2">
    <w:name w:val="List Table 1 Light Accent 2"/>
    <w:basedOn w:val="TableNormal"/>
    <w:uiPriority w:val="46"/>
    <w:rsid w:val="00841714"/>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41714"/>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41714"/>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41714"/>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841714"/>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4171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1714"/>
    <w:tblPr>
      <w:tblStyleRowBandSize w:val="1"/>
      <w:tblStyleColBandSize w:val="1"/>
      <w:tblBorders>
        <w:top w:val="single" w:sz="4" w:space="0" w:color="81D9D3" w:themeColor="accent1" w:themeTint="99"/>
        <w:bottom w:val="single" w:sz="4" w:space="0" w:color="81D9D3" w:themeColor="accent1" w:themeTint="99"/>
        <w:insideH w:val="single" w:sz="4" w:space="0" w:color="81D9D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2-Accent2">
    <w:name w:val="List Table 2 Accent 2"/>
    <w:basedOn w:val="TableNormal"/>
    <w:uiPriority w:val="47"/>
    <w:rsid w:val="00841714"/>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41714"/>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41714"/>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41714"/>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841714"/>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4171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41714"/>
    <w:tblPr>
      <w:tblStyleRowBandSize w:val="1"/>
      <w:tblStyleColBandSize w:val="1"/>
      <w:tblBorders>
        <w:top w:val="single" w:sz="4" w:space="0" w:color="37B6AE" w:themeColor="accent1"/>
        <w:left w:val="single" w:sz="4" w:space="0" w:color="37B6AE" w:themeColor="accent1"/>
        <w:bottom w:val="single" w:sz="4" w:space="0" w:color="37B6AE" w:themeColor="accent1"/>
        <w:right w:val="single" w:sz="4" w:space="0" w:color="37B6AE" w:themeColor="accent1"/>
      </w:tblBorders>
    </w:tblPr>
    <w:tblStylePr w:type="firstRow">
      <w:rPr>
        <w:b/>
        <w:bCs/>
        <w:color w:val="FFFFFF" w:themeColor="background1"/>
      </w:rPr>
      <w:tblPr/>
      <w:tcPr>
        <w:shd w:val="clear" w:color="auto" w:fill="37B6AE" w:themeFill="accent1"/>
      </w:tcPr>
    </w:tblStylePr>
    <w:tblStylePr w:type="lastRow">
      <w:rPr>
        <w:b/>
        <w:bCs/>
      </w:rPr>
      <w:tblPr/>
      <w:tcPr>
        <w:tcBorders>
          <w:top w:val="double" w:sz="4" w:space="0" w:color="37B6A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B6AE" w:themeColor="accent1"/>
          <w:right w:val="single" w:sz="4" w:space="0" w:color="37B6AE" w:themeColor="accent1"/>
        </w:tcBorders>
      </w:tcPr>
    </w:tblStylePr>
    <w:tblStylePr w:type="band1Horz">
      <w:tblPr/>
      <w:tcPr>
        <w:tcBorders>
          <w:top w:val="single" w:sz="4" w:space="0" w:color="37B6AE" w:themeColor="accent1"/>
          <w:bottom w:val="single" w:sz="4" w:space="0" w:color="37B6A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B6AE" w:themeColor="accent1"/>
          <w:left w:val="nil"/>
        </w:tcBorders>
      </w:tcPr>
    </w:tblStylePr>
    <w:tblStylePr w:type="swCell">
      <w:tblPr/>
      <w:tcPr>
        <w:tcBorders>
          <w:top w:val="double" w:sz="4" w:space="0" w:color="37B6AE" w:themeColor="accent1"/>
          <w:right w:val="nil"/>
        </w:tcBorders>
      </w:tcPr>
    </w:tblStylePr>
  </w:style>
  <w:style w:type="table" w:styleId="ListTable3-Accent2">
    <w:name w:val="List Table 3 Accent 2"/>
    <w:basedOn w:val="TableNormal"/>
    <w:uiPriority w:val="48"/>
    <w:rsid w:val="00841714"/>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41714"/>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41714"/>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41714"/>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841714"/>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4171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1714"/>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tcBorders>
        <w:shd w:val="clear" w:color="auto" w:fill="37B6AE" w:themeFill="accent1"/>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4-Accent2">
    <w:name w:val="List Table 4 Accent 2"/>
    <w:basedOn w:val="TableNormal"/>
    <w:uiPriority w:val="49"/>
    <w:rsid w:val="0084171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4171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4171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4171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4171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4171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1714"/>
    <w:rPr>
      <w:color w:val="FFFFFF" w:themeColor="background1"/>
    </w:rPr>
    <w:tblPr>
      <w:tblStyleRowBandSize w:val="1"/>
      <w:tblStyleColBandSize w:val="1"/>
      <w:tblBorders>
        <w:top w:val="single" w:sz="24" w:space="0" w:color="37B6AE" w:themeColor="accent1"/>
        <w:left w:val="single" w:sz="24" w:space="0" w:color="37B6AE" w:themeColor="accent1"/>
        <w:bottom w:val="single" w:sz="24" w:space="0" w:color="37B6AE" w:themeColor="accent1"/>
        <w:right w:val="single" w:sz="24" w:space="0" w:color="37B6AE" w:themeColor="accent1"/>
      </w:tblBorders>
    </w:tblPr>
    <w:tcPr>
      <w:shd w:val="clear" w:color="auto" w:fill="37B6A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1714"/>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1714"/>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1714"/>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1714"/>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1714"/>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4171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41714"/>
    <w:rPr>
      <w:color w:val="298881" w:themeColor="accent1" w:themeShade="BF"/>
    </w:rPr>
    <w:tblPr>
      <w:tblStyleRowBandSize w:val="1"/>
      <w:tblStyleColBandSize w:val="1"/>
      <w:tblBorders>
        <w:top w:val="single" w:sz="4" w:space="0" w:color="37B6AE" w:themeColor="accent1"/>
        <w:bottom w:val="single" w:sz="4" w:space="0" w:color="37B6AE" w:themeColor="accent1"/>
      </w:tblBorders>
    </w:tblPr>
    <w:tblStylePr w:type="firstRow">
      <w:rPr>
        <w:b/>
        <w:bCs/>
      </w:rPr>
      <w:tblPr/>
      <w:tcPr>
        <w:tcBorders>
          <w:bottom w:val="single" w:sz="4" w:space="0" w:color="37B6AE" w:themeColor="accent1"/>
        </w:tcBorders>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6Colorful-Accent2">
    <w:name w:val="List Table 6 Colorful Accent 2"/>
    <w:basedOn w:val="TableNormal"/>
    <w:uiPriority w:val="51"/>
    <w:rsid w:val="00841714"/>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4171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41714"/>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41714"/>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841714"/>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4171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41714"/>
    <w:rPr>
      <w:color w:val="29888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B6A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B6A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B6A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B6AE" w:themeColor="accent1"/>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41714"/>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41714"/>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41714"/>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41714"/>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41714"/>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1714"/>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41714"/>
    <w:rPr>
      <w:rFonts w:ascii="Consolas" w:hAnsi="Consolas"/>
      <w:szCs w:val="20"/>
    </w:rPr>
  </w:style>
  <w:style w:type="table" w:styleId="MediumGrid1">
    <w:name w:val="Medium Grid 1"/>
    <w:basedOn w:val="TableNormal"/>
    <w:uiPriority w:val="67"/>
    <w:semiHidden/>
    <w:unhideWhenUsed/>
    <w:rsid w:val="0084171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1714"/>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insideV w:val="single" w:sz="8" w:space="0" w:color="61CFC8" w:themeColor="accent1" w:themeTint="BF"/>
      </w:tblBorders>
    </w:tblPr>
    <w:tcPr>
      <w:shd w:val="clear" w:color="auto" w:fill="CBEFEC" w:themeFill="accent1" w:themeFillTint="3F"/>
    </w:tcPr>
    <w:tblStylePr w:type="firstRow">
      <w:rPr>
        <w:b/>
        <w:bCs/>
      </w:rPr>
    </w:tblStylePr>
    <w:tblStylePr w:type="lastRow">
      <w:rPr>
        <w:b/>
        <w:bCs/>
      </w:rPr>
      <w:tblPr/>
      <w:tcPr>
        <w:tcBorders>
          <w:top w:val="single" w:sz="18" w:space="0" w:color="61CFC8" w:themeColor="accent1" w:themeTint="BF"/>
        </w:tcBorders>
      </w:tcPr>
    </w:tblStylePr>
    <w:tblStylePr w:type="firstCol">
      <w:rPr>
        <w:b/>
        <w:bCs/>
      </w:rPr>
    </w:tblStylePr>
    <w:tblStylePr w:type="lastCol">
      <w:rPr>
        <w:b/>
        <w:bCs/>
      </w:r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MediumGrid1-Accent2">
    <w:name w:val="Medium Grid 1 Accent 2"/>
    <w:basedOn w:val="TableNormal"/>
    <w:uiPriority w:val="67"/>
    <w:semiHidden/>
    <w:unhideWhenUsed/>
    <w:rsid w:val="00841714"/>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1714"/>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1714"/>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1714"/>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1714"/>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171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1714"/>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sz="6" w:space="0" w:color="37B6AE" w:themeColor="accent1"/>
          <w:insideV w:val="single" w:sz="6" w:space="0" w:color="37B6AE" w:themeColor="accent1"/>
        </w:tcBorders>
        <w:shd w:val="clear" w:color="auto" w:fill="96DFD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1714"/>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1714"/>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1714"/>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1714"/>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1714"/>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171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171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B6A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B6A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DFD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DFDA" w:themeFill="accent1" w:themeFillTint="7F"/>
      </w:tcPr>
    </w:tblStylePr>
  </w:style>
  <w:style w:type="table" w:styleId="MediumGrid3-Accent2">
    <w:name w:val="Medium Grid 3 Accent 2"/>
    <w:basedOn w:val="TableNormal"/>
    <w:uiPriority w:val="69"/>
    <w:semiHidden/>
    <w:unhideWhenUsed/>
    <w:rsid w:val="0084171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171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171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171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171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171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1714"/>
    <w:rPr>
      <w:color w:val="000000" w:themeColor="text1"/>
    </w:rPr>
    <w:tblPr>
      <w:tblStyleRowBandSize w:val="1"/>
      <w:tblStyleColBandSize w:val="1"/>
      <w:tblBorders>
        <w:top w:val="single" w:sz="8" w:space="0" w:color="37B6AE" w:themeColor="accent1"/>
        <w:bottom w:val="single" w:sz="8" w:space="0" w:color="37B6AE" w:themeColor="accent1"/>
      </w:tblBorders>
    </w:tblPr>
    <w:tblStylePr w:type="firstRow">
      <w:rPr>
        <w:rFonts w:asciiTheme="majorHAnsi" w:eastAsiaTheme="majorEastAsia" w:hAnsiTheme="majorHAnsi" w:cstheme="majorBidi"/>
      </w:rPr>
      <w:tblPr/>
      <w:tcPr>
        <w:tcBorders>
          <w:top w:val="nil"/>
          <w:bottom w:val="single" w:sz="8" w:space="0" w:color="37B6AE" w:themeColor="accent1"/>
        </w:tcBorders>
      </w:tcPr>
    </w:tblStylePr>
    <w:tblStylePr w:type="lastRow">
      <w:rPr>
        <w:b/>
        <w:bCs/>
        <w:color w:val="44546A" w:themeColor="text2"/>
      </w:rPr>
      <w:tblPr/>
      <w:tcPr>
        <w:tcBorders>
          <w:top w:val="single" w:sz="8" w:space="0" w:color="37B6AE" w:themeColor="accent1"/>
          <w:bottom w:val="single" w:sz="8" w:space="0" w:color="37B6AE" w:themeColor="accent1"/>
        </w:tcBorders>
      </w:tcPr>
    </w:tblStylePr>
    <w:tblStylePr w:type="firstCol">
      <w:rPr>
        <w:b/>
        <w:bCs/>
      </w:rPr>
    </w:tblStylePr>
    <w:tblStylePr w:type="lastCol">
      <w:rPr>
        <w:b/>
        <w:bCs/>
      </w:rPr>
      <w:tblPr/>
      <w:tcPr>
        <w:tcBorders>
          <w:top w:val="single" w:sz="8" w:space="0" w:color="37B6AE" w:themeColor="accent1"/>
          <w:bottom w:val="single" w:sz="8" w:space="0" w:color="37B6AE" w:themeColor="accent1"/>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MediumList1-Accent2">
    <w:name w:val="Medium List 1 Accent 2"/>
    <w:basedOn w:val="TableNormal"/>
    <w:uiPriority w:val="65"/>
    <w:semiHidden/>
    <w:unhideWhenUsed/>
    <w:rsid w:val="00841714"/>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1714"/>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1714"/>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1714"/>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1714"/>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171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1714"/>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rPr>
        <w:sz w:val="24"/>
        <w:szCs w:val="24"/>
      </w:rPr>
      <w:tblPr/>
      <w:tcPr>
        <w:tcBorders>
          <w:top w:val="nil"/>
          <w:left w:val="nil"/>
          <w:bottom w:val="single" w:sz="24" w:space="0" w:color="37B6A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B6AE" w:themeColor="accent1"/>
          <w:insideH w:val="nil"/>
          <w:insideV w:val="nil"/>
        </w:tcBorders>
        <w:shd w:val="clear" w:color="auto" w:fill="FFFFFF" w:themeFill="background1"/>
      </w:tcPr>
    </w:tblStylePr>
    <w:tblStylePr w:type="lastCol">
      <w:tblPr/>
      <w:tcPr>
        <w:tcBorders>
          <w:top w:val="nil"/>
          <w:left w:val="single" w:sz="8" w:space="0" w:color="37B6A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1714"/>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1714"/>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1714"/>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1714"/>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1714"/>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171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1714"/>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tblBorders>
    </w:tblPr>
    <w:tblStylePr w:type="firstRow">
      <w:pPr>
        <w:spacing w:before="0" w:after="0" w:line="240" w:lineRule="auto"/>
      </w:pPr>
      <w:rPr>
        <w:b/>
        <w:bCs/>
        <w:color w:val="FFFFFF" w:themeColor="background1"/>
      </w:rPr>
      <w:tblPr/>
      <w:tcPr>
        <w:tc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shd w:val="clear" w:color="auto" w:fill="37B6AE" w:themeFill="accent1"/>
      </w:tcPr>
    </w:tblStylePr>
    <w:tblStylePr w:type="lastRow">
      <w:pPr>
        <w:spacing w:before="0" w:after="0" w:line="240" w:lineRule="auto"/>
      </w:pPr>
      <w:rPr>
        <w:b/>
        <w:bCs/>
      </w:rPr>
      <w:tblPr/>
      <w:tcPr>
        <w:tcBorders>
          <w:top w:val="double" w:sz="6"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1714"/>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1714"/>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1714"/>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1714"/>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1714"/>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17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17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17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17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17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17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17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1714"/>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1714"/>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841714"/>
    <w:rPr>
      <w:rFonts w:ascii="Times New Roman" w:hAnsi="Times New Roman" w:cs="Times New Roman"/>
      <w:sz w:val="24"/>
      <w:szCs w:val="24"/>
    </w:rPr>
  </w:style>
  <w:style w:type="paragraph" w:styleId="NormalIndent">
    <w:name w:val="Normal Indent"/>
    <w:basedOn w:val="Normal"/>
    <w:uiPriority w:val="99"/>
    <w:semiHidden/>
    <w:unhideWhenUsed/>
    <w:rsid w:val="00841714"/>
    <w:pPr>
      <w:ind w:left="720"/>
    </w:pPr>
  </w:style>
  <w:style w:type="paragraph" w:styleId="NoteHeading">
    <w:name w:val="Note Heading"/>
    <w:basedOn w:val="Normal"/>
    <w:next w:val="Normal"/>
    <w:link w:val="NoteHeadingChar"/>
    <w:uiPriority w:val="99"/>
    <w:semiHidden/>
    <w:unhideWhenUsed/>
    <w:rsid w:val="00841714"/>
  </w:style>
  <w:style w:type="character" w:customStyle="1" w:styleId="NoteHeadingChar">
    <w:name w:val="Note Heading Char"/>
    <w:basedOn w:val="DefaultParagraphFont"/>
    <w:link w:val="NoteHeading"/>
    <w:uiPriority w:val="99"/>
    <w:semiHidden/>
    <w:rsid w:val="00841714"/>
  </w:style>
  <w:style w:type="character" w:styleId="PageNumber">
    <w:name w:val="page number"/>
    <w:basedOn w:val="DefaultParagraphFont"/>
    <w:uiPriority w:val="99"/>
    <w:semiHidden/>
    <w:unhideWhenUsed/>
    <w:rsid w:val="00841714"/>
  </w:style>
  <w:style w:type="table" w:styleId="PlainTable1">
    <w:name w:val="Plain Table 1"/>
    <w:basedOn w:val="TableNormal"/>
    <w:uiPriority w:val="41"/>
    <w:rsid w:val="0084171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4171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4171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171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4171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1714"/>
    <w:rPr>
      <w:rFonts w:ascii="Consolas" w:hAnsi="Consolas"/>
      <w:szCs w:val="21"/>
    </w:rPr>
  </w:style>
  <w:style w:type="character" w:customStyle="1" w:styleId="PlainTextChar">
    <w:name w:val="Plain Text Char"/>
    <w:basedOn w:val="DefaultParagraphFont"/>
    <w:link w:val="PlainText"/>
    <w:uiPriority w:val="99"/>
    <w:semiHidden/>
    <w:rsid w:val="00841714"/>
    <w:rPr>
      <w:rFonts w:ascii="Consolas" w:hAnsi="Consolas"/>
      <w:szCs w:val="21"/>
    </w:rPr>
  </w:style>
  <w:style w:type="paragraph" w:styleId="Quote">
    <w:name w:val="Quote"/>
    <w:basedOn w:val="Normal"/>
    <w:next w:val="Normal"/>
    <w:link w:val="QuoteChar"/>
    <w:uiPriority w:val="29"/>
    <w:semiHidden/>
    <w:unhideWhenUsed/>
    <w:qFormat/>
    <w:rsid w:val="00841714"/>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semiHidden/>
    <w:rsid w:val="00841714"/>
    <w:rPr>
      <w:i/>
      <w:iCs/>
      <w:color w:val="404040" w:themeColor="text1" w:themeTint="BF"/>
    </w:rPr>
  </w:style>
  <w:style w:type="paragraph" w:styleId="Salutation">
    <w:name w:val="Salutation"/>
    <w:basedOn w:val="Normal"/>
    <w:next w:val="Normal"/>
    <w:link w:val="SalutationChar"/>
    <w:uiPriority w:val="99"/>
    <w:semiHidden/>
    <w:unhideWhenUsed/>
    <w:rsid w:val="00841714"/>
  </w:style>
  <w:style w:type="character" w:customStyle="1" w:styleId="SalutationChar">
    <w:name w:val="Salutation Char"/>
    <w:basedOn w:val="DefaultParagraphFont"/>
    <w:link w:val="Salutation"/>
    <w:uiPriority w:val="99"/>
    <w:semiHidden/>
    <w:rsid w:val="00841714"/>
  </w:style>
  <w:style w:type="paragraph" w:styleId="Signature">
    <w:name w:val="Signature"/>
    <w:basedOn w:val="Normal"/>
    <w:link w:val="SignatureChar"/>
    <w:uiPriority w:val="99"/>
    <w:semiHidden/>
    <w:unhideWhenUsed/>
    <w:rsid w:val="00841714"/>
    <w:pPr>
      <w:ind w:left="4320"/>
    </w:pPr>
  </w:style>
  <w:style w:type="character" w:customStyle="1" w:styleId="SignatureChar">
    <w:name w:val="Signature Char"/>
    <w:basedOn w:val="DefaultParagraphFont"/>
    <w:link w:val="Signature"/>
    <w:uiPriority w:val="99"/>
    <w:semiHidden/>
    <w:rsid w:val="00841714"/>
  </w:style>
  <w:style w:type="character" w:styleId="Strong">
    <w:name w:val="Strong"/>
    <w:basedOn w:val="DefaultParagraphFont"/>
    <w:uiPriority w:val="22"/>
    <w:semiHidden/>
    <w:unhideWhenUsed/>
    <w:qFormat/>
    <w:rsid w:val="00841714"/>
    <w:rPr>
      <w:b/>
      <w:bCs/>
    </w:rPr>
  </w:style>
  <w:style w:type="character" w:styleId="SubtleEmphasis">
    <w:name w:val="Subtle Emphasis"/>
    <w:basedOn w:val="DefaultParagraphFont"/>
    <w:uiPriority w:val="19"/>
    <w:semiHidden/>
    <w:unhideWhenUsed/>
    <w:qFormat/>
    <w:rsid w:val="00841714"/>
    <w:rPr>
      <w:i/>
      <w:iCs/>
      <w:color w:val="404040" w:themeColor="text1" w:themeTint="BF"/>
    </w:rPr>
  </w:style>
  <w:style w:type="character" w:styleId="SubtleReference">
    <w:name w:val="Subtle Reference"/>
    <w:basedOn w:val="DefaultParagraphFont"/>
    <w:uiPriority w:val="31"/>
    <w:semiHidden/>
    <w:unhideWhenUsed/>
    <w:qFormat/>
    <w:rsid w:val="00841714"/>
    <w:rPr>
      <w:smallCaps/>
      <w:color w:val="5A5A5A" w:themeColor="text1" w:themeTint="A5"/>
    </w:rPr>
  </w:style>
  <w:style w:type="table" w:styleId="Table3Deffects1">
    <w:name w:val="Table 3D effects 1"/>
    <w:basedOn w:val="TableNormal"/>
    <w:uiPriority w:val="99"/>
    <w:semiHidden/>
    <w:unhideWhenUsed/>
    <w:rsid w:val="0084171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1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1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1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1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1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1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1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1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1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1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1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1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1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1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1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1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1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1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1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417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4171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1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1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1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1714"/>
    <w:pPr>
      <w:ind w:left="220" w:hanging="220"/>
    </w:pPr>
  </w:style>
  <w:style w:type="paragraph" w:styleId="TableofFigures">
    <w:name w:val="table of figures"/>
    <w:basedOn w:val="Normal"/>
    <w:next w:val="Normal"/>
    <w:uiPriority w:val="99"/>
    <w:semiHidden/>
    <w:unhideWhenUsed/>
    <w:rsid w:val="00841714"/>
  </w:style>
  <w:style w:type="table" w:styleId="TableProfessional">
    <w:name w:val="Table Professional"/>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1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1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1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1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1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1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1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84171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1714"/>
    <w:pPr>
      <w:spacing w:after="100"/>
    </w:pPr>
  </w:style>
  <w:style w:type="paragraph" w:styleId="TOC2">
    <w:name w:val="toc 2"/>
    <w:basedOn w:val="Normal"/>
    <w:next w:val="Normal"/>
    <w:autoRedefine/>
    <w:uiPriority w:val="39"/>
    <w:semiHidden/>
    <w:unhideWhenUsed/>
    <w:rsid w:val="00841714"/>
    <w:pPr>
      <w:spacing w:after="100"/>
      <w:ind w:left="220"/>
    </w:pPr>
  </w:style>
  <w:style w:type="paragraph" w:styleId="TOC3">
    <w:name w:val="toc 3"/>
    <w:basedOn w:val="Normal"/>
    <w:next w:val="Normal"/>
    <w:autoRedefine/>
    <w:uiPriority w:val="39"/>
    <w:semiHidden/>
    <w:unhideWhenUsed/>
    <w:rsid w:val="00841714"/>
    <w:pPr>
      <w:spacing w:after="100"/>
      <w:ind w:left="440"/>
    </w:pPr>
  </w:style>
  <w:style w:type="paragraph" w:styleId="TOC4">
    <w:name w:val="toc 4"/>
    <w:basedOn w:val="Normal"/>
    <w:next w:val="Normal"/>
    <w:autoRedefine/>
    <w:uiPriority w:val="39"/>
    <w:semiHidden/>
    <w:unhideWhenUsed/>
    <w:rsid w:val="00841714"/>
    <w:pPr>
      <w:spacing w:after="100"/>
      <w:ind w:left="660"/>
    </w:pPr>
  </w:style>
  <w:style w:type="paragraph" w:styleId="TOC5">
    <w:name w:val="toc 5"/>
    <w:basedOn w:val="Normal"/>
    <w:next w:val="Normal"/>
    <w:autoRedefine/>
    <w:uiPriority w:val="39"/>
    <w:semiHidden/>
    <w:unhideWhenUsed/>
    <w:rsid w:val="00841714"/>
    <w:pPr>
      <w:spacing w:after="100"/>
      <w:ind w:left="880"/>
    </w:pPr>
  </w:style>
  <w:style w:type="paragraph" w:styleId="TOC6">
    <w:name w:val="toc 6"/>
    <w:basedOn w:val="Normal"/>
    <w:next w:val="Normal"/>
    <w:autoRedefine/>
    <w:uiPriority w:val="39"/>
    <w:semiHidden/>
    <w:unhideWhenUsed/>
    <w:rsid w:val="00841714"/>
    <w:pPr>
      <w:spacing w:after="100"/>
      <w:ind w:left="1100"/>
    </w:pPr>
  </w:style>
  <w:style w:type="paragraph" w:styleId="TOC7">
    <w:name w:val="toc 7"/>
    <w:basedOn w:val="Normal"/>
    <w:next w:val="Normal"/>
    <w:autoRedefine/>
    <w:uiPriority w:val="39"/>
    <w:semiHidden/>
    <w:unhideWhenUsed/>
    <w:rsid w:val="00841714"/>
    <w:pPr>
      <w:spacing w:after="100"/>
      <w:ind w:left="1320"/>
    </w:pPr>
  </w:style>
  <w:style w:type="paragraph" w:styleId="TOC8">
    <w:name w:val="toc 8"/>
    <w:basedOn w:val="Normal"/>
    <w:next w:val="Normal"/>
    <w:autoRedefine/>
    <w:uiPriority w:val="39"/>
    <w:semiHidden/>
    <w:unhideWhenUsed/>
    <w:rsid w:val="00841714"/>
    <w:pPr>
      <w:spacing w:after="100"/>
      <w:ind w:left="1540"/>
    </w:pPr>
  </w:style>
  <w:style w:type="paragraph" w:styleId="TOC9">
    <w:name w:val="toc 9"/>
    <w:basedOn w:val="Normal"/>
    <w:next w:val="Normal"/>
    <w:autoRedefine/>
    <w:uiPriority w:val="39"/>
    <w:semiHidden/>
    <w:unhideWhenUsed/>
    <w:rsid w:val="00841714"/>
    <w:pPr>
      <w:spacing w:after="100"/>
      <w:ind w:left="1760"/>
    </w:pPr>
  </w:style>
  <w:style w:type="paragraph" w:styleId="TOCHeading">
    <w:name w:val="TOC Heading"/>
    <w:basedOn w:val="Heading1"/>
    <w:next w:val="Normal"/>
    <w:uiPriority w:val="39"/>
    <w:semiHidden/>
    <w:unhideWhenUsed/>
    <w:qFormat/>
    <w:rsid w:val="00841714"/>
    <w:pPr>
      <w:pBdr>
        <w:top w:val="none" w:sz="0" w:space="0" w:color="auto"/>
        <w:bottom w:val="none" w:sz="0" w:space="0" w:color="auto"/>
      </w:pBdr>
      <w:spacing w:before="240" w:line="259" w:lineRule="auto"/>
      <w:contextualSpacing w:val="0"/>
      <w:outlineLvl w:val="9"/>
    </w:pPr>
    <w:rPr>
      <w:caps w:val="0"/>
      <w:color w:val="298881" w:themeColor="accent1" w:themeShade="BF"/>
      <w:sz w:val="32"/>
    </w:rPr>
  </w:style>
  <w:style w:type="paragraph" w:customStyle="1" w:styleId="Graphic">
    <w:name w:val="Graphic"/>
    <w:basedOn w:val="Normal"/>
    <w:next w:val="Heading3"/>
    <w:link w:val="GraphicChar"/>
    <w:uiPriority w:val="10"/>
    <w:qFormat/>
    <w:rsid w:val="00C420C8"/>
    <w:pPr>
      <w:spacing w:before="320" w:after="80"/>
    </w:pPr>
  </w:style>
  <w:style w:type="character" w:customStyle="1" w:styleId="GraphicChar">
    <w:name w:val="Graphic Char"/>
    <w:basedOn w:val="DefaultParagraphFont"/>
    <w:link w:val="Graphic"/>
    <w:uiPriority w:val="10"/>
    <w:rsid w:val="00C420C8"/>
  </w:style>
  <w:style w:type="character" w:styleId="Mention">
    <w:name w:val="Mention"/>
    <w:basedOn w:val="DefaultParagraphFont"/>
    <w:uiPriority w:val="99"/>
    <w:semiHidden/>
    <w:unhideWhenUsed/>
    <w:rsid w:val="003144DF"/>
    <w:rPr>
      <w:color w:val="2B579A"/>
      <w:shd w:val="clear" w:color="auto" w:fill="E6E6E6"/>
    </w:rPr>
  </w:style>
  <w:style w:type="character" w:styleId="UnresolvedMention">
    <w:name w:val="Unresolved Mention"/>
    <w:basedOn w:val="DefaultParagraphFont"/>
    <w:uiPriority w:val="99"/>
    <w:semiHidden/>
    <w:unhideWhenUsed/>
    <w:rsid w:val="00991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224794">
      <w:bodyDiv w:val="1"/>
      <w:marLeft w:val="0"/>
      <w:marRight w:val="0"/>
      <w:marTop w:val="0"/>
      <w:marBottom w:val="0"/>
      <w:divBdr>
        <w:top w:val="none" w:sz="0" w:space="0" w:color="auto"/>
        <w:left w:val="none" w:sz="0" w:space="0" w:color="auto"/>
        <w:bottom w:val="none" w:sz="0" w:space="0" w:color="auto"/>
        <w:right w:val="none" w:sz="0" w:space="0" w:color="auto"/>
      </w:divBdr>
    </w:div>
    <w:div w:id="935866288">
      <w:bodyDiv w:val="1"/>
      <w:marLeft w:val="0"/>
      <w:marRight w:val="0"/>
      <w:marTop w:val="0"/>
      <w:marBottom w:val="0"/>
      <w:divBdr>
        <w:top w:val="none" w:sz="0" w:space="0" w:color="auto"/>
        <w:left w:val="none" w:sz="0" w:space="0" w:color="auto"/>
        <w:bottom w:val="none" w:sz="0" w:space="0" w:color="auto"/>
        <w:right w:val="none" w:sz="0" w:space="0" w:color="auto"/>
      </w:divBdr>
      <w:divsChild>
        <w:div w:id="1627156132">
          <w:marLeft w:val="0"/>
          <w:marRight w:val="0"/>
          <w:marTop w:val="0"/>
          <w:marBottom w:val="60"/>
          <w:divBdr>
            <w:top w:val="none" w:sz="0" w:space="0" w:color="auto"/>
            <w:left w:val="none" w:sz="0" w:space="0" w:color="auto"/>
            <w:bottom w:val="none" w:sz="0" w:space="0" w:color="auto"/>
            <w:right w:val="none" w:sz="0" w:space="0" w:color="auto"/>
          </w:divBdr>
          <w:divsChild>
            <w:div w:id="1922327405">
              <w:marLeft w:val="0"/>
              <w:marRight w:val="0"/>
              <w:marTop w:val="0"/>
              <w:marBottom w:val="0"/>
              <w:divBdr>
                <w:top w:val="none" w:sz="0" w:space="0" w:color="auto"/>
                <w:left w:val="none" w:sz="0" w:space="0" w:color="auto"/>
                <w:bottom w:val="none" w:sz="0" w:space="0" w:color="auto"/>
                <w:right w:val="none" w:sz="0" w:space="0" w:color="auto"/>
              </w:divBdr>
              <w:divsChild>
                <w:div w:id="1256741067">
                  <w:marLeft w:val="0"/>
                  <w:marRight w:val="0"/>
                  <w:marTop w:val="0"/>
                  <w:marBottom w:val="0"/>
                  <w:divBdr>
                    <w:top w:val="none" w:sz="0" w:space="0" w:color="auto"/>
                    <w:left w:val="none" w:sz="0" w:space="0" w:color="auto"/>
                    <w:bottom w:val="none" w:sz="0" w:space="0" w:color="auto"/>
                    <w:right w:val="none" w:sz="0" w:space="0" w:color="auto"/>
                  </w:divBdr>
                </w:div>
                <w:div w:id="749042255">
                  <w:marLeft w:val="0"/>
                  <w:marRight w:val="0"/>
                  <w:marTop w:val="0"/>
                  <w:marBottom w:val="0"/>
                  <w:divBdr>
                    <w:top w:val="none" w:sz="0" w:space="0" w:color="auto"/>
                    <w:left w:val="none" w:sz="0" w:space="0" w:color="auto"/>
                    <w:bottom w:val="none" w:sz="0" w:space="0" w:color="auto"/>
                    <w:right w:val="none" w:sz="0" w:space="0" w:color="auto"/>
                  </w:divBdr>
                  <w:divsChild>
                    <w:div w:id="673538206">
                      <w:marLeft w:val="0"/>
                      <w:marRight w:val="0"/>
                      <w:marTop w:val="0"/>
                      <w:marBottom w:val="0"/>
                      <w:divBdr>
                        <w:top w:val="none" w:sz="0" w:space="0" w:color="auto"/>
                        <w:left w:val="none" w:sz="0" w:space="0" w:color="auto"/>
                        <w:bottom w:val="none" w:sz="0" w:space="0" w:color="auto"/>
                        <w:right w:val="none" w:sz="0" w:space="0" w:color="auto"/>
                      </w:divBdr>
                      <w:divsChild>
                        <w:div w:id="2133671801">
                          <w:marLeft w:val="360"/>
                          <w:marRight w:val="360"/>
                          <w:marTop w:val="360"/>
                          <w:marBottom w:val="360"/>
                          <w:divBdr>
                            <w:top w:val="none" w:sz="0" w:space="0" w:color="auto"/>
                            <w:left w:val="none" w:sz="0" w:space="0" w:color="auto"/>
                            <w:bottom w:val="none" w:sz="0" w:space="0" w:color="auto"/>
                            <w:right w:val="none" w:sz="0" w:space="0" w:color="auto"/>
                          </w:divBdr>
                          <w:divsChild>
                            <w:div w:id="30678968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964384528">
                  <w:marLeft w:val="0"/>
                  <w:marRight w:val="0"/>
                  <w:marTop w:val="0"/>
                  <w:marBottom w:val="0"/>
                  <w:divBdr>
                    <w:top w:val="none" w:sz="0" w:space="0" w:color="auto"/>
                    <w:left w:val="none" w:sz="0" w:space="0" w:color="auto"/>
                    <w:bottom w:val="none" w:sz="0" w:space="0" w:color="auto"/>
                    <w:right w:val="none" w:sz="0" w:space="0" w:color="auto"/>
                  </w:divBdr>
                  <w:divsChild>
                    <w:div w:id="1641836011">
                      <w:marLeft w:val="0"/>
                      <w:marRight w:val="150"/>
                      <w:marTop w:val="30"/>
                      <w:marBottom w:val="0"/>
                      <w:divBdr>
                        <w:top w:val="none" w:sz="0" w:space="0" w:color="auto"/>
                        <w:left w:val="none" w:sz="0" w:space="0" w:color="auto"/>
                        <w:bottom w:val="none" w:sz="0" w:space="0" w:color="auto"/>
                        <w:right w:val="none" w:sz="0" w:space="0" w:color="auto"/>
                      </w:divBdr>
                    </w:div>
                    <w:div w:id="165678766">
                      <w:marLeft w:val="0"/>
                      <w:marRight w:val="150"/>
                      <w:marTop w:val="30"/>
                      <w:marBottom w:val="0"/>
                      <w:divBdr>
                        <w:top w:val="none" w:sz="0" w:space="0" w:color="auto"/>
                        <w:left w:val="none" w:sz="0" w:space="0" w:color="auto"/>
                        <w:bottom w:val="none" w:sz="0" w:space="0" w:color="auto"/>
                        <w:right w:val="none" w:sz="0" w:space="0" w:color="auto"/>
                      </w:divBdr>
                    </w:div>
                    <w:div w:id="1708871665">
                      <w:marLeft w:val="0"/>
                      <w:marRight w:val="0"/>
                      <w:marTop w:val="0"/>
                      <w:marBottom w:val="0"/>
                      <w:divBdr>
                        <w:top w:val="none" w:sz="0" w:space="0" w:color="auto"/>
                        <w:left w:val="none" w:sz="0" w:space="0" w:color="auto"/>
                        <w:bottom w:val="none" w:sz="0" w:space="0" w:color="auto"/>
                        <w:right w:val="none" w:sz="0" w:space="0" w:color="auto"/>
                      </w:divBdr>
                      <w:divsChild>
                        <w:div w:id="17715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62414">
      <w:bodyDiv w:val="1"/>
      <w:marLeft w:val="0"/>
      <w:marRight w:val="0"/>
      <w:marTop w:val="0"/>
      <w:marBottom w:val="0"/>
      <w:divBdr>
        <w:top w:val="none" w:sz="0" w:space="0" w:color="auto"/>
        <w:left w:val="none" w:sz="0" w:space="0" w:color="auto"/>
        <w:bottom w:val="none" w:sz="0" w:space="0" w:color="auto"/>
        <w:right w:val="none" w:sz="0" w:space="0" w:color="auto"/>
      </w:divBdr>
    </w:div>
    <w:div w:id="1328484055">
      <w:bodyDiv w:val="1"/>
      <w:marLeft w:val="0"/>
      <w:marRight w:val="0"/>
      <w:marTop w:val="0"/>
      <w:marBottom w:val="0"/>
      <w:divBdr>
        <w:top w:val="none" w:sz="0" w:space="0" w:color="auto"/>
        <w:left w:val="none" w:sz="0" w:space="0" w:color="auto"/>
        <w:bottom w:val="none" w:sz="0" w:space="0" w:color="auto"/>
        <w:right w:val="none" w:sz="0" w:space="0" w:color="auto"/>
      </w:divBdr>
      <w:divsChild>
        <w:div w:id="933897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inkedin.com/in/jkmaeda"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5246102\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FAAF086C164CBAB98E82D490F27EFC"/>
        <w:category>
          <w:name w:val="General"/>
          <w:gallery w:val="placeholder"/>
        </w:category>
        <w:types>
          <w:type w:val="bbPlcHdr"/>
        </w:types>
        <w:behaviors>
          <w:behavior w:val="content"/>
        </w:behaviors>
        <w:guid w:val="{367565FA-BBBA-40FC-9412-703269C39319}"/>
      </w:docPartPr>
      <w:docPartBody>
        <w:p w:rsidR="001C5AFC" w:rsidRDefault="001A1E58">
          <w:pPr>
            <w:pStyle w:val="86FAAF086C164CBAB98E82D490F27EFC"/>
          </w:pPr>
          <w:r w:rsidRPr="005152F2">
            <w:t>Experience</w:t>
          </w:r>
        </w:p>
      </w:docPartBody>
    </w:docPart>
    <w:docPart>
      <w:docPartPr>
        <w:name w:val="682A491CAF7A436DB385C46688A78D78"/>
        <w:category>
          <w:name w:val="General"/>
          <w:gallery w:val="placeholder"/>
        </w:category>
        <w:types>
          <w:type w:val="bbPlcHdr"/>
        </w:types>
        <w:behaviors>
          <w:behavior w:val="content"/>
        </w:behaviors>
        <w:guid w:val="{F3B28E21-A171-45DD-B63D-733634BD2C2A}"/>
      </w:docPartPr>
      <w:docPartBody>
        <w:p w:rsidR="00CB6D07" w:rsidRDefault="00CB6D07" w:rsidP="00CB6D07">
          <w:pPr>
            <w:pStyle w:val="682A491CAF7A436DB385C46688A78D78"/>
          </w:pPr>
          <w:r w:rsidRPr="005152F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ill Sans MT">
    <w:altName w:val="Gill Sans MT"/>
    <w:panose1 w:val="020B0502020104020203"/>
    <w:charset w:val="00"/>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STZhongsong">
    <w:panose1 w:val="02010600040101010101"/>
    <w:charset w:val="86"/>
    <w:family w:val="auto"/>
    <w:pitch w:val="variable"/>
    <w:sig w:usb0="00000287" w:usb1="080F0000" w:usb2="00000010" w:usb3="00000000" w:csb0="0004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华文中宋">
    <w:altName w:val="Hiragino Mincho ProN W3"/>
    <w:panose1 w:val="020B0604020202020204"/>
    <w:charset w:val="8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3F9"/>
    <w:rsid w:val="000E4931"/>
    <w:rsid w:val="001A1E58"/>
    <w:rsid w:val="001C5AFC"/>
    <w:rsid w:val="001E44EC"/>
    <w:rsid w:val="002F6405"/>
    <w:rsid w:val="00391ED6"/>
    <w:rsid w:val="003B4111"/>
    <w:rsid w:val="00417AB0"/>
    <w:rsid w:val="00426F99"/>
    <w:rsid w:val="00602D42"/>
    <w:rsid w:val="007C34F9"/>
    <w:rsid w:val="007F21E1"/>
    <w:rsid w:val="00842B1E"/>
    <w:rsid w:val="00933E7D"/>
    <w:rsid w:val="00AF28A3"/>
    <w:rsid w:val="00BD18B0"/>
    <w:rsid w:val="00C668DD"/>
    <w:rsid w:val="00C707E0"/>
    <w:rsid w:val="00CB6D07"/>
    <w:rsid w:val="00D76D17"/>
    <w:rsid w:val="00D96B19"/>
    <w:rsid w:val="00DF6B21"/>
    <w:rsid w:val="00E31751"/>
    <w:rsid w:val="00E36D6F"/>
    <w:rsid w:val="00EC7619"/>
    <w:rsid w:val="00EF63F9"/>
    <w:rsid w:val="00F9356A"/>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695A17D3D345528FC4DA8FCF3C5945">
    <w:name w:val="4C695A17D3D345528FC4DA8FCF3C5945"/>
  </w:style>
  <w:style w:type="paragraph" w:customStyle="1" w:styleId="CEF5D29947B04B4F9667242C250214B3">
    <w:name w:val="CEF5D29947B04B4F9667242C250214B3"/>
  </w:style>
  <w:style w:type="paragraph" w:customStyle="1" w:styleId="2B3E090FF3FD4719A3BB1E9783119E3D">
    <w:name w:val="2B3E090FF3FD4719A3BB1E9783119E3D"/>
  </w:style>
  <w:style w:type="paragraph" w:customStyle="1" w:styleId="503E22E332714759B0798D71646BFAD6">
    <w:name w:val="503E22E332714759B0798D71646BFAD6"/>
  </w:style>
  <w:style w:type="paragraph" w:customStyle="1" w:styleId="2304E40E6D3A4230AB92EAB9321775F8">
    <w:name w:val="2304E40E6D3A4230AB92EAB9321775F8"/>
  </w:style>
  <w:style w:type="paragraph" w:customStyle="1" w:styleId="0338B2F158AE4A639CFEC41A85B21D6D">
    <w:name w:val="0338B2F158AE4A639CFEC41A85B21D6D"/>
  </w:style>
  <w:style w:type="paragraph" w:customStyle="1" w:styleId="2537A26096F34F23A04ED82E0E5AE5F7">
    <w:name w:val="2537A26096F34F23A04ED82E0E5AE5F7"/>
  </w:style>
  <w:style w:type="paragraph" w:customStyle="1" w:styleId="C0793EE20B2B41A8829C41EF4C7E56BF">
    <w:name w:val="C0793EE20B2B41A8829C41EF4C7E56BF"/>
  </w:style>
  <w:style w:type="paragraph" w:customStyle="1" w:styleId="A81B281ED5C042F08D8ABBD487EDFD6F">
    <w:name w:val="A81B281ED5C042F08D8ABBD487EDFD6F"/>
  </w:style>
  <w:style w:type="paragraph" w:customStyle="1" w:styleId="86FAAF086C164CBAB98E82D490F27EFC">
    <w:name w:val="86FAAF086C164CBAB98E82D490F27EFC"/>
  </w:style>
  <w:style w:type="paragraph" w:customStyle="1" w:styleId="2E6EA2BA33174028A3A0341DAD39ABC6">
    <w:name w:val="2E6EA2BA33174028A3A0341DAD39ABC6"/>
  </w:style>
  <w:style w:type="paragraph" w:customStyle="1" w:styleId="E09AB5EFFF4946C9B47DD4C5B1DD94EF">
    <w:name w:val="E09AB5EFFF4946C9B47DD4C5B1DD94EF"/>
  </w:style>
  <w:style w:type="paragraph" w:customStyle="1" w:styleId="29D86C01A2014E74B8D8A92B35E0BA85">
    <w:name w:val="29D86C01A2014E74B8D8A92B35E0BA85"/>
  </w:style>
  <w:style w:type="paragraph" w:customStyle="1" w:styleId="85A6EC740BAD447C99BBD717C2B43468">
    <w:name w:val="85A6EC740BAD447C99BBD717C2B43468"/>
  </w:style>
  <w:style w:type="paragraph" w:customStyle="1" w:styleId="3CD558754409414C91FFDAA4FB55AEB8">
    <w:name w:val="3CD558754409414C91FFDAA4FB55AEB8"/>
  </w:style>
  <w:style w:type="paragraph" w:customStyle="1" w:styleId="5BEFC98690A543189C8A4F8226B25E8C">
    <w:name w:val="5BEFC98690A543189C8A4F8226B25E8C"/>
  </w:style>
  <w:style w:type="paragraph" w:customStyle="1" w:styleId="0F2E3AAC032C43168C2D8BDDEE8BA791">
    <w:name w:val="0F2E3AAC032C43168C2D8BDDEE8BA791"/>
  </w:style>
  <w:style w:type="paragraph" w:customStyle="1" w:styleId="A2FE36AB7DFE4F998B16EC59436D2BD9">
    <w:name w:val="A2FE36AB7DFE4F998B16EC59436D2BD9"/>
  </w:style>
  <w:style w:type="paragraph" w:customStyle="1" w:styleId="A37306DBB0CC4E5EA466FFB7A2E856E2">
    <w:name w:val="A37306DBB0CC4E5EA466FFB7A2E856E2"/>
  </w:style>
  <w:style w:type="paragraph" w:customStyle="1" w:styleId="A64431EABF5D4ACBAB0B08FD143A2F77">
    <w:name w:val="A64431EABF5D4ACBAB0B08FD143A2F77"/>
  </w:style>
  <w:style w:type="paragraph" w:customStyle="1" w:styleId="3A0401CF61B04E72888B9CF2BE4B0D88">
    <w:name w:val="3A0401CF61B04E72888B9CF2BE4B0D88"/>
  </w:style>
  <w:style w:type="paragraph" w:customStyle="1" w:styleId="57E6AD3CFD234879928CE30E52D684F7">
    <w:name w:val="57E6AD3CFD234879928CE30E52D684F7"/>
  </w:style>
  <w:style w:type="paragraph" w:customStyle="1" w:styleId="DDEDE24FF3B744E88880782641B2D7A5">
    <w:name w:val="DDEDE24FF3B744E88880782641B2D7A5"/>
  </w:style>
  <w:style w:type="paragraph" w:customStyle="1" w:styleId="32035610EE654FAB978C057BC6B0A89E">
    <w:name w:val="32035610EE654FAB978C057BC6B0A89E"/>
  </w:style>
  <w:style w:type="paragraph" w:customStyle="1" w:styleId="A130F619D9B349A68A0386209B521918">
    <w:name w:val="A130F619D9B349A68A0386209B521918"/>
    <w:rsid w:val="00EF63F9"/>
  </w:style>
  <w:style w:type="paragraph" w:customStyle="1" w:styleId="974D2F078AAB4C00BCA27259F8F8CF3C">
    <w:name w:val="974D2F078AAB4C00BCA27259F8F8CF3C"/>
    <w:rsid w:val="00EF63F9"/>
  </w:style>
  <w:style w:type="paragraph" w:customStyle="1" w:styleId="B84B57AC425A45E7B2E10E150C8A2E48">
    <w:name w:val="B84B57AC425A45E7B2E10E150C8A2E48"/>
    <w:rsid w:val="00EF63F9"/>
  </w:style>
  <w:style w:type="paragraph" w:customStyle="1" w:styleId="3EDFA2480AF3458C8B0622526D6AC043">
    <w:name w:val="3EDFA2480AF3458C8B0622526D6AC043"/>
    <w:rsid w:val="00EF63F9"/>
  </w:style>
  <w:style w:type="paragraph" w:customStyle="1" w:styleId="44BEADBF489D41579671FED6FE68345F">
    <w:name w:val="44BEADBF489D41579671FED6FE68345F"/>
    <w:rsid w:val="00EF63F9"/>
  </w:style>
  <w:style w:type="paragraph" w:customStyle="1" w:styleId="B89FBDE185684E34864BB192181B9742">
    <w:name w:val="B89FBDE185684E34864BB192181B9742"/>
    <w:rsid w:val="00EF63F9"/>
  </w:style>
  <w:style w:type="paragraph" w:customStyle="1" w:styleId="DC762597E7B14D138CC5D6EF33456C6C">
    <w:name w:val="DC762597E7B14D138CC5D6EF33456C6C"/>
    <w:rsid w:val="00EF63F9"/>
  </w:style>
  <w:style w:type="paragraph" w:customStyle="1" w:styleId="FBDC90F002E3448FAF1E3CF52B95B7F4">
    <w:name w:val="FBDC90F002E3448FAF1E3CF52B95B7F4"/>
    <w:rsid w:val="00EF63F9"/>
  </w:style>
  <w:style w:type="paragraph" w:customStyle="1" w:styleId="7F16D8E07EDC407185BBB4F41E290371">
    <w:name w:val="7F16D8E07EDC407185BBB4F41E290371"/>
    <w:rsid w:val="00EF63F9"/>
  </w:style>
  <w:style w:type="paragraph" w:customStyle="1" w:styleId="B46A2B11BC5C4A37BAA2A649AE1CD5BA">
    <w:name w:val="B46A2B11BC5C4A37BAA2A649AE1CD5BA"/>
    <w:rsid w:val="00EF63F9"/>
  </w:style>
  <w:style w:type="paragraph" w:customStyle="1" w:styleId="ACFC3AAEF1CF48539D19C47EAEA30642">
    <w:name w:val="ACFC3AAEF1CF48539D19C47EAEA30642"/>
    <w:rsid w:val="00EF63F9"/>
  </w:style>
  <w:style w:type="paragraph" w:customStyle="1" w:styleId="428007ACE9D645F68363FF588B0FEB1B">
    <w:name w:val="428007ACE9D645F68363FF588B0FEB1B"/>
    <w:rsid w:val="00EF63F9"/>
  </w:style>
  <w:style w:type="paragraph" w:customStyle="1" w:styleId="E62C7FC851E24000A3A5929D91B48B38">
    <w:name w:val="E62C7FC851E24000A3A5929D91B48B38"/>
    <w:rsid w:val="00EF63F9"/>
  </w:style>
  <w:style w:type="paragraph" w:customStyle="1" w:styleId="6FE4BAAFCB3046BEAF949176CBECFC3E">
    <w:name w:val="6FE4BAAFCB3046BEAF949176CBECFC3E"/>
    <w:rsid w:val="00EF63F9"/>
  </w:style>
  <w:style w:type="paragraph" w:customStyle="1" w:styleId="E8C4E4B850F8443DAF090741BFBDF334">
    <w:name w:val="E8C4E4B850F8443DAF090741BFBDF334"/>
    <w:rsid w:val="00EF63F9"/>
  </w:style>
  <w:style w:type="paragraph" w:customStyle="1" w:styleId="CA395D08212945FBA21C3D9960FA3D58">
    <w:name w:val="CA395D08212945FBA21C3D9960FA3D58"/>
    <w:rsid w:val="00EF63F9"/>
  </w:style>
  <w:style w:type="paragraph" w:customStyle="1" w:styleId="91BFBC3B1FD34B988655702E27837E94">
    <w:name w:val="91BFBC3B1FD34B988655702E27837E94"/>
    <w:rsid w:val="00EF63F9"/>
  </w:style>
  <w:style w:type="paragraph" w:customStyle="1" w:styleId="F12908EF79D846DE94CDE7377B5B161C">
    <w:name w:val="F12908EF79D846DE94CDE7377B5B161C"/>
    <w:rsid w:val="00EF63F9"/>
  </w:style>
  <w:style w:type="paragraph" w:customStyle="1" w:styleId="7671D1AE9F974A99B2FA6F4F4B33F1C1">
    <w:name w:val="7671D1AE9F974A99B2FA6F4F4B33F1C1"/>
    <w:rsid w:val="00EF63F9"/>
  </w:style>
  <w:style w:type="paragraph" w:customStyle="1" w:styleId="74F925E43CD446118EBE9464C063E058">
    <w:name w:val="74F925E43CD446118EBE9464C063E058"/>
    <w:rsid w:val="00EF63F9"/>
  </w:style>
  <w:style w:type="paragraph" w:customStyle="1" w:styleId="EBD2A00390864CC6977019120F04B491">
    <w:name w:val="EBD2A00390864CC6977019120F04B491"/>
    <w:rsid w:val="00EF63F9"/>
  </w:style>
  <w:style w:type="paragraph" w:customStyle="1" w:styleId="DC3A656FA8D04A60ADD562CCB243D9C0">
    <w:name w:val="DC3A656FA8D04A60ADD562CCB243D9C0"/>
    <w:rsid w:val="00EF63F9"/>
  </w:style>
  <w:style w:type="paragraph" w:customStyle="1" w:styleId="21ADD4D6E67B49B78E7A6C0D2F5B9DD5">
    <w:name w:val="21ADD4D6E67B49B78E7A6C0D2F5B9DD5"/>
    <w:rsid w:val="00EF63F9"/>
  </w:style>
  <w:style w:type="paragraph" w:customStyle="1" w:styleId="89946E24E23748509C525ADBF6F4173C">
    <w:name w:val="89946E24E23748509C525ADBF6F4173C"/>
    <w:rsid w:val="00EF63F9"/>
  </w:style>
  <w:style w:type="paragraph" w:customStyle="1" w:styleId="488A595266E84E18ACA763ED60BE2755">
    <w:name w:val="488A595266E84E18ACA763ED60BE2755"/>
    <w:rsid w:val="00EF63F9"/>
  </w:style>
  <w:style w:type="paragraph" w:customStyle="1" w:styleId="A6D18D1CAA034C08BD1892E2FCE06104">
    <w:name w:val="A6D18D1CAA034C08BD1892E2FCE06104"/>
    <w:rsid w:val="00EF63F9"/>
  </w:style>
  <w:style w:type="paragraph" w:customStyle="1" w:styleId="E4C2273CF7334014A5308FD5ADCED57C">
    <w:name w:val="E4C2273CF7334014A5308FD5ADCED57C"/>
    <w:rsid w:val="00EF63F9"/>
  </w:style>
  <w:style w:type="paragraph" w:customStyle="1" w:styleId="E974D84FCAE44B6C8DC901B700780D65">
    <w:name w:val="E974D84FCAE44B6C8DC901B700780D65"/>
    <w:rsid w:val="00EF63F9"/>
  </w:style>
  <w:style w:type="paragraph" w:customStyle="1" w:styleId="F0E97003642940EDBFF11C5CDAACB3FC">
    <w:name w:val="F0E97003642940EDBFF11C5CDAACB3FC"/>
    <w:rsid w:val="00EF63F9"/>
  </w:style>
  <w:style w:type="paragraph" w:customStyle="1" w:styleId="EE506D74617E4815AFC32A236DB0F75F">
    <w:name w:val="EE506D74617E4815AFC32A236DB0F75F"/>
    <w:rsid w:val="00EF63F9"/>
  </w:style>
  <w:style w:type="paragraph" w:customStyle="1" w:styleId="6CF4181446FB4CC6A33CF341F3FFE59A">
    <w:name w:val="6CF4181446FB4CC6A33CF341F3FFE59A"/>
    <w:rsid w:val="00EF63F9"/>
  </w:style>
  <w:style w:type="paragraph" w:customStyle="1" w:styleId="B6954D62022B49CA813936E8938EE128">
    <w:name w:val="B6954D62022B49CA813936E8938EE128"/>
    <w:rsid w:val="00EF63F9"/>
  </w:style>
  <w:style w:type="paragraph" w:customStyle="1" w:styleId="584AD686799D464694E7AE850DCE7F2A">
    <w:name w:val="584AD686799D464694E7AE850DCE7F2A"/>
    <w:rsid w:val="00CB6D07"/>
  </w:style>
  <w:style w:type="paragraph" w:customStyle="1" w:styleId="4D36F0B2A00A4D9BB10FB502CCE60655">
    <w:name w:val="4D36F0B2A00A4D9BB10FB502CCE60655"/>
    <w:rsid w:val="00CB6D07"/>
  </w:style>
  <w:style w:type="paragraph" w:customStyle="1" w:styleId="D6332768476B4FC8B66EC570895208D2">
    <w:name w:val="D6332768476B4FC8B66EC570895208D2"/>
    <w:rsid w:val="00CB6D07"/>
  </w:style>
  <w:style w:type="paragraph" w:customStyle="1" w:styleId="1043CD608B204DFAAAA9512281C6A8D5">
    <w:name w:val="1043CD608B204DFAAAA9512281C6A8D5"/>
    <w:rsid w:val="00CB6D07"/>
  </w:style>
  <w:style w:type="paragraph" w:customStyle="1" w:styleId="7E10250BC78946ADAAD60519E46745F9">
    <w:name w:val="7E10250BC78946ADAAD60519E46745F9"/>
    <w:rsid w:val="00CB6D07"/>
  </w:style>
  <w:style w:type="paragraph" w:customStyle="1" w:styleId="DE6804A1C2F04227A9D20EFBD103B172">
    <w:name w:val="DE6804A1C2F04227A9D20EFBD103B172"/>
    <w:rsid w:val="00CB6D07"/>
  </w:style>
  <w:style w:type="paragraph" w:customStyle="1" w:styleId="6124367679184C0C879B4D9C601A7E85">
    <w:name w:val="6124367679184C0C879B4D9C601A7E85"/>
    <w:rsid w:val="00CB6D07"/>
  </w:style>
  <w:style w:type="paragraph" w:customStyle="1" w:styleId="1D2DE568DEB74A07ADCD45033D4E56B6">
    <w:name w:val="1D2DE568DEB74A07ADCD45033D4E56B6"/>
    <w:rsid w:val="00CB6D07"/>
  </w:style>
  <w:style w:type="paragraph" w:customStyle="1" w:styleId="44B3EB4C79014C4A9BCE87CA8A8EC08D">
    <w:name w:val="44B3EB4C79014C4A9BCE87CA8A8EC08D"/>
    <w:rsid w:val="00CB6D07"/>
  </w:style>
  <w:style w:type="paragraph" w:customStyle="1" w:styleId="C619767F49244C26ADED64A53F5C2F00">
    <w:name w:val="C619767F49244C26ADED64A53F5C2F00"/>
    <w:rsid w:val="00CB6D07"/>
  </w:style>
  <w:style w:type="paragraph" w:customStyle="1" w:styleId="7E492B0FA5B741A7AD78B7F1D06B8717">
    <w:name w:val="7E492B0FA5B741A7AD78B7F1D06B8717"/>
    <w:rsid w:val="00CB6D07"/>
  </w:style>
  <w:style w:type="paragraph" w:customStyle="1" w:styleId="23C1EE152E9A4D0EB94B5C92E55F9110">
    <w:name w:val="23C1EE152E9A4D0EB94B5C92E55F9110"/>
    <w:rsid w:val="00CB6D07"/>
  </w:style>
  <w:style w:type="paragraph" w:customStyle="1" w:styleId="6AA3D9F604214B17AD799D73B553EA71">
    <w:name w:val="6AA3D9F604214B17AD799D73B553EA71"/>
    <w:rsid w:val="00CB6D07"/>
  </w:style>
  <w:style w:type="paragraph" w:customStyle="1" w:styleId="69E4A5AC3EA14D0592E2E6842444D5FE">
    <w:name w:val="69E4A5AC3EA14D0592E2E6842444D5FE"/>
    <w:rsid w:val="00CB6D07"/>
  </w:style>
  <w:style w:type="paragraph" w:customStyle="1" w:styleId="682A491CAF7A436DB385C46688A78D78">
    <w:name w:val="682A491CAF7A436DB385C46688A78D78"/>
    <w:rsid w:val="00CB6D07"/>
  </w:style>
  <w:style w:type="paragraph" w:customStyle="1" w:styleId="DF58FBF5A18F44F38B23642DD059209A">
    <w:name w:val="DF58FBF5A18F44F38B23642DD059209A"/>
    <w:rsid w:val="00CB6D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93CCF-E2A2-4B9A-8B19-57F1418A87AC}">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4594A53D-8D0E-4C56-BBDC-5F8B921770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B962EF-68B6-4C82-BB14-FB72894746BD}">
  <ds:schemaRefs>
    <ds:schemaRef ds:uri="http://schemas.microsoft.com/sharepoint/v3/contenttype/forms"/>
  </ds:schemaRefs>
</ds:datastoreItem>
</file>

<file path=customXml/itemProps4.xml><?xml version="1.0" encoding="utf-8"?>
<ds:datastoreItem xmlns:ds="http://schemas.openxmlformats.org/officeDocument/2006/customXml" ds:itemID="{6218369D-2855-434F-8AAC-255FDE237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C:\Users\C5246102\AppData\Roaming\Microsoft\Templates\Creative resume, designed by MOO.dotx</Template>
  <TotalTime>37</TotalTime>
  <Pages>1</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Maeda</dc:creator>
  <cp:keywords/>
  <dc:description/>
  <cp:lastModifiedBy>Jacques Maeda</cp:lastModifiedBy>
  <cp:revision>101</cp:revision>
  <cp:lastPrinted>2018-12-09T10:02:00Z</cp:lastPrinted>
  <dcterms:created xsi:type="dcterms:W3CDTF">2018-08-03T03:09:00Z</dcterms:created>
  <dcterms:modified xsi:type="dcterms:W3CDTF">2018-12-09T10:32:00Z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