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F98" w:rsidRPr="006D4F98" w:rsidRDefault="006D4F98" w:rsidP="006D4F98">
      <w:pPr>
        <w:widowControl w:val="0"/>
        <w:spacing w:after="0" w:line="288" w:lineRule="auto"/>
        <w:rPr>
          <w:rFonts w:ascii="微软雅黑" w:eastAsia="微软雅黑" w:hAnsi="微软雅黑" w:cs="Arial"/>
          <w:color w:val="000000"/>
          <w:kern w:val="2"/>
          <w:sz w:val="44"/>
          <w:szCs w:val="44"/>
        </w:rPr>
      </w:pPr>
      <w:r w:rsidRPr="006D4F98">
        <w:rPr>
          <w:rFonts w:ascii="微软雅黑" w:eastAsia="微软雅黑" w:hAnsi="微软雅黑" w:cs="Arial"/>
          <w:color w:val="000000"/>
          <w:kern w:val="2"/>
          <w:sz w:val="44"/>
          <w:szCs w:val="44"/>
        </w:rPr>
        <w:t>Jinny Mao</w:t>
      </w:r>
      <w:r w:rsidRPr="006D4F98">
        <w:rPr>
          <w:rFonts w:ascii="微软雅黑" w:eastAsia="微软雅黑" w:hAnsi="微软雅黑" w:cs="Arial" w:hint="eastAsia"/>
          <w:color w:val="000000"/>
          <w:kern w:val="2"/>
          <w:sz w:val="44"/>
          <w:szCs w:val="44"/>
        </w:rPr>
        <w:t xml:space="preserve">                                                                                      </w:t>
      </w:r>
    </w:p>
    <w:p w:rsidR="006D4F98" w:rsidRPr="006D4F98" w:rsidRDefault="006D4F98" w:rsidP="006D4F98">
      <w:pPr>
        <w:widowControl w:val="0"/>
        <w:tabs>
          <w:tab w:val="left" w:pos="8190"/>
        </w:tabs>
        <w:spacing w:after="0" w:line="288" w:lineRule="auto"/>
        <w:rPr>
          <w:rFonts w:ascii="微软雅黑" w:eastAsia="微软雅黑" w:hAnsi="微软雅黑" w:cs="Arial"/>
          <w:color w:val="000000"/>
          <w:kern w:val="2"/>
          <w:sz w:val="21"/>
          <w:szCs w:val="21"/>
        </w:rPr>
      </w:pPr>
      <w:r w:rsidRPr="006D4F98">
        <w:rPr>
          <w:rFonts w:ascii="微软雅黑" w:eastAsia="微软雅黑" w:hAnsi="微软雅黑" w:cs="Arial"/>
          <w:color w:val="000000"/>
          <w:kern w:val="2"/>
          <w:sz w:val="21"/>
          <w:szCs w:val="21"/>
        </w:rPr>
        <w:t>Mobile: 041-2774-116</w:t>
      </w:r>
    </w:p>
    <w:p w:rsidR="006D4F98" w:rsidRPr="006D4F98" w:rsidRDefault="006D4F98" w:rsidP="006D4F98">
      <w:pPr>
        <w:widowControl w:val="0"/>
        <w:tabs>
          <w:tab w:val="left" w:pos="8190"/>
        </w:tabs>
        <w:spacing w:after="0" w:line="288" w:lineRule="auto"/>
        <w:rPr>
          <w:rFonts w:ascii="微软雅黑" w:eastAsia="微软雅黑" w:hAnsi="微软雅黑" w:cs="Arial"/>
          <w:color w:val="000000"/>
          <w:kern w:val="2"/>
          <w:sz w:val="24"/>
          <w:szCs w:val="24"/>
        </w:rPr>
      </w:pPr>
      <w:r w:rsidRPr="006D4F98">
        <w:rPr>
          <w:rFonts w:ascii="微软雅黑" w:eastAsia="微软雅黑" w:hAnsi="微软雅黑" w:cs="Arial"/>
          <w:color w:val="000000"/>
          <w:kern w:val="2"/>
          <w:sz w:val="21"/>
          <w:szCs w:val="21"/>
        </w:rPr>
        <w:t>Email:jinny.mao.1@gmail.com</w:t>
      </w:r>
      <w:r w:rsidRPr="006D4F98">
        <w:rPr>
          <w:rFonts w:ascii="微软雅黑" w:eastAsia="微软雅黑" w:hAnsi="微软雅黑" w:cs="Arial"/>
          <w:color w:val="000000"/>
          <w:kern w:val="2"/>
          <w:sz w:val="21"/>
          <w:szCs w:val="21"/>
        </w:rPr>
        <w:tab/>
      </w:r>
      <w:r w:rsidRPr="006D4F98">
        <w:rPr>
          <w:rFonts w:ascii="微软雅黑" w:eastAsia="微软雅黑" w:hAnsi="微软雅黑" w:cs="Arial"/>
          <w:color w:val="000000"/>
          <w:kern w:val="2"/>
          <w:sz w:val="24"/>
          <w:szCs w:val="24"/>
        </w:rPr>
        <w:tab/>
      </w:r>
    </w:p>
    <w:p w:rsidR="006D4F98" w:rsidRPr="006D4F98" w:rsidRDefault="006D4F98" w:rsidP="006D4F98">
      <w:pPr>
        <w:widowControl w:val="0"/>
        <w:spacing w:after="0" w:line="240" w:lineRule="auto"/>
        <w:rPr>
          <w:rFonts w:ascii="微软雅黑" w:eastAsia="微软雅黑" w:hAnsi="微软雅黑" w:cs="Arial"/>
          <w:b/>
          <w:bCs/>
          <w:color w:val="000000"/>
          <w:kern w:val="2"/>
          <w:sz w:val="18"/>
          <w:szCs w:val="18"/>
          <w:u w:val="single"/>
        </w:rPr>
      </w:pPr>
    </w:p>
    <w:p w:rsidR="006D4F98" w:rsidRPr="006D4F98" w:rsidRDefault="006D4F98" w:rsidP="006D4F98">
      <w:pPr>
        <w:widowControl w:val="0"/>
        <w:spacing w:after="0" w:line="240" w:lineRule="auto"/>
        <w:rPr>
          <w:rFonts w:ascii="微软雅黑" w:eastAsia="微软雅黑" w:hAnsi="微软雅黑" w:cs="Arial"/>
          <w:color w:val="000000"/>
          <w:kern w:val="2"/>
          <w:sz w:val="18"/>
          <w:szCs w:val="18"/>
        </w:rPr>
      </w:pPr>
      <w:r w:rsidRPr="006D4F98">
        <w:rPr>
          <w:rFonts w:ascii="微软雅黑" w:eastAsia="微软雅黑" w:hAnsi="微软雅黑" w:cs="Arial" w:hint="eastAsia"/>
          <w:b/>
          <w:bCs/>
          <w:color w:val="000000"/>
          <w:kern w:val="2"/>
          <w:sz w:val="18"/>
          <w:szCs w:val="18"/>
          <w:u w:val="single"/>
        </w:rPr>
        <w:t xml:space="preserve">Professional Experience                                                                                  </w:t>
      </w:r>
      <w:r w:rsidRPr="006D4F98">
        <w:rPr>
          <w:rFonts w:ascii="微软雅黑" w:eastAsia="微软雅黑" w:hAnsi="微软雅黑" w:cs="Arial" w:hint="eastAsia"/>
          <w:color w:val="000000"/>
          <w:kern w:val="2"/>
          <w:sz w:val="18"/>
          <w:szCs w:val="18"/>
          <w:u w:val="single"/>
        </w:rPr>
        <w:t xml:space="preserve">                                                          </w:t>
      </w:r>
      <w:r w:rsidRPr="006D4F98">
        <w:rPr>
          <w:rFonts w:ascii="微软雅黑" w:eastAsia="微软雅黑" w:hAnsi="微软雅黑" w:cs="Arial" w:hint="eastAsia"/>
          <w:color w:val="000000"/>
          <w:kern w:val="2"/>
          <w:sz w:val="18"/>
          <w:szCs w:val="18"/>
        </w:rPr>
        <w:t xml:space="preserve">                                                                                                                   </w:t>
      </w:r>
    </w:p>
    <w:p w:rsidR="006D4F98" w:rsidRPr="006D4F98" w:rsidRDefault="006D4F98" w:rsidP="006D4F98">
      <w:pPr>
        <w:shd w:val="clear" w:color="auto" w:fill="FFFFFF"/>
        <w:spacing w:after="0" w:line="240" w:lineRule="auto"/>
        <w:rPr>
          <w:rFonts w:ascii="Arial" w:eastAsia="微软雅黑" w:hAnsi="Arial" w:cs="Arial"/>
          <w:b/>
          <w:color w:val="000000"/>
          <w:sz w:val="21"/>
          <w:szCs w:val="21"/>
        </w:rPr>
      </w:pPr>
      <w:bookmarkStart w:id="0" w:name="OLE_LINK22"/>
      <w:bookmarkStart w:id="1" w:name="OLE_LINK21"/>
      <w:r w:rsidRPr="006D4F98">
        <w:rPr>
          <w:rFonts w:ascii="Arial" w:eastAsia="微软雅黑" w:hAnsi="Arial" w:cs="Arial"/>
          <w:b/>
          <w:color w:val="000000"/>
          <w:sz w:val="21"/>
          <w:szCs w:val="21"/>
        </w:rPr>
        <w:t>Wilhelmsen Ships Service</w:t>
      </w:r>
    </w:p>
    <w:p w:rsidR="006D4F98" w:rsidRPr="006D4F98" w:rsidRDefault="006D4F98" w:rsidP="006D4F98">
      <w:pPr>
        <w:shd w:val="clear" w:color="auto" w:fill="FFFFFF"/>
        <w:spacing w:after="0" w:line="240" w:lineRule="auto"/>
        <w:rPr>
          <w:rFonts w:ascii="Arial" w:eastAsia="微软雅黑" w:hAnsi="Arial" w:cs="Arial"/>
          <w:b/>
          <w:color w:val="000000"/>
          <w:sz w:val="21"/>
          <w:szCs w:val="21"/>
        </w:rPr>
      </w:pPr>
      <w:r w:rsidRPr="006D4F98">
        <w:rPr>
          <w:rFonts w:ascii="Arial" w:eastAsia="微软雅黑" w:hAnsi="Arial" w:cs="Arial"/>
          <w:b/>
          <w:color w:val="000000"/>
          <w:sz w:val="21"/>
          <w:szCs w:val="21"/>
        </w:rPr>
        <w:t>Customer Services Department</w:t>
      </w:r>
      <w:r w:rsidRPr="006D4F98">
        <w:rPr>
          <w:rFonts w:ascii="Arial" w:eastAsia="微软雅黑" w:hAnsi="Arial" w:cs="Arial" w:hint="eastAsia"/>
          <w:b/>
          <w:color w:val="000000"/>
          <w:sz w:val="21"/>
          <w:szCs w:val="21"/>
        </w:rPr>
        <w:t xml:space="preserve"> </w:t>
      </w:r>
      <w:r w:rsidRPr="006D4F98">
        <w:rPr>
          <w:rFonts w:ascii="Arial" w:eastAsia="微软雅黑" w:hAnsi="Arial" w:cs="Arial"/>
          <w:b/>
          <w:color w:val="000000"/>
          <w:sz w:val="21"/>
          <w:szCs w:val="21"/>
        </w:rPr>
        <w:t xml:space="preserve">    Ship Agency Coordinator</w:t>
      </w:r>
      <w:r w:rsidRPr="006D4F98">
        <w:rPr>
          <w:rFonts w:ascii="Arial" w:eastAsia="微软雅黑" w:hAnsi="Arial" w:cs="Arial" w:hint="eastAsia"/>
          <w:b/>
          <w:color w:val="000000"/>
          <w:sz w:val="21"/>
          <w:szCs w:val="21"/>
        </w:rPr>
        <w:t xml:space="preserve"> </w:t>
      </w:r>
      <w:r w:rsidRPr="006D4F98">
        <w:rPr>
          <w:rFonts w:ascii="Arial" w:eastAsia="微软雅黑" w:hAnsi="Arial" w:cs="Arial"/>
          <w:b/>
          <w:color w:val="000000"/>
          <w:sz w:val="21"/>
          <w:szCs w:val="21"/>
        </w:rPr>
        <w:t xml:space="preserve">           2014.04-2018.06</w:t>
      </w:r>
    </w:p>
    <w:p w:rsidR="006D4F98" w:rsidRPr="006D4F98" w:rsidRDefault="006D4F98" w:rsidP="006D4F98">
      <w:pPr>
        <w:shd w:val="clear" w:color="auto" w:fill="FFFFFF"/>
        <w:spacing w:after="0" w:line="240" w:lineRule="auto"/>
        <w:rPr>
          <w:rFonts w:ascii="Arial" w:eastAsia="微软雅黑" w:hAnsi="Arial" w:cs="Arial"/>
          <w:color w:val="000000"/>
          <w:kern w:val="2"/>
          <w:sz w:val="18"/>
          <w:szCs w:val="18"/>
        </w:rPr>
      </w:pPr>
    </w:p>
    <w:p w:rsidR="006D4F98" w:rsidRPr="006D4F98" w:rsidRDefault="006D4F98" w:rsidP="006D4F98">
      <w:pPr>
        <w:shd w:val="clear" w:color="auto" w:fill="FFFFFF"/>
        <w:spacing w:after="0" w:line="240" w:lineRule="auto"/>
        <w:rPr>
          <w:rFonts w:ascii="Arial" w:eastAsia="微软雅黑" w:hAnsi="Arial" w:cs="Arial"/>
          <w:color w:val="000000"/>
          <w:kern w:val="2"/>
          <w:sz w:val="18"/>
          <w:szCs w:val="18"/>
        </w:rPr>
      </w:pPr>
      <w:r w:rsidRPr="006D4F98">
        <w:rPr>
          <w:rFonts w:ascii="Arial" w:eastAsia="微软雅黑" w:hAnsi="Arial" w:cs="Arial"/>
          <w:color w:val="000000"/>
          <w:kern w:val="2"/>
          <w:sz w:val="18"/>
          <w:szCs w:val="18"/>
        </w:rPr>
        <w:t xml:space="preserve">Manage the </w:t>
      </w:r>
      <w:r w:rsidR="00C611B2">
        <w:rPr>
          <w:rFonts w:ascii="Arial" w:eastAsia="微软雅黑" w:hAnsi="Arial" w:cs="Arial"/>
          <w:color w:val="000000"/>
          <w:kern w:val="2"/>
          <w:sz w:val="18"/>
          <w:szCs w:val="18"/>
        </w:rPr>
        <w:t xml:space="preserve">Japanese </w:t>
      </w:r>
      <w:bookmarkStart w:id="2" w:name="_GoBack"/>
      <w:bookmarkEnd w:id="2"/>
      <w:r w:rsidRPr="006D4F98">
        <w:rPr>
          <w:rFonts w:ascii="Arial" w:eastAsia="微软雅黑" w:hAnsi="Arial" w:cs="Arial"/>
          <w:color w:val="000000"/>
          <w:kern w:val="2"/>
          <w:sz w:val="18"/>
          <w:szCs w:val="18"/>
        </w:rPr>
        <w:t xml:space="preserve">customer’s requirements as per Service Agreement and to monitor customer’s </w:t>
      </w:r>
      <w:proofErr w:type="spellStart"/>
      <w:r w:rsidRPr="006D4F98">
        <w:rPr>
          <w:rFonts w:ascii="Arial" w:eastAsia="微软雅黑" w:hAnsi="Arial" w:cs="Arial"/>
          <w:color w:val="000000"/>
          <w:kern w:val="2"/>
          <w:sz w:val="18"/>
          <w:szCs w:val="18"/>
        </w:rPr>
        <w:t>needs,follow</w:t>
      </w:r>
      <w:proofErr w:type="spellEnd"/>
      <w:r w:rsidRPr="006D4F98">
        <w:rPr>
          <w:rFonts w:ascii="Arial" w:eastAsia="微软雅黑" w:hAnsi="Arial" w:cs="Arial"/>
          <w:color w:val="000000"/>
          <w:kern w:val="2"/>
          <w:sz w:val="18"/>
          <w:szCs w:val="18"/>
        </w:rPr>
        <w:t xml:space="preserve"> up port calls and provide support to customers.</w:t>
      </w:r>
    </w:p>
    <w:p w:rsidR="006D4F98" w:rsidRPr="006D4F98" w:rsidRDefault="006D4F98" w:rsidP="006D4F98">
      <w:pPr>
        <w:shd w:val="clear" w:color="auto" w:fill="FFFFFF"/>
        <w:spacing w:after="0" w:line="240" w:lineRule="auto"/>
        <w:rPr>
          <w:rFonts w:ascii="Arial" w:eastAsia="微软雅黑" w:hAnsi="Arial" w:cs="Arial"/>
          <w:color w:val="000000"/>
          <w:kern w:val="2"/>
          <w:sz w:val="18"/>
          <w:szCs w:val="18"/>
        </w:rPr>
      </w:pPr>
      <w:r w:rsidRPr="006D4F98">
        <w:rPr>
          <w:rFonts w:ascii="Arial" w:eastAsia="微软雅黑" w:hAnsi="Arial" w:cs="Arial"/>
          <w:color w:val="000000"/>
          <w:kern w:val="2"/>
          <w:sz w:val="18"/>
          <w:szCs w:val="18"/>
        </w:rPr>
        <w:t>Main Responsibilities:</w:t>
      </w:r>
    </w:p>
    <w:p w:rsidR="006D4F98" w:rsidRPr="006D4F98" w:rsidRDefault="006D4F98" w:rsidP="006D4F98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微软雅黑" w:hAnsi="Arial" w:cs="Arial"/>
          <w:bCs/>
          <w:color w:val="000000"/>
          <w:kern w:val="2"/>
          <w:sz w:val="18"/>
          <w:szCs w:val="18"/>
        </w:rPr>
      </w:pPr>
      <w:r w:rsidRPr="006D4F98">
        <w:rPr>
          <w:rFonts w:ascii="Arial" w:eastAsia="微软雅黑" w:hAnsi="Arial" w:cs="Arial"/>
          <w:bCs/>
          <w:color w:val="000000"/>
          <w:kern w:val="2"/>
          <w:sz w:val="18"/>
          <w:szCs w:val="18"/>
        </w:rPr>
        <w:t>Ensure all</w:t>
      </w:r>
      <w:r w:rsidRPr="006D4F98">
        <w:rPr>
          <w:rFonts w:ascii="Arial" w:eastAsia="微软雅黑" w:hAnsi="Arial" w:cs="Arial" w:hint="eastAsia"/>
          <w:bCs/>
          <w:color w:val="000000"/>
          <w:kern w:val="2"/>
          <w:sz w:val="18"/>
          <w:szCs w:val="18"/>
        </w:rPr>
        <w:t xml:space="preserve"> </w:t>
      </w:r>
      <w:r w:rsidRPr="006D4F98">
        <w:rPr>
          <w:rFonts w:ascii="Arial" w:eastAsia="微软雅黑" w:hAnsi="Arial" w:cs="Arial"/>
          <w:bCs/>
          <w:color w:val="000000"/>
          <w:kern w:val="2"/>
          <w:sz w:val="18"/>
          <w:szCs w:val="18"/>
        </w:rPr>
        <w:t>enquires and appointments are handled without delay and assign to local operation office.</w:t>
      </w:r>
    </w:p>
    <w:p w:rsidR="006D4F98" w:rsidRPr="006D4F98" w:rsidRDefault="006D4F98" w:rsidP="006D4F98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微软雅黑" w:hAnsi="Arial" w:cs="Arial"/>
          <w:bCs/>
          <w:color w:val="000000"/>
          <w:kern w:val="2"/>
          <w:sz w:val="18"/>
          <w:szCs w:val="18"/>
        </w:rPr>
      </w:pPr>
      <w:r w:rsidRPr="006D4F98">
        <w:rPr>
          <w:rFonts w:ascii="Arial" w:eastAsia="微软雅黑" w:hAnsi="Arial" w:cs="Arial"/>
          <w:bCs/>
          <w:color w:val="000000"/>
          <w:kern w:val="2"/>
          <w:sz w:val="18"/>
          <w:szCs w:val="18"/>
        </w:rPr>
        <w:t>Monitor the execution of the port call and work closely with operations to ensure that we meet the customers’ expectations.</w:t>
      </w:r>
    </w:p>
    <w:p w:rsidR="006D4F98" w:rsidRPr="006D4F98" w:rsidRDefault="006D4F98" w:rsidP="006D4F98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微软雅黑" w:hAnsi="Arial" w:cs="Arial"/>
          <w:bCs/>
          <w:color w:val="000000"/>
          <w:kern w:val="2"/>
          <w:sz w:val="18"/>
          <w:szCs w:val="18"/>
        </w:rPr>
      </w:pPr>
      <w:r w:rsidRPr="006D4F98">
        <w:rPr>
          <w:rFonts w:ascii="Arial" w:eastAsia="微软雅黑" w:hAnsi="Arial" w:cs="Arial"/>
          <w:bCs/>
          <w:color w:val="000000"/>
          <w:kern w:val="2"/>
          <w:sz w:val="18"/>
          <w:szCs w:val="18"/>
        </w:rPr>
        <w:t>Ensure proper DA(disbursement account) handling, include</w:t>
      </w:r>
      <w:r w:rsidRPr="006D4F98">
        <w:rPr>
          <w:rFonts w:ascii="Arial" w:eastAsia="微软雅黑" w:hAnsi="Arial" w:cs="Arial" w:hint="eastAsia"/>
          <w:bCs/>
          <w:color w:val="000000"/>
          <w:kern w:val="2"/>
          <w:sz w:val="18"/>
          <w:szCs w:val="18"/>
        </w:rPr>
        <w:t>s</w:t>
      </w:r>
      <w:r w:rsidRPr="006D4F98">
        <w:rPr>
          <w:rFonts w:ascii="Arial" w:eastAsia="微软雅黑" w:hAnsi="Arial" w:cs="Arial"/>
          <w:bCs/>
          <w:color w:val="000000"/>
          <w:kern w:val="2"/>
          <w:sz w:val="18"/>
          <w:szCs w:val="18"/>
        </w:rPr>
        <w:t xml:space="preserve"> correct data input, monitoring, verification and processing.</w:t>
      </w:r>
    </w:p>
    <w:p w:rsidR="006D4F98" w:rsidRPr="006D4F98" w:rsidRDefault="006D4F98" w:rsidP="006D4F98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微软雅黑" w:hAnsi="Arial" w:cs="Arial"/>
          <w:bCs/>
          <w:color w:val="000000"/>
          <w:kern w:val="2"/>
          <w:sz w:val="18"/>
          <w:szCs w:val="18"/>
        </w:rPr>
      </w:pPr>
      <w:r w:rsidRPr="006D4F98">
        <w:rPr>
          <w:rFonts w:ascii="Arial" w:eastAsia="微软雅黑" w:hAnsi="Arial" w:cs="Arial"/>
          <w:bCs/>
          <w:color w:val="000000"/>
          <w:kern w:val="2"/>
          <w:sz w:val="18"/>
          <w:szCs w:val="18"/>
        </w:rPr>
        <w:t xml:space="preserve">Provide ships agency support and advice </w:t>
      </w:r>
      <w:r w:rsidRPr="006D4F98">
        <w:rPr>
          <w:rFonts w:ascii="Arial" w:eastAsia="微软雅黑" w:hAnsi="Arial" w:cs="Arial" w:hint="eastAsia"/>
          <w:bCs/>
          <w:color w:val="000000"/>
          <w:kern w:val="2"/>
          <w:sz w:val="18"/>
          <w:szCs w:val="18"/>
        </w:rPr>
        <w:t xml:space="preserve">for </w:t>
      </w:r>
      <w:r w:rsidRPr="006D4F98">
        <w:rPr>
          <w:rFonts w:ascii="Arial" w:eastAsia="微软雅黑" w:hAnsi="Arial" w:cs="Arial"/>
          <w:bCs/>
          <w:color w:val="000000"/>
          <w:kern w:val="2"/>
          <w:sz w:val="18"/>
          <w:szCs w:val="18"/>
        </w:rPr>
        <w:t xml:space="preserve">customers and </w:t>
      </w:r>
      <w:r w:rsidRPr="006D4F98">
        <w:rPr>
          <w:rFonts w:ascii="Arial" w:eastAsia="微软雅黑" w:hAnsi="Arial" w:cs="Arial" w:hint="eastAsia"/>
          <w:bCs/>
          <w:color w:val="000000"/>
          <w:kern w:val="2"/>
          <w:sz w:val="18"/>
          <w:szCs w:val="18"/>
        </w:rPr>
        <w:t>figure out</w:t>
      </w:r>
      <w:r w:rsidRPr="006D4F98">
        <w:rPr>
          <w:rFonts w:ascii="Arial" w:eastAsia="微软雅黑" w:hAnsi="Arial" w:cs="Arial"/>
          <w:bCs/>
          <w:color w:val="000000"/>
          <w:kern w:val="2"/>
          <w:sz w:val="18"/>
          <w:szCs w:val="18"/>
        </w:rPr>
        <w:t xml:space="preserve"> solution</w:t>
      </w:r>
      <w:r w:rsidRPr="006D4F98">
        <w:rPr>
          <w:rFonts w:ascii="Arial" w:eastAsia="微软雅黑" w:hAnsi="Arial" w:cs="Arial" w:hint="eastAsia"/>
          <w:bCs/>
          <w:color w:val="000000"/>
          <w:kern w:val="2"/>
          <w:sz w:val="18"/>
          <w:szCs w:val="18"/>
        </w:rPr>
        <w:t>s</w:t>
      </w:r>
      <w:r w:rsidRPr="006D4F98">
        <w:rPr>
          <w:rFonts w:ascii="Arial" w:eastAsia="微软雅黑" w:hAnsi="Arial" w:cs="Arial"/>
          <w:bCs/>
          <w:color w:val="000000"/>
          <w:kern w:val="2"/>
          <w:sz w:val="18"/>
          <w:szCs w:val="18"/>
        </w:rPr>
        <w:t xml:space="preserve"> </w:t>
      </w:r>
      <w:r w:rsidRPr="006D4F98">
        <w:rPr>
          <w:rFonts w:ascii="Arial" w:eastAsia="微软雅黑" w:hAnsi="Arial" w:cs="Arial" w:hint="eastAsia"/>
          <w:bCs/>
          <w:color w:val="000000"/>
          <w:kern w:val="2"/>
          <w:sz w:val="18"/>
          <w:szCs w:val="18"/>
        </w:rPr>
        <w:t>for</w:t>
      </w:r>
      <w:r w:rsidRPr="006D4F98">
        <w:rPr>
          <w:rFonts w:ascii="Arial" w:eastAsia="微软雅黑" w:hAnsi="Arial" w:cs="Arial"/>
          <w:bCs/>
          <w:color w:val="000000"/>
          <w:kern w:val="2"/>
          <w:sz w:val="18"/>
          <w:szCs w:val="18"/>
        </w:rPr>
        <w:t xml:space="preserve"> the customer’s claim</w:t>
      </w:r>
      <w:r w:rsidRPr="006D4F98">
        <w:rPr>
          <w:rFonts w:ascii="Arial" w:eastAsia="微软雅黑" w:hAnsi="Arial" w:cs="Arial" w:hint="eastAsia"/>
          <w:bCs/>
          <w:color w:val="000000"/>
          <w:kern w:val="2"/>
          <w:sz w:val="18"/>
          <w:szCs w:val="18"/>
        </w:rPr>
        <w:t xml:space="preserve">s </w:t>
      </w:r>
      <w:r w:rsidRPr="006D4F98">
        <w:rPr>
          <w:rFonts w:ascii="Arial" w:eastAsia="微软雅黑" w:hAnsi="Arial" w:cs="Arial"/>
          <w:bCs/>
          <w:color w:val="000000"/>
          <w:kern w:val="2"/>
          <w:sz w:val="18"/>
          <w:szCs w:val="18"/>
        </w:rPr>
        <w:t>with local operation office</w:t>
      </w:r>
    </w:p>
    <w:p w:rsidR="006D4F98" w:rsidRPr="006D4F98" w:rsidRDefault="006D4F98" w:rsidP="006D4F98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微软雅黑" w:hAnsi="Arial" w:cs="Arial"/>
          <w:bCs/>
          <w:color w:val="000000"/>
          <w:kern w:val="2"/>
          <w:sz w:val="18"/>
          <w:szCs w:val="18"/>
        </w:rPr>
      </w:pPr>
      <w:r w:rsidRPr="006D4F98">
        <w:rPr>
          <w:rFonts w:ascii="Arial" w:eastAsia="微软雅黑" w:hAnsi="Arial" w:cs="Arial"/>
          <w:bCs/>
          <w:color w:val="000000"/>
          <w:kern w:val="2"/>
          <w:sz w:val="18"/>
          <w:szCs w:val="18"/>
        </w:rPr>
        <w:t xml:space="preserve">Gather </w:t>
      </w:r>
      <w:r w:rsidRPr="006D4F98">
        <w:rPr>
          <w:rFonts w:ascii="Arial" w:eastAsia="微软雅黑" w:hAnsi="Arial" w:cs="Arial" w:hint="eastAsia"/>
          <w:bCs/>
          <w:color w:val="000000"/>
          <w:kern w:val="2"/>
          <w:sz w:val="18"/>
          <w:szCs w:val="18"/>
        </w:rPr>
        <w:t xml:space="preserve">required </w:t>
      </w:r>
      <w:r w:rsidRPr="006D4F98">
        <w:rPr>
          <w:rFonts w:ascii="Arial" w:eastAsia="微软雅黑" w:hAnsi="Arial" w:cs="Arial"/>
          <w:bCs/>
          <w:color w:val="000000"/>
          <w:kern w:val="2"/>
          <w:sz w:val="18"/>
          <w:szCs w:val="18"/>
        </w:rPr>
        <w:t>information to help investigation and resolution in Final DA settlement disputes.</w:t>
      </w:r>
    </w:p>
    <w:p w:rsidR="006D4F98" w:rsidRPr="006D4F98" w:rsidRDefault="006D4F98" w:rsidP="006D4F98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微软雅黑" w:hAnsi="Arial" w:cs="Arial"/>
          <w:bCs/>
          <w:color w:val="000000"/>
          <w:kern w:val="2"/>
          <w:sz w:val="18"/>
          <w:szCs w:val="18"/>
        </w:rPr>
      </w:pPr>
      <w:r w:rsidRPr="006D4F98">
        <w:rPr>
          <w:rFonts w:ascii="Arial" w:eastAsia="微软雅黑" w:hAnsi="Arial" w:cs="Arial"/>
          <w:bCs/>
          <w:color w:val="000000"/>
          <w:kern w:val="2"/>
          <w:sz w:val="18"/>
          <w:szCs w:val="18"/>
        </w:rPr>
        <w:t xml:space="preserve">Provide regular feedback </w:t>
      </w:r>
      <w:r w:rsidRPr="006D4F98">
        <w:rPr>
          <w:rFonts w:ascii="Arial" w:eastAsia="微软雅黑" w:hAnsi="Arial" w:cs="Arial" w:hint="eastAsia"/>
          <w:bCs/>
          <w:color w:val="000000"/>
          <w:kern w:val="2"/>
          <w:sz w:val="18"/>
          <w:szCs w:val="18"/>
        </w:rPr>
        <w:t>about</w:t>
      </w:r>
      <w:r w:rsidRPr="006D4F98">
        <w:rPr>
          <w:rFonts w:ascii="Arial" w:eastAsia="微软雅黑" w:hAnsi="Arial" w:cs="Arial"/>
          <w:bCs/>
          <w:color w:val="000000"/>
          <w:kern w:val="2"/>
          <w:sz w:val="18"/>
          <w:szCs w:val="18"/>
        </w:rPr>
        <w:t xml:space="preserve"> service quality and commercial issues </w:t>
      </w:r>
      <w:r w:rsidRPr="006D4F98">
        <w:rPr>
          <w:rFonts w:ascii="Arial" w:eastAsia="微软雅黑" w:hAnsi="Arial" w:cs="Arial" w:hint="eastAsia"/>
          <w:bCs/>
          <w:color w:val="000000"/>
          <w:kern w:val="2"/>
          <w:sz w:val="18"/>
          <w:szCs w:val="18"/>
        </w:rPr>
        <w:t>offered</w:t>
      </w:r>
      <w:r w:rsidRPr="006D4F98">
        <w:rPr>
          <w:rFonts w:ascii="Arial" w:eastAsia="微软雅黑" w:hAnsi="Arial" w:cs="Arial"/>
          <w:bCs/>
          <w:color w:val="000000"/>
          <w:kern w:val="2"/>
          <w:sz w:val="18"/>
          <w:szCs w:val="18"/>
        </w:rPr>
        <w:t xml:space="preserve"> by customers to Sales </w:t>
      </w:r>
      <w:r w:rsidRPr="006D4F98">
        <w:rPr>
          <w:rFonts w:ascii="Arial" w:eastAsia="微软雅黑" w:hAnsi="Arial" w:cs="Arial" w:hint="eastAsia"/>
          <w:bCs/>
          <w:color w:val="000000"/>
          <w:kern w:val="2"/>
          <w:sz w:val="18"/>
          <w:szCs w:val="18"/>
        </w:rPr>
        <w:t>so fulfilling the requirement of service improvement</w:t>
      </w:r>
    </w:p>
    <w:p w:rsidR="006D4F98" w:rsidRPr="006D4F98" w:rsidRDefault="006D4F98" w:rsidP="006D4F98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微软雅黑" w:hAnsi="Arial" w:cs="Arial"/>
          <w:bCs/>
          <w:color w:val="000000"/>
          <w:kern w:val="2"/>
          <w:sz w:val="18"/>
          <w:szCs w:val="18"/>
        </w:rPr>
      </w:pPr>
      <w:r w:rsidRPr="006D4F98">
        <w:rPr>
          <w:rFonts w:ascii="Arial" w:eastAsia="微软雅黑" w:hAnsi="Arial" w:cs="Arial"/>
          <w:bCs/>
          <w:color w:val="000000"/>
          <w:kern w:val="2"/>
          <w:sz w:val="18"/>
          <w:szCs w:val="18"/>
        </w:rPr>
        <w:t>Make</w:t>
      </w:r>
      <w:r w:rsidRPr="006D4F98">
        <w:rPr>
          <w:rFonts w:ascii="Arial" w:eastAsia="微软雅黑" w:hAnsi="Arial" w:cs="Arial" w:hint="eastAsia"/>
          <w:bCs/>
          <w:color w:val="000000"/>
          <w:kern w:val="2"/>
          <w:sz w:val="18"/>
          <w:szCs w:val="18"/>
        </w:rPr>
        <w:t xml:space="preserve"> </w:t>
      </w:r>
      <w:r w:rsidRPr="006D4F98">
        <w:rPr>
          <w:rFonts w:ascii="Arial" w:eastAsia="微软雅黑" w:hAnsi="Arial" w:cs="Arial"/>
          <w:bCs/>
          <w:color w:val="000000"/>
          <w:kern w:val="2"/>
          <w:sz w:val="18"/>
          <w:szCs w:val="18"/>
        </w:rPr>
        <w:t>business report</w:t>
      </w:r>
      <w:r w:rsidRPr="006D4F98">
        <w:rPr>
          <w:rFonts w:ascii="Arial" w:eastAsia="微软雅黑" w:hAnsi="Arial" w:cs="Arial" w:hint="eastAsia"/>
          <w:bCs/>
          <w:color w:val="000000"/>
          <w:kern w:val="2"/>
          <w:sz w:val="18"/>
          <w:szCs w:val="18"/>
        </w:rPr>
        <w:t>s</w:t>
      </w:r>
      <w:r w:rsidRPr="006D4F98">
        <w:rPr>
          <w:rFonts w:ascii="Arial" w:eastAsia="微软雅黑" w:hAnsi="Arial" w:cs="Arial"/>
          <w:bCs/>
          <w:color w:val="000000"/>
          <w:kern w:val="2"/>
          <w:sz w:val="18"/>
          <w:szCs w:val="18"/>
        </w:rPr>
        <w:t xml:space="preserve"> </w:t>
      </w:r>
      <w:r w:rsidRPr="006D4F98">
        <w:rPr>
          <w:rFonts w:ascii="Arial" w:eastAsia="微软雅黑" w:hAnsi="Arial" w:cs="Arial" w:hint="eastAsia"/>
          <w:bCs/>
          <w:color w:val="000000"/>
          <w:kern w:val="2"/>
          <w:sz w:val="18"/>
          <w:szCs w:val="18"/>
        </w:rPr>
        <w:t xml:space="preserve">through </w:t>
      </w:r>
      <w:r w:rsidRPr="006D4F98">
        <w:rPr>
          <w:rFonts w:ascii="Arial" w:eastAsia="微软雅黑" w:hAnsi="Arial" w:cs="Arial"/>
          <w:bCs/>
          <w:color w:val="000000"/>
          <w:kern w:val="2"/>
          <w:sz w:val="18"/>
          <w:szCs w:val="18"/>
        </w:rPr>
        <w:t>analysi</w:t>
      </w:r>
      <w:r w:rsidRPr="006D4F98">
        <w:rPr>
          <w:rFonts w:ascii="Arial" w:eastAsia="微软雅黑" w:hAnsi="Arial" w:cs="Arial" w:hint="eastAsia"/>
          <w:bCs/>
          <w:color w:val="000000"/>
          <w:kern w:val="2"/>
          <w:sz w:val="18"/>
          <w:szCs w:val="18"/>
        </w:rPr>
        <w:t>s against</w:t>
      </w:r>
      <w:r w:rsidRPr="006D4F98">
        <w:rPr>
          <w:rFonts w:ascii="Arial" w:eastAsia="微软雅黑" w:hAnsi="Arial" w:cs="Arial"/>
          <w:bCs/>
          <w:color w:val="000000"/>
          <w:kern w:val="2"/>
          <w:sz w:val="18"/>
          <w:szCs w:val="18"/>
        </w:rPr>
        <w:t xml:space="preserve"> customer specific information from daily work with sales to find out the potential port we </w:t>
      </w:r>
      <w:r w:rsidRPr="006D4F98">
        <w:rPr>
          <w:rFonts w:ascii="Arial" w:eastAsia="微软雅黑" w:hAnsi="Arial" w:cs="Arial" w:hint="eastAsia"/>
          <w:bCs/>
          <w:color w:val="000000"/>
          <w:kern w:val="2"/>
          <w:sz w:val="18"/>
          <w:szCs w:val="18"/>
        </w:rPr>
        <w:t xml:space="preserve">may </w:t>
      </w:r>
      <w:r w:rsidRPr="006D4F98">
        <w:rPr>
          <w:rFonts w:ascii="Arial" w:eastAsia="微软雅黑" w:hAnsi="Arial" w:cs="Arial"/>
          <w:bCs/>
          <w:color w:val="000000"/>
          <w:kern w:val="2"/>
          <w:sz w:val="18"/>
          <w:szCs w:val="18"/>
        </w:rPr>
        <w:t>able to provide service to customers and get appointments</w:t>
      </w:r>
      <w:r w:rsidRPr="006D4F98">
        <w:rPr>
          <w:rFonts w:ascii="Arial" w:eastAsia="微软雅黑" w:hAnsi="Arial" w:cs="Arial" w:hint="eastAsia"/>
          <w:bCs/>
          <w:color w:val="000000"/>
          <w:kern w:val="2"/>
          <w:sz w:val="18"/>
          <w:szCs w:val="18"/>
        </w:rPr>
        <w:t xml:space="preserve"> </w:t>
      </w:r>
      <w:r w:rsidRPr="006D4F98">
        <w:rPr>
          <w:rFonts w:ascii="Arial" w:eastAsia="微软雅黑" w:hAnsi="Arial" w:cs="Arial"/>
          <w:bCs/>
          <w:color w:val="000000"/>
          <w:kern w:val="2"/>
          <w:sz w:val="18"/>
          <w:szCs w:val="18"/>
        </w:rPr>
        <w:t>from customers.</w:t>
      </w:r>
    </w:p>
    <w:p w:rsidR="006D4F98" w:rsidRPr="006D4F98" w:rsidRDefault="006D4F98" w:rsidP="006D4F98">
      <w:pPr>
        <w:widowControl w:val="0"/>
        <w:spacing w:after="0" w:line="240" w:lineRule="auto"/>
        <w:rPr>
          <w:rFonts w:ascii="微软雅黑" w:eastAsia="微软雅黑" w:hAnsi="微软雅黑" w:cs="Arial"/>
          <w:b/>
          <w:color w:val="000000"/>
          <w:kern w:val="2"/>
          <w:sz w:val="18"/>
          <w:szCs w:val="18"/>
        </w:rPr>
      </w:pPr>
    </w:p>
    <w:p w:rsidR="006D4F98" w:rsidRPr="006D4F98" w:rsidRDefault="006D4F98" w:rsidP="006D4F98">
      <w:pPr>
        <w:widowControl w:val="0"/>
        <w:spacing w:after="0" w:line="240" w:lineRule="auto"/>
        <w:rPr>
          <w:rFonts w:ascii="Arial" w:eastAsia="微软雅黑" w:hAnsi="Arial" w:cs="Arial"/>
          <w:b/>
          <w:color w:val="000000"/>
          <w:sz w:val="21"/>
          <w:szCs w:val="21"/>
        </w:rPr>
      </w:pPr>
      <w:r w:rsidRPr="006D4F98">
        <w:rPr>
          <w:rFonts w:ascii="Arial" w:eastAsia="微软雅黑" w:hAnsi="Arial" w:cs="Arial"/>
          <w:b/>
          <w:color w:val="000000"/>
          <w:sz w:val="21"/>
          <w:szCs w:val="21"/>
        </w:rPr>
        <w:t xml:space="preserve">HP Software Services Operations </w:t>
      </w:r>
    </w:p>
    <w:p w:rsidR="006D4F98" w:rsidRPr="006D4F98" w:rsidRDefault="006D4F98" w:rsidP="006D4F98">
      <w:pPr>
        <w:widowControl w:val="0"/>
        <w:spacing w:after="0" w:line="240" w:lineRule="auto"/>
        <w:rPr>
          <w:rFonts w:ascii="Arial" w:eastAsia="微软雅黑" w:hAnsi="Arial" w:cs="Arial"/>
          <w:b/>
          <w:color w:val="000000"/>
          <w:sz w:val="21"/>
          <w:szCs w:val="21"/>
        </w:rPr>
      </w:pPr>
      <w:r w:rsidRPr="006D4F98">
        <w:rPr>
          <w:rFonts w:ascii="Arial" w:eastAsia="微软雅黑" w:hAnsi="Arial" w:cs="Arial"/>
          <w:b/>
          <w:color w:val="000000"/>
          <w:sz w:val="21"/>
          <w:szCs w:val="21"/>
        </w:rPr>
        <w:t xml:space="preserve">Customer Contact Center               Customer Service Executive          2013.08-2014.03 </w:t>
      </w:r>
    </w:p>
    <w:p w:rsidR="006D4F98" w:rsidRPr="006D4F98" w:rsidRDefault="006D4F98" w:rsidP="006D4F98">
      <w:pPr>
        <w:widowControl w:val="0"/>
        <w:spacing w:after="0" w:line="240" w:lineRule="auto"/>
        <w:rPr>
          <w:rFonts w:ascii="Arial" w:eastAsia="微软雅黑" w:hAnsi="Arial" w:cs="Arial"/>
          <w:color w:val="000000"/>
          <w:kern w:val="2"/>
          <w:sz w:val="18"/>
          <w:szCs w:val="18"/>
        </w:rPr>
      </w:pPr>
    </w:p>
    <w:p w:rsidR="006D4F98" w:rsidRPr="006D4F98" w:rsidRDefault="006D4F98" w:rsidP="006D4F98">
      <w:pPr>
        <w:widowControl w:val="0"/>
        <w:spacing w:after="0" w:line="240" w:lineRule="auto"/>
        <w:rPr>
          <w:rFonts w:ascii="Arial" w:eastAsia="微软雅黑" w:hAnsi="Arial" w:cs="Arial"/>
          <w:color w:val="000000"/>
          <w:kern w:val="2"/>
          <w:sz w:val="18"/>
          <w:szCs w:val="18"/>
        </w:rPr>
      </w:pPr>
      <w:r w:rsidRPr="006D4F98">
        <w:rPr>
          <w:rFonts w:ascii="Arial" w:eastAsia="微软雅黑" w:hAnsi="Arial" w:cs="Arial"/>
          <w:color w:val="000000"/>
          <w:kern w:val="2"/>
          <w:sz w:val="18"/>
          <w:szCs w:val="18"/>
        </w:rPr>
        <w:t>Serve as an Asia-Pacific Customer Service Representative (Japanese-speaking). The major responsibility is to establish a bridge of communications between customers and engineers in order to satisfy the request of customers.</w:t>
      </w:r>
      <w:r w:rsidRPr="006D4F98">
        <w:rPr>
          <w:rFonts w:ascii="Arial" w:eastAsia="ヒラギノ角ゴ Pro W3" w:hAnsi="Arial" w:cs="Arial"/>
          <w:color w:val="000000"/>
          <w:kern w:val="2"/>
          <w:sz w:val="21"/>
          <w:szCs w:val="24"/>
          <w:lang w:eastAsia="en-US"/>
        </w:rPr>
        <w:t xml:space="preserve"> </w:t>
      </w:r>
      <w:r w:rsidRPr="006D4F98">
        <w:rPr>
          <w:rFonts w:ascii="Arial" w:eastAsia="微软雅黑" w:hAnsi="Arial" w:cs="Arial"/>
          <w:color w:val="000000"/>
          <w:kern w:val="2"/>
          <w:sz w:val="18"/>
          <w:szCs w:val="18"/>
        </w:rPr>
        <w:t>Details are as follows.</w:t>
      </w:r>
    </w:p>
    <w:p w:rsidR="006D4F98" w:rsidRPr="006D4F98" w:rsidRDefault="006D4F98" w:rsidP="006D4F9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eastAsia="微软雅黑" w:hAnsi="Arial" w:cs="Arial"/>
          <w:color w:val="000000"/>
          <w:kern w:val="2"/>
          <w:sz w:val="18"/>
          <w:szCs w:val="18"/>
        </w:rPr>
      </w:pPr>
      <w:r w:rsidRPr="006D4F98">
        <w:rPr>
          <w:rFonts w:ascii="Arial" w:eastAsia="微软雅黑" w:hAnsi="Arial" w:cs="Arial"/>
          <w:color w:val="000000"/>
          <w:kern w:val="2"/>
          <w:sz w:val="18"/>
          <w:szCs w:val="18"/>
        </w:rPr>
        <w:t>Recei</w:t>
      </w:r>
      <w:r w:rsidRPr="006D4F98">
        <w:rPr>
          <w:rFonts w:ascii="Arial" w:eastAsia="微软雅黑" w:hAnsi="Arial" w:cs="Arial" w:hint="eastAsia"/>
          <w:color w:val="000000"/>
          <w:kern w:val="2"/>
          <w:sz w:val="18"/>
          <w:szCs w:val="18"/>
        </w:rPr>
        <w:t>ve, arrange and collect necessary information for meeting the needs of customers.</w:t>
      </w:r>
      <w:r w:rsidRPr="006D4F98">
        <w:rPr>
          <w:rFonts w:ascii="Arial" w:eastAsia="微软雅黑" w:hAnsi="Arial" w:cs="Arial"/>
          <w:color w:val="000000"/>
          <w:kern w:val="2"/>
          <w:sz w:val="18"/>
          <w:szCs w:val="18"/>
        </w:rPr>
        <w:t xml:space="preserve"> </w:t>
      </w:r>
    </w:p>
    <w:p w:rsidR="006D4F98" w:rsidRPr="006D4F98" w:rsidRDefault="006D4F98" w:rsidP="006D4F9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eastAsia="微软雅黑" w:hAnsi="Arial" w:cs="Arial"/>
          <w:color w:val="000000"/>
          <w:kern w:val="2"/>
          <w:sz w:val="18"/>
          <w:szCs w:val="18"/>
        </w:rPr>
      </w:pPr>
      <w:r w:rsidRPr="006D4F98">
        <w:rPr>
          <w:rFonts w:ascii="Arial" w:eastAsia="微软雅黑" w:hAnsi="Arial" w:cs="Arial"/>
          <w:color w:val="000000"/>
          <w:kern w:val="2"/>
          <w:sz w:val="18"/>
          <w:szCs w:val="18"/>
        </w:rPr>
        <w:t>M</w:t>
      </w:r>
      <w:r w:rsidRPr="006D4F98">
        <w:rPr>
          <w:rFonts w:ascii="Arial" w:eastAsia="微软雅黑" w:hAnsi="Arial" w:cs="Arial" w:hint="eastAsia"/>
          <w:color w:val="000000"/>
          <w:kern w:val="2"/>
          <w:sz w:val="18"/>
          <w:szCs w:val="18"/>
        </w:rPr>
        <w:t>anage the case document of any customer if necessary by establishment of the file and monitoring during the solving process.</w:t>
      </w:r>
    </w:p>
    <w:p w:rsidR="006D4F98" w:rsidRPr="006D4F98" w:rsidRDefault="006D4F98" w:rsidP="006D4F9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eastAsia="微软雅黑" w:hAnsi="Arial" w:cs="Arial"/>
          <w:color w:val="000000"/>
          <w:kern w:val="2"/>
          <w:sz w:val="18"/>
          <w:szCs w:val="18"/>
        </w:rPr>
      </w:pPr>
      <w:r w:rsidRPr="006D4F98">
        <w:rPr>
          <w:rFonts w:ascii="Arial" w:eastAsia="微软雅黑" w:hAnsi="Arial" w:cs="Arial"/>
          <w:color w:val="000000"/>
          <w:kern w:val="2"/>
          <w:sz w:val="18"/>
          <w:szCs w:val="18"/>
        </w:rPr>
        <w:t>Collect customer feedback and report to the superior in time.</w:t>
      </w:r>
    </w:p>
    <w:p w:rsidR="006D4F98" w:rsidRPr="006D4F98" w:rsidRDefault="006D4F98" w:rsidP="006D4F98">
      <w:pPr>
        <w:widowControl w:val="0"/>
        <w:spacing w:after="0" w:line="240" w:lineRule="auto"/>
        <w:rPr>
          <w:rFonts w:ascii="Arial" w:eastAsia="微软雅黑" w:hAnsi="Arial" w:cs="Arial"/>
          <w:b/>
          <w:color w:val="000000"/>
          <w:sz w:val="21"/>
          <w:szCs w:val="21"/>
        </w:rPr>
      </w:pPr>
    </w:p>
    <w:p w:rsidR="006D4F98" w:rsidRPr="006D4F98" w:rsidRDefault="006D4F98" w:rsidP="006D4F98">
      <w:pPr>
        <w:widowControl w:val="0"/>
        <w:spacing w:after="0" w:line="240" w:lineRule="auto"/>
        <w:rPr>
          <w:rFonts w:ascii="Arial" w:eastAsia="微软雅黑" w:hAnsi="Arial" w:cs="Arial"/>
          <w:b/>
          <w:color w:val="000000"/>
          <w:sz w:val="21"/>
          <w:szCs w:val="21"/>
        </w:rPr>
      </w:pPr>
      <w:r w:rsidRPr="006D4F98">
        <w:rPr>
          <w:rFonts w:ascii="Arial" w:eastAsia="微软雅黑" w:hAnsi="Arial" w:cs="Arial"/>
          <w:b/>
          <w:color w:val="000000"/>
          <w:sz w:val="21"/>
          <w:szCs w:val="21"/>
        </w:rPr>
        <w:t xml:space="preserve">Wuxi Sharp Electronic Component Company </w:t>
      </w:r>
    </w:p>
    <w:p w:rsidR="006D4F98" w:rsidRPr="006D4F98" w:rsidRDefault="006D4F98" w:rsidP="006D4F98">
      <w:pPr>
        <w:widowControl w:val="0"/>
        <w:spacing w:after="0" w:line="240" w:lineRule="auto"/>
        <w:rPr>
          <w:rFonts w:ascii="Arial" w:eastAsia="微软雅黑" w:hAnsi="Arial" w:cs="Arial"/>
          <w:b/>
          <w:color w:val="000000"/>
          <w:sz w:val="21"/>
          <w:szCs w:val="21"/>
        </w:rPr>
      </w:pPr>
      <w:r w:rsidRPr="006D4F98">
        <w:rPr>
          <w:rFonts w:ascii="Arial" w:eastAsia="微软雅黑" w:hAnsi="Arial" w:cs="Arial"/>
          <w:b/>
          <w:color w:val="000000"/>
          <w:sz w:val="21"/>
          <w:szCs w:val="21"/>
        </w:rPr>
        <w:t>Quality Control Department</w:t>
      </w:r>
      <w:r w:rsidRPr="006D4F98">
        <w:rPr>
          <w:rFonts w:ascii="Arial" w:eastAsia="微软雅黑" w:hAnsi="Arial" w:cs="Arial" w:hint="eastAsia"/>
          <w:b/>
          <w:color w:val="000000"/>
          <w:sz w:val="21"/>
          <w:szCs w:val="21"/>
        </w:rPr>
        <w:t xml:space="preserve">             </w:t>
      </w:r>
      <w:r w:rsidRPr="006D4F98">
        <w:rPr>
          <w:rFonts w:ascii="Arial" w:eastAsia="微软雅黑" w:hAnsi="Arial" w:cs="Arial"/>
          <w:b/>
          <w:color w:val="000000"/>
          <w:sz w:val="21"/>
          <w:szCs w:val="21"/>
        </w:rPr>
        <w:t>Account Executive</w:t>
      </w:r>
      <w:r w:rsidRPr="006D4F98">
        <w:rPr>
          <w:rFonts w:ascii="Arial" w:eastAsia="微软雅黑" w:hAnsi="Arial" w:cs="Arial" w:hint="eastAsia"/>
          <w:b/>
          <w:color w:val="000000"/>
          <w:sz w:val="21"/>
          <w:szCs w:val="21"/>
        </w:rPr>
        <w:t xml:space="preserve">          </w:t>
      </w:r>
      <w:r w:rsidRPr="006D4F98">
        <w:rPr>
          <w:rFonts w:ascii="Arial" w:eastAsia="微软雅黑" w:hAnsi="Arial" w:cs="Arial"/>
          <w:b/>
          <w:color w:val="000000"/>
          <w:sz w:val="21"/>
          <w:szCs w:val="21"/>
        </w:rPr>
        <w:t xml:space="preserve">      </w:t>
      </w:r>
      <w:r w:rsidRPr="006D4F98">
        <w:rPr>
          <w:rFonts w:ascii="Arial" w:eastAsia="微软雅黑" w:hAnsi="Arial" w:cs="Arial" w:hint="eastAsia"/>
          <w:b/>
          <w:color w:val="000000"/>
          <w:sz w:val="21"/>
          <w:szCs w:val="21"/>
        </w:rPr>
        <w:t xml:space="preserve">  2011.07-2013.07</w:t>
      </w:r>
    </w:p>
    <w:p w:rsidR="006D4F98" w:rsidRPr="006D4F98" w:rsidRDefault="006D4F98" w:rsidP="006D4F98">
      <w:pPr>
        <w:widowControl w:val="0"/>
        <w:spacing w:after="0" w:line="240" w:lineRule="auto"/>
        <w:rPr>
          <w:rFonts w:ascii="Arial" w:eastAsia="微软雅黑" w:hAnsi="Arial" w:cs="Arial"/>
          <w:b/>
          <w:color w:val="000000"/>
          <w:sz w:val="21"/>
          <w:szCs w:val="21"/>
        </w:rPr>
      </w:pPr>
    </w:p>
    <w:p w:rsidR="006D4F98" w:rsidRPr="006D4F98" w:rsidRDefault="006D4F98" w:rsidP="006D4F98">
      <w:pPr>
        <w:widowControl w:val="0"/>
        <w:spacing w:after="0" w:line="240" w:lineRule="auto"/>
        <w:rPr>
          <w:rFonts w:ascii="Arial" w:eastAsia="微软雅黑" w:hAnsi="Arial" w:cs="Arial"/>
          <w:color w:val="000000"/>
          <w:kern w:val="2"/>
          <w:sz w:val="18"/>
          <w:szCs w:val="18"/>
        </w:rPr>
      </w:pPr>
      <w:r w:rsidRPr="006D4F98">
        <w:rPr>
          <w:rFonts w:ascii="Arial" w:eastAsia="微软雅黑" w:hAnsi="Arial" w:cs="Arial"/>
          <w:color w:val="000000"/>
          <w:kern w:val="2"/>
          <w:sz w:val="18"/>
          <w:szCs w:val="18"/>
        </w:rPr>
        <w:t>Work mainly as a translator between Chinese and Japanese in order to build up the regular communication channel between the Japan office and domestic departments. Details are as follows:</w:t>
      </w:r>
    </w:p>
    <w:p w:rsidR="006D4F98" w:rsidRPr="006D4F98" w:rsidRDefault="006D4F98" w:rsidP="006D4F98">
      <w:pPr>
        <w:widowControl w:val="0"/>
        <w:spacing w:after="0" w:line="240" w:lineRule="auto"/>
        <w:rPr>
          <w:rFonts w:ascii="Arial" w:eastAsia="微软雅黑" w:hAnsi="Arial" w:cs="Arial"/>
          <w:b/>
          <w:color w:val="000000"/>
          <w:sz w:val="21"/>
          <w:szCs w:val="21"/>
        </w:rPr>
      </w:pPr>
    </w:p>
    <w:bookmarkEnd w:id="0"/>
    <w:bookmarkEnd w:id="1"/>
    <w:p w:rsidR="006D4F98" w:rsidRPr="006D4F98" w:rsidRDefault="006D4F98" w:rsidP="006D4F9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eastAsia="微软雅黑" w:hAnsi="Arial" w:cs="Arial"/>
          <w:bCs/>
          <w:color w:val="000000"/>
          <w:kern w:val="2"/>
          <w:sz w:val="18"/>
          <w:szCs w:val="18"/>
        </w:rPr>
      </w:pPr>
      <w:r w:rsidRPr="006D4F98">
        <w:rPr>
          <w:rFonts w:ascii="Arial" w:eastAsia="微软雅黑" w:hAnsi="Arial" w:cs="Arial"/>
          <w:bCs/>
          <w:color w:val="000000"/>
          <w:kern w:val="2"/>
          <w:sz w:val="18"/>
          <w:szCs w:val="18"/>
        </w:rPr>
        <w:t>A</w:t>
      </w:r>
      <w:r w:rsidRPr="006D4F98">
        <w:rPr>
          <w:rFonts w:ascii="Arial" w:eastAsia="微软雅黑" w:hAnsi="Arial" w:cs="Arial" w:hint="eastAsia"/>
          <w:bCs/>
          <w:color w:val="000000"/>
          <w:kern w:val="2"/>
          <w:sz w:val="18"/>
          <w:szCs w:val="18"/>
        </w:rPr>
        <w:t>ddress related work refe</w:t>
      </w:r>
      <w:r w:rsidRPr="006D4F98">
        <w:rPr>
          <w:rFonts w:ascii="Arial" w:eastAsia="微软雅黑" w:hAnsi="Arial" w:cs="Arial"/>
          <w:bCs/>
          <w:color w:val="000000"/>
          <w:kern w:val="2"/>
          <w:sz w:val="18"/>
          <w:szCs w:val="18"/>
        </w:rPr>
        <w:t>r</w:t>
      </w:r>
      <w:r w:rsidRPr="006D4F98">
        <w:rPr>
          <w:rFonts w:ascii="Arial" w:eastAsia="微软雅黑" w:hAnsi="Arial" w:cs="Arial" w:hint="eastAsia"/>
          <w:bCs/>
          <w:color w:val="000000"/>
          <w:kern w:val="2"/>
          <w:sz w:val="18"/>
          <w:szCs w:val="18"/>
        </w:rPr>
        <w:t>red to</w:t>
      </w:r>
      <w:r w:rsidRPr="006D4F98">
        <w:rPr>
          <w:rFonts w:ascii="Arial" w:eastAsia="微软雅黑" w:hAnsi="Arial" w:cs="Arial"/>
          <w:bCs/>
          <w:color w:val="000000"/>
          <w:kern w:val="2"/>
          <w:sz w:val="18"/>
          <w:szCs w:val="18"/>
        </w:rPr>
        <w:t xml:space="preserve"> </w:t>
      </w:r>
      <w:r w:rsidRPr="006D4F98">
        <w:rPr>
          <w:rFonts w:ascii="Arial" w:eastAsia="微软雅黑" w:hAnsi="Arial" w:cs="Arial" w:hint="eastAsia"/>
          <w:bCs/>
          <w:color w:val="000000"/>
          <w:kern w:val="2"/>
          <w:sz w:val="18"/>
          <w:szCs w:val="18"/>
        </w:rPr>
        <w:t>the clients visits including basic information and materials supporting and process assistance,</w:t>
      </w:r>
      <w:r w:rsidRPr="006D4F98">
        <w:rPr>
          <w:rFonts w:ascii="Arial" w:eastAsia="微软雅黑" w:hAnsi="Arial" w:cs="Arial"/>
          <w:bCs/>
          <w:color w:val="000000"/>
          <w:kern w:val="2"/>
          <w:sz w:val="18"/>
          <w:szCs w:val="18"/>
        </w:rPr>
        <w:t xml:space="preserve"> </w:t>
      </w:r>
      <w:r w:rsidRPr="006D4F98">
        <w:rPr>
          <w:rFonts w:ascii="Arial" w:eastAsia="微软雅黑" w:hAnsi="Arial" w:cs="Arial" w:hint="eastAsia"/>
          <w:bCs/>
          <w:color w:val="000000"/>
          <w:kern w:val="2"/>
          <w:sz w:val="18"/>
          <w:szCs w:val="18"/>
        </w:rPr>
        <w:t>follow the review and improvement.</w:t>
      </w:r>
    </w:p>
    <w:p w:rsidR="006D4F98" w:rsidRPr="006D4F98" w:rsidRDefault="006D4F98" w:rsidP="006D4F9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eastAsia="微软雅黑" w:hAnsi="Arial" w:cs="Arial"/>
          <w:bCs/>
          <w:color w:val="000000"/>
          <w:kern w:val="2"/>
          <w:sz w:val="18"/>
          <w:szCs w:val="18"/>
        </w:rPr>
      </w:pPr>
      <w:r w:rsidRPr="006D4F98">
        <w:rPr>
          <w:rFonts w:ascii="Arial" w:eastAsia="微软雅黑" w:hAnsi="Arial" w:cs="Arial"/>
          <w:bCs/>
          <w:color w:val="000000"/>
          <w:kern w:val="2"/>
          <w:sz w:val="18"/>
          <w:szCs w:val="18"/>
        </w:rPr>
        <w:t xml:space="preserve">In charge </w:t>
      </w:r>
      <w:r w:rsidRPr="006D4F98">
        <w:rPr>
          <w:rFonts w:ascii="Arial" w:eastAsia="微软雅黑" w:hAnsi="Arial" w:cs="Arial" w:hint="eastAsia"/>
          <w:bCs/>
          <w:color w:val="000000"/>
          <w:kern w:val="2"/>
          <w:sz w:val="18"/>
          <w:szCs w:val="18"/>
        </w:rPr>
        <w:t>most of the Jap</w:t>
      </w:r>
      <w:r w:rsidRPr="006D4F98">
        <w:rPr>
          <w:rFonts w:ascii="Arial" w:eastAsia="微软雅黑" w:hAnsi="Arial" w:cs="Arial"/>
          <w:bCs/>
          <w:color w:val="000000"/>
          <w:kern w:val="2"/>
          <w:sz w:val="18"/>
          <w:szCs w:val="18"/>
        </w:rPr>
        <w:t>a</w:t>
      </w:r>
      <w:r w:rsidRPr="006D4F98">
        <w:rPr>
          <w:rFonts w:ascii="Arial" w:eastAsia="微软雅黑" w:hAnsi="Arial" w:cs="Arial" w:hint="eastAsia"/>
          <w:bCs/>
          <w:color w:val="000000"/>
          <w:kern w:val="2"/>
          <w:sz w:val="18"/>
          <w:szCs w:val="18"/>
        </w:rPr>
        <w:t xml:space="preserve">nese-Chinese </w:t>
      </w:r>
      <w:r w:rsidRPr="006D4F98">
        <w:rPr>
          <w:rFonts w:ascii="Arial" w:eastAsia="微软雅黑" w:hAnsi="Arial" w:cs="Arial"/>
          <w:bCs/>
          <w:color w:val="000000"/>
          <w:kern w:val="2"/>
          <w:sz w:val="18"/>
          <w:szCs w:val="18"/>
        </w:rPr>
        <w:t>translation</w:t>
      </w:r>
      <w:r w:rsidRPr="006D4F98">
        <w:rPr>
          <w:rFonts w:ascii="Arial" w:eastAsia="微软雅黑" w:hAnsi="Arial" w:cs="Arial" w:hint="eastAsia"/>
          <w:bCs/>
          <w:color w:val="000000"/>
          <w:kern w:val="2"/>
          <w:sz w:val="18"/>
          <w:szCs w:val="18"/>
        </w:rPr>
        <w:t xml:space="preserve"> work among colleagues ,customers on both oral and written situation.</w:t>
      </w:r>
    </w:p>
    <w:p w:rsidR="006D4F98" w:rsidRPr="006D4F98" w:rsidRDefault="006D4F98" w:rsidP="006D4F98">
      <w:pPr>
        <w:widowControl w:val="0"/>
        <w:spacing w:after="0" w:line="240" w:lineRule="auto"/>
        <w:rPr>
          <w:rFonts w:ascii="微软雅黑" w:eastAsia="微软雅黑" w:hAnsi="微软雅黑" w:cs="Arial"/>
          <w:b/>
          <w:bCs/>
          <w:color w:val="000000"/>
          <w:kern w:val="2"/>
          <w:sz w:val="18"/>
          <w:szCs w:val="18"/>
          <w:u w:val="single"/>
        </w:rPr>
      </w:pPr>
    </w:p>
    <w:p w:rsidR="006D4F98" w:rsidRPr="006D4F98" w:rsidRDefault="006D4F98" w:rsidP="006D4F98">
      <w:pPr>
        <w:widowControl w:val="0"/>
        <w:spacing w:after="0" w:line="240" w:lineRule="auto"/>
        <w:rPr>
          <w:rFonts w:ascii="微软雅黑" w:eastAsia="微软雅黑" w:hAnsi="微软雅黑" w:cs="Arial"/>
          <w:color w:val="000000"/>
          <w:kern w:val="2"/>
          <w:sz w:val="18"/>
          <w:szCs w:val="18"/>
          <w:u w:val="single"/>
          <w:lang w:eastAsia="en-US"/>
        </w:rPr>
      </w:pPr>
      <w:r w:rsidRPr="006D4F98">
        <w:rPr>
          <w:rFonts w:ascii="微软雅黑" w:eastAsia="微软雅黑" w:hAnsi="微软雅黑" w:cs="Arial" w:hint="eastAsia"/>
          <w:b/>
          <w:bCs/>
          <w:color w:val="000000"/>
          <w:kern w:val="2"/>
          <w:sz w:val="18"/>
          <w:szCs w:val="18"/>
          <w:u w:val="single"/>
        </w:rPr>
        <w:t>Educational Background</w:t>
      </w:r>
      <w:r w:rsidRPr="006D4F98">
        <w:rPr>
          <w:rFonts w:ascii="微软雅黑" w:eastAsia="微软雅黑" w:hAnsi="微软雅黑" w:cs="Arial" w:hint="eastAsia"/>
          <w:b/>
          <w:bCs/>
          <w:color w:val="000000"/>
          <w:kern w:val="2"/>
          <w:sz w:val="18"/>
          <w:szCs w:val="18"/>
          <w:u w:val="single"/>
          <w:lang w:eastAsia="en-US"/>
        </w:rPr>
        <w:t xml:space="preserve">                                                                                   </w:t>
      </w:r>
      <w:r w:rsidRPr="006D4F98">
        <w:rPr>
          <w:rFonts w:ascii="微软雅黑" w:eastAsia="微软雅黑" w:hAnsi="微软雅黑" w:cs="Arial" w:hint="eastAsia"/>
          <w:color w:val="000000"/>
          <w:kern w:val="2"/>
          <w:sz w:val="18"/>
          <w:szCs w:val="18"/>
          <w:u w:val="single"/>
          <w:lang w:eastAsia="en-US"/>
        </w:rPr>
        <w:t xml:space="preserve">                                                          </w:t>
      </w:r>
      <w:r w:rsidRPr="006D4F98">
        <w:rPr>
          <w:rFonts w:ascii="微软雅黑" w:eastAsia="微软雅黑" w:hAnsi="微软雅黑" w:cs="Arial" w:hint="eastAsia"/>
          <w:color w:val="000000"/>
          <w:kern w:val="2"/>
          <w:sz w:val="18"/>
          <w:szCs w:val="18"/>
          <w:lang w:eastAsia="en-US"/>
        </w:rPr>
        <w:t xml:space="preserve">                             </w:t>
      </w:r>
    </w:p>
    <w:p w:rsidR="006D4F98" w:rsidRPr="006D4F98" w:rsidRDefault="006D4F98" w:rsidP="006D4F98">
      <w:pPr>
        <w:widowControl w:val="0"/>
        <w:spacing w:after="0" w:line="240" w:lineRule="auto"/>
        <w:rPr>
          <w:rFonts w:ascii="Arial" w:eastAsia="微软雅黑" w:hAnsi="Arial" w:cs="Arial"/>
          <w:color w:val="000000"/>
          <w:kern w:val="2"/>
          <w:sz w:val="21"/>
          <w:szCs w:val="21"/>
        </w:rPr>
      </w:pPr>
      <w:r w:rsidRPr="006D4F98">
        <w:rPr>
          <w:rFonts w:ascii="Arial" w:eastAsia="微软雅黑" w:hAnsi="Arial" w:cs="Arial"/>
          <w:color w:val="000000"/>
          <w:kern w:val="2"/>
          <w:sz w:val="21"/>
          <w:szCs w:val="21"/>
        </w:rPr>
        <w:t xml:space="preserve">2007.09-2011.06                 </w:t>
      </w:r>
      <w:r w:rsidRPr="006D4F98">
        <w:rPr>
          <w:rFonts w:ascii="Arial" w:eastAsia="微软雅黑" w:hAnsi="Arial" w:cs="Arial"/>
          <w:b/>
          <w:color w:val="000000"/>
          <w:kern w:val="2"/>
          <w:sz w:val="21"/>
          <w:szCs w:val="21"/>
        </w:rPr>
        <w:t xml:space="preserve">Yangzhou University </w:t>
      </w:r>
      <w:r w:rsidRPr="006D4F98">
        <w:rPr>
          <w:rFonts w:ascii="Arial" w:eastAsia="微软雅黑" w:hAnsi="Arial" w:cs="Arial"/>
          <w:color w:val="000000"/>
          <w:kern w:val="2"/>
          <w:sz w:val="21"/>
          <w:szCs w:val="21"/>
        </w:rPr>
        <w:t xml:space="preserve">                       Yangzhou, China</w:t>
      </w:r>
    </w:p>
    <w:p w:rsidR="006D4F98" w:rsidRPr="006D4F98" w:rsidRDefault="006D4F98" w:rsidP="006D4F98">
      <w:pPr>
        <w:widowControl w:val="0"/>
        <w:spacing w:after="0" w:line="240" w:lineRule="auto"/>
        <w:rPr>
          <w:rFonts w:ascii="Arial" w:eastAsia="微软雅黑" w:hAnsi="Arial" w:cs="Arial"/>
          <w:color w:val="000000"/>
          <w:kern w:val="2"/>
          <w:sz w:val="21"/>
          <w:szCs w:val="21"/>
        </w:rPr>
      </w:pPr>
      <w:r w:rsidRPr="006D4F98">
        <w:rPr>
          <w:rFonts w:ascii="Arial" w:eastAsia="微软雅黑" w:hAnsi="Arial" w:cs="Arial"/>
          <w:color w:val="000000"/>
          <w:kern w:val="2"/>
          <w:sz w:val="21"/>
          <w:szCs w:val="21"/>
        </w:rPr>
        <w:t xml:space="preserve">                                 Bachelor of Japanese</w:t>
      </w:r>
    </w:p>
    <w:p w:rsidR="006D4F98" w:rsidRPr="006D4F98" w:rsidRDefault="006D4F98" w:rsidP="006D4F98">
      <w:pPr>
        <w:widowControl w:val="0"/>
        <w:spacing w:after="0" w:line="240" w:lineRule="auto"/>
        <w:rPr>
          <w:rFonts w:ascii="微软雅黑" w:eastAsia="微软雅黑" w:hAnsi="微软雅黑" w:cs="Arial"/>
          <w:color w:val="000000"/>
          <w:kern w:val="2"/>
          <w:sz w:val="18"/>
          <w:szCs w:val="18"/>
        </w:rPr>
      </w:pPr>
    </w:p>
    <w:p w:rsidR="006D4F98" w:rsidRPr="006D4F98" w:rsidRDefault="006D4F98" w:rsidP="006D4F98">
      <w:pPr>
        <w:widowControl w:val="0"/>
        <w:spacing w:after="0" w:line="240" w:lineRule="auto"/>
        <w:rPr>
          <w:rFonts w:ascii="微软雅黑" w:eastAsia="微软雅黑" w:hAnsi="微软雅黑" w:cs="Arial"/>
          <w:color w:val="000000"/>
          <w:kern w:val="2"/>
          <w:sz w:val="18"/>
          <w:szCs w:val="18"/>
          <w:u w:val="single"/>
        </w:rPr>
      </w:pPr>
      <w:r w:rsidRPr="006D4F98">
        <w:rPr>
          <w:rFonts w:ascii="微软雅黑" w:eastAsia="微软雅黑" w:hAnsi="微软雅黑" w:cs="Arial" w:hint="eastAsia"/>
          <w:b/>
          <w:bCs/>
          <w:color w:val="000000"/>
          <w:kern w:val="2"/>
          <w:sz w:val="18"/>
          <w:szCs w:val="18"/>
          <w:u w:val="single"/>
        </w:rPr>
        <w:t xml:space="preserve">Certificates &amp; Skills                                                                                     </w:t>
      </w:r>
      <w:r w:rsidRPr="006D4F98">
        <w:rPr>
          <w:rFonts w:ascii="微软雅黑" w:eastAsia="微软雅黑" w:hAnsi="微软雅黑" w:cs="Arial" w:hint="eastAsia"/>
          <w:color w:val="000000"/>
          <w:kern w:val="2"/>
          <w:sz w:val="18"/>
          <w:szCs w:val="1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6D4F98" w:rsidRPr="006D4F98" w:rsidRDefault="006D4F98" w:rsidP="006D4F98">
      <w:pPr>
        <w:widowControl w:val="0"/>
        <w:spacing w:after="0" w:line="240" w:lineRule="auto"/>
        <w:jc w:val="both"/>
        <w:rPr>
          <w:rFonts w:ascii="Arial" w:eastAsia="微软雅黑" w:hAnsi="Arial" w:cs="Arial"/>
          <w:color w:val="000000"/>
          <w:kern w:val="2"/>
          <w:sz w:val="21"/>
          <w:szCs w:val="21"/>
        </w:rPr>
      </w:pPr>
      <w:r w:rsidRPr="006D4F98">
        <w:rPr>
          <w:rFonts w:ascii="Arial" w:eastAsia="微软雅黑" w:hAnsi="Arial" w:cs="Arial"/>
          <w:color w:val="000000"/>
          <w:kern w:val="2"/>
          <w:sz w:val="21"/>
          <w:szCs w:val="21"/>
        </w:rPr>
        <w:t>Language: English CET-6 Pass</w:t>
      </w:r>
    </w:p>
    <w:p w:rsidR="006D4F98" w:rsidRPr="006D4F98" w:rsidRDefault="006D4F98" w:rsidP="006D4F98">
      <w:pPr>
        <w:widowControl w:val="0"/>
        <w:spacing w:after="0" w:line="240" w:lineRule="auto"/>
        <w:jc w:val="both"/>
        <w:rPr>
          <w:rFonts w:ascii="Arial" w:eastAsia="微软雅黑" w:hAnsi="Arial" w:cs="Arial"/>
          <w:color w:val="000000"/>
          <w:kern w:val="2"/>
          <w:sz w:val="21"/>
          <w:szCs w:val="21"/>
        </w:rPr>
      </w:pPr>
      <w:r w:rsidRPr="006D4F98">
        <w:rPr>
          <w:rFonts w:ascii="Arial" w:eastAsia="微软雅黑" w:hAnsi="Arial" w:cs="Arial"/>
          <w:color w:val="000000"/>
          <w:kern w:val="2"/>
          <w:sz w:val="21"/>
          <w:szCs w:val="21"/>
        </w:rPr>
        <w:t xml:space="preserve">          Japanese-Language Proficiency level 1</w:t>
      </w:r>
    </w:p>
    <w:p w:rsidR="006D4F98" w:rsidRPr="006D4F98" w:rsidRDefault="006D4F98" w:rsidP="006D4F98">
      <w:pPr>
        <w:widowControl w:val="0"/>
        <w:spacing w:after="0" w:line="240" w:lineRule="auto"/>
        <w:jc w:val="both"/>
        <w:rPr>
          <w:rFonts w:ascii="Arial" w:eastAsia="微软雅黑" w:hAnsi="Arial" w:cs="Arial"/>
          <w:color w:val="000000"/>
          <w:kern w:val="2"/>
          <w:sz w:val="21"/>
          <w:szCs w:val="21"/>
        </w:rPr>
      </w:pPr>
      <w:r w:rsidRPr="006D4F98">
        <w:rPr>
          <w:rFonts w:ascii="Arial" w:eastAsia="微软雅黑" w:hAnsi="Arial" w:cs="Arial"/>
          <w:color w:val="000000"/>
          <w:kern w:val="2"/>
          <w:sz w:val="21"/>
          <w:szCs w:val="21"/>
        </w:rPr>
        <w:t>Computer: Proficient in the use of MS-Office</w:t>
      </w:r>
    </w:p>
    <w:p w:rsidR="00EA5F75" w:rsidRDefault="00EA5F75"/>
    <w:sectPr w:rsidR="00EA5F75">
      <w:pgSz w:w="11900" w:h="16840"/>
      <w:pgMar w:top="1021" w:right="1134" w:bottom="970" w:left="1134" w:header="741" w:footer="69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微软雅黑"/>
    <w:charset w:val="00"/>
    <w:family w:val="roman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7873"/>
    <w:multiLevelType w:val="multilevel"/>
    <w:tmpl w:val="0C7B787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FF35CC"/>
    <w:multiLevelType w:val="multilevel"/>
    <w:tmpl w:val="4FFF3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223F74"/>
    <w:multiLevelType w:val="multilevel"/>
    <w:tmpl w:val="73223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98"/>
    <w:rsid w:val="006D4F98"/>
    <w:rsid w:val="00C611B2"/>
    <w:rsid w:val="00EA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206F"/>
  <w15:chartTrackingRefBased/>
  <w15:docId w15:val="{2B2C6131-BDB2-4005-9E11-F142BD43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晶莹</dc:creator>
  <cp:keywords/>
  <dc:description/>
  <cp:lastModifiedBy>毛 晶莹</cp:lastModifiedBy>
  <cp:revision>2</cp:revision>
  <dcterms:created xsi:type="dcterms:W3CDTF">2018-08-30T01:46:00Z</dcterms:created>
  <dcterms:modified xsi:type="dcterms:W3CDTF">2018-09-04T00:30:00Z</dcterms:modified>
</cp:coreProperties>
</file>