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6AE2D" w14:textId="77777777" w:rsidR="00F85672" w:rsidRPr="003A0DF3" w:rsidRDefault="00000000">
      <w:pPr>
        <w:spacing w:line="252" w:lineRule="auto"/>
        <w:ind w:firstLine="0"/>
        <w:jc w:val="center"/>
        <w:rPr>
          <w:lang w:val="ru-RU"/>
        </w:rPr>
      </w:pPr>
      <w:r w:rsidRPr="003A0DF3">
        <w:rPr>
          <w:sz w:val="24"/>
          <w:lang w:val="ru-RU"/>
        </w:rPr>
        <w:t>Федеральное государственное бюджетное образовательное учреждение</w:t>
      </w:r>
    </w:p>
    <w:p w14:paraId="5A94D6A7" w14:textId="77777777" w:rsidR="00F85672" w:rsidRPr="003A0DF3" w:rsidRDefault="00000000">
      <w:pPr>
        <w:spacing w:line="252" w:lineRule="auto"/>
        <w:ind w:firstLine="0"/>
        <w:jc w:val="center"/>
        <w:rPr>
          <w:lang w:val="ru-RU"/>
        </w:rPr>
      </w:pPr>
      <w:r w:rsidRPr="003A0DF3">
        <w:rPr>
          <w:sz w:val="24"/>
          <w:lang w:val="ru-RU"/>
        </w:rPr>
        <w:t>высшего образования</w:t>
      </w:r>
    </w:p>
    <w:p w14:paraId="1AFBAA80" w14:textId="77777777" w:rsidR="00F85672" w:rsidRPr="003A0DF3" w:rsidRDefault="00000000">
      <w:pPr>
        <w:spacing w:line="252" w:lineRule="auto"/>
        <w:ind w:firstLine="0"/>
        <w:jc w:val="center"/>
        <w:rPr>
          <w:lang w:val="ru-RU"/>
        </w:rPr>
      </w:pPr>
      <w:r w:rsidRPr="003A0DF3">
        <w:rPr>
          <w:b/>
          <w:sz w:val="24"/>
          <w:lang w:val="ru-RU"/>
        </w:rPr>
        <w:t>«ФИНАНСОВЫЙ УНИВЕРСИТЕТ ПРИ ПРАВИТЕЛЬСТВЕ РОССИЙСКОЙ</w:t>
      </w:r>
    </w:p>
    <w:p w14:paraId="43C89E35" w14:textId="77777777" w:rsidR="00F85672" w:rsidRPr="003A0DF3" w:rsidRDefault="00000000">
      <w:pPr>
        <w:spacing w:after="280" w:line="252" w:lineRule="auto"/>
        <w:ind w:firstLine="0"/>
        <w:jc w:val="center"/>
        <w:rPr>
          <w:lang w:val="ru-RU"/>
        </w:rPr>
      </w:pPr>
      <w:r w:rsidRPr="003A0DF3">
        <w:rPr>
          <w:b/>
          <w:sz w:val="24"/>
          <w:lang w:val="ru-RU"/>
        </w:rPr>
        <w:t>ФЕДЕРАЦИИ»</w:t>
      </w:r>
    </w:p>
    <w:p w14:paraId="026A2974" w14:textId="77777777" w:rsidR="00F85672" w:rsidRPr="003A0DF3" w:rsidRDefault="00000000">
      <w:pPr>
        <w:spacing w:line="252" w:lineRule="auto"/>
        <w:ind w:firstLine="0"/>
        <w:jc w:val="center"/>
        <w:rPr>
          <w:lang w:val="ru-RU"/>
        </w:rPr>
      </w:pPr>
      <w:r w:rsidRPr="003A0DF3">
        <w:rPr>
          <w:sz w:val="24"/>
          <w:lang w:val="ru-RU"/>
        </w:rPr>
        <w:t>Кафедра искусственного интеллекта</w:t>
      </w:r>
    </w:p>
    <w:p w14:paraId="3DC50495" w14:textId="77777777" w:rsidR="00F85672" w:rsidRPr="003A0DF3" w:rsidRDefault="00000000">
      <w:pPr>
        <w:spacing w:after="560" w:line="252" w:lineRule="auto"/>
        <w:ind w:firstLine="0"/>
        <w:jc w:val="center"/>
        <w:rPr>
          <w:lang w:val="ru-RU"/>
        </w:rPr>
      </w:pPr>
      <w:r w:rsidRPr="003A0DF3">
        <w:rPr>
          <w:sz w:val="24"/>
          <w:lang w:val="ru-RU"/>
        </w:rPr>
        <w:t>Факультета информационных технологий и анализа больших данных</w:t>
      </w:r>
    </w:p>
    <w:p w14:paraId="4A4D9FDF" w14:textId="77777777" w:rsidR="00F85672" w:rsidRPr="003A0DF3" w:rsidRDefault="00000000">
      <w:pPr>
        <w:spacing w:line="252" w:lineRule="auto"/>
        <w:ind w:firstLine="0"/>
        <w:jc w:val="center"/>
        <w:rPr>
          <w:lang w:val="ru-RU"/>
        </w:rPr>
      </w:pPr>
      <w:r w:rsidRPr="003A0DF3">
        <w:rPr>
          <w:b/>
          <w:lang w:val="ru-RU"/>
        </w:rPr>
        <w:t>Пояснительная записка к курсовой работе</w:t>
      </w:r>
    </w:p>
    <w:p w14:paraId="1EFB1364" w14:textId="77777777" w:rsidR="00F85672" w:rsidRPr="003A0DF3" w:rsidRDefault="00000000">
      <w:pPr>
        <w:spacing w:line="252" w:lineRule="auto"/>
        <w:ind w:firstLine="0"/>
        <w:jc w:val="center"/>
        <w:rPr>
          <w:lang w:val="ru-RU"/>
        </w:rPr>
      </w:pPr>
      <w:r w:rsidRPr="003A0DF3">
        <w:rPr>
          <w:sz w:val="24"/>
          <w:lang w:val="ru-RU"/>
        </w:rPr>
        <w:t>по дисциплине «Машинное обучение в семантическом и сетевом анализе»</w:t>
      </w:r>
    </w:p>
    <w:p w14:paraId="2123B3F4" w14:textId="77777777" w:rsidR="00F85672" w:rsidRPr="003A0DF3" w:rsidRDefault="00000000">
      <w:pPr>
        <w:spacing w:after="120" w:line="252" w:lineRule="auto"/>
        <w:ind w:firstLine="0"/>
        <w:jc w:val="center"/>
        <w:rPr>
          <w:lang w:val="ru-RU"/>
        </w:rPr>
      </w:pPr>
      <w:r w:rsidRPr="003A0DF3">
        <w:rPr>
          <w:sz w:val="24"/>
          <w:lang w:val="ru-RU"/>
        </w:rPr>
        <w:t>на тему:</w:t>
      </w:r>
    </w:p>
    <w:p w14:paraId="71BB5C33" w14:textId="77777777" w:rsidR="00F85672" w:rsidRPr="003A0DF3" w:rsidRDefault="00000000">
      <w:pPr>
        <w:spacing w:line="252" w:lineRule="auto"/>
        <w:ind w:firstLine="0"/>
        <w:jc w:val="center"/>
        <w:rPr>
          <w:lang w:val="ru-RU"/>
        </w:rPr>
      </w:pPr>
      <w:r w:rsidRPr="003A0DF3">
        <w:rPr>
          <w:b/>
          <w:lang w:val="ru-RU"/>
        </w:rPr>
        <w:t>«Построение рекомендательной системы с помощью графовых</w:t>
      </w:r>
    </w:p>
    <w:p w14:paraId="3BCCF216" w14:textId="77777777" w:rsidR="00F85672" w:rsidRPr="003A0DF3" w:rsidRDefault="00000000">
      <w:pPr>
        <w:spacing w:after="680" w:line="252" w:lineRule="auto"/>
        <w:ind w:firstLine="0"/>
        <w:jc w:val="center"/>
        <w:rPr>
          <w:lang w:val="ru-RU"/>
        </w:rPr>
      </w:pPr>
      <w:r w:rsidRPr="003A0DF3">
        <w:rPr>
          <w:b/>
          <w:lang w:val="ru-RU"/>
        </w:rPr>
        <w:t>нейронных сетей, использующих атрибуты товаров и пользователей»</w:t>
      </w:r>
    </w:p>
    <w:p w14:paraId="406FFC80" w14:textId="77777777" w:rsidR="00F85672" w:rsidRPr="003A0DF3" w:rsidRDefault="00000000">
      <w:pPr>
        <w:spacing w:line="264" w:lineRule="auto"/>
        <w:ind w:firstLine="0"/>
        <w:jc w:val="right"/>
        <w:rPr>
          <w:lang w:val="ru-RU"/>
        </w:rPr>
      </w:pPr>
      <w:r w:rsidRPr="003A0DF3">
        <w:rPr>
          <w:sz w:val="24"/>
          <w:lang w:val="ru-RU"/>
        </w:rPr>
        <w:t>Выполнила:</w:t>
      </w:r>
    </w:p>
    <w:p w14:paraId="2336916B" w14:textId="77777777" w:rsidR="00F85672" w:rsidRPr="003A0DF3" w:rsidRDefault="00000000">
      <w:pPr>
        <w:spacing w:line="264" w:lineRule="auto"/>
        <w:ind w:firstLine="0"/>
        <w:jc w:val="right"/>
        <w:rPr>
          <w:lang w:val="ru-RU"/>
        </w:rPr>
      </w:pPr>
      <w:r w:rsidRPr="003A0DF3">
        <w:rPr>
          <w:sz w:val="24"/>
          <w:lang w:val="ru-RU"/>
        </w:rPr>
        <w:t>студент группы ПМ23-3</w:t>
      </w:r>
    </w:p>
    <w:p w14:paraId="7F758451" w14:textId="77777777" w:rsidR="00F85672" w:rsidRPr="003A0DF3" w:rsidRDefault="00000000">
      <w:pPr>
        <w:spacing w:line="264" w:lineRule="auto"/>
        <w:ind w:firstLine="0"/>
        <w:jc w:val="right"/>
        <w:rPr>
          <w:lang w:val="ru-RU"/>
        </w:rPr>
      </w:pPr>
      <w:r w:rsidRPr="003A0DF3">
        <w:rPr>
          <w:sz w:val="24"/>
          <w:lang w:val="ru-RU"/>
        </w:rPr>
        <w:t>Воробьев А.И.</w:t>
      </w:r>
    </w:p>
    <w:p w14:paraId="5A621E72" w14:textId="77777777" w:rsidR="00F85672" w:rsidRPr="003A0DF3" w:rsidRDefault="00F85672">
      <w:pPr>
        <w:spacing w:line="264" w:lineRule="auto"/>
        <w:ind w:firstLine="0"/>
        <w:jc w:val="right"/>
        <w:rPr>
          <w:lang w:val="ru-RU"/>
        </w:rPr>
      </w:pPr>
    </w:p>
    <w:p w14:paraId="0136E165" w14:textId="77777777" w:rsidR="00F85672" w:rsidRPr="003A0DF3" w:rsidRDefault="00000000">
      <w:pPr>
        <w:spacing w:line="264" w:lineRule="auto"/>
        <w:ind w:firstLine="0"/>
        <w:jc w:val="right"/>
        <w:rPr>
          <w:lang w:val="ru-RU"/>
        </w:rPr>
      </w:pPr>
      <w:r w:rsidRPr="003A0DF3">
        <w:rPr>
          <w:sz w:val="24"/>
          <w:lang w:val="ru-RU"/>
        </w:rPr>
        <w:t>Научный руководитель:</w:t>
      </w:r>
    </w:p>
    <w:p w14:paraId="31719B56" w14:textId="77777777" w:rsidR="00F85672" w:rsidRPr="003A0DF3" w:rsidRDefault="00000000">
      <w:pPr>
        <w:spacing w:line="264" w:lineRule="auto"/>
        <w:ind w:firstLine="0"/>
        <w:jc w:val="right"/>
        <w:rPr>
          <w:lang w:val="ru-RU"/>
        </w:rPr>
      </w:pPr>
      <w:r w:rsidRPr="003A0DF3">
        <w:rPr>
          <w:sz w:val="24"/>
          <w:lang w:val="ru-RU"/>
        </w:rPr>
        <w:t>доцент, к.т.н. Емельянова Н. Ю.</w:t>
      </w:r>
    </w:p>
    <w:p w14:paraId="6E60FC32" w14:textId="77777777" w:rsidR="00F85672" w:rsidRPr="003A0DF3" w:rsidRDefault="00F85672">
      <w:pPr>
        <w:spacing w:line="252" w:lineRule="auto"/>
        <w:ind w:firstLine="0"/>
        <w:jc w:val="center"/>
        <w:rPr>
          <w:lang w:val="ru-RU"/>
        </w:rPr>
      </w:pPr>
    </w:p>
    <w:p w14:paraId="19B7FA39" w14:textId="77777777" w:rsidR="00F85672" w:rsidRPr="003A0DF3" w:rsidRDefault="00F85672">
      <w:pPr>
        <w:spacing w:line="252" w:lineRule="auto"/>
        <w:ind w:firstLine="0"/>
        <w:jc w:val="center"/>
        <w:rPr>
          <w:lang w:val="ru-RU"/>
        </w:rPr>
      </w:pPr>
    </w:p>
    <w:p w14:paraId="420715BA" w14:textId="77777777" w:rsidR="00F85672" w:rsidRPr="003A0DF3" w:rsidRDefault="00F85672">
      <w:pPr>
        <w:spacing w:line="252" w:lineRule="auto"/>
        <w:ind w:firstLine="0"/>
        <w:jc w:val="center"/>
        <w:rPr>
          <w:lang w:val="ru-RU"/>
        </w:rPr>
      </w:pPr>
    </w:p>
    <w:p w14:paraId="24D9632E" w14:textId="77777777" w:rsidR="00F85672" w:rsidRPr="003A0DF3" w:rsidRDefault="00F85672">
      <w:pPr>
        <w:spacing w:line="252" w:lineRule="auto"/>
        <w:ind w:firstLine="0"/>
        <w:jc w:val="center"/>
        <w:rPr>
          <w:lang w:val="ru-RU"/>
        </w:rPr>
      </w:pPr>
    </w:p>
    <w:p w14:paraId="42BE90AF" w14:textId="77777777" w:rsidR="00F85672" w:rsidRPr="003A0DF3" w:rsidRDefault="00F85672">
      <w:pPr>
        <w:spacing w:line="252" w:lineRule="auto"/>
        <w:ind w:firstLine="0"/>
        <w:jc w:val="center"/>
        <w:rPr>
          <w:lang w:val="ru-RU"/>
        </w:rPr>
      </w:pPr>
    </w:p>
    <w:p w14:paraId="23C17386" w14:textId="77777777" w:rsidR="00F85672" w:rsidRPr="003A0DF3" w:rsidRDefault="00F85672">
      <w:pPr>
        <w:spacing w:line="252" w:lineRule="auto"/>
        <w:ind w:firstLine="0"/>
        <w:jc w:val="center"/>
        <w:rPr>
          <w:lang w:val="ru-RU"/>
        </w:rPr>
      </w:pPr>
    </w:p>
    <w:p w14:paraId="4F79AF60" w14:textId="77777777" w:rsidR="00F85672" w:rsidRPr="003A0DF3" w:rsidRDefault="00F85672">
      <w:pPr>
        <w:spacing w:line="252" w:lineRule="auto"/>
        <w:ind w:firstLine="0"/>
        <w:jc w:val="center"/>
        <w:rPr>
          <w:lang w:val="ru-RU"/>
        </w:rPr>
      </w:pPr>
    </w:p>
    <w:p w14:paraId="0A49CB99" w14:textId="77777777" w:rsidR="00F85672" w:rsidRPr="003A0DF3" w:rsidRDefault="00000000">
      <w:pPr>
        <w:spacing w:line="252" w:lineRule="auto"/>
        <w:ind w:firstLine="0"/>
        <w:jc w:val="center"/>
        <w:rPr>
          <w:lang w:val="ru-RU"/>
        </w:rPr>
      </w:pPr>
      <w:r w:rsidRPr="003A0DF3">
        <w:rPr>
          <w:sz w:val="24"/>
          <w:lang w:val="ru-RU"/>
        </w:rPr>
        <w:t>Москва, 2026 г.</w:t>
      </w:r>
    </w:p>
    <w:p w14:paraId="4C145844" w14:textId="77777777" w:rsidR="00F85672" w:rsidRPr="003A0DF3" w:rsidRDefault="00000000">
      <w:pPr>
        <w:rPr>
          <w:lang w:val="ru-RU"/>
        </w:rPr>
      </w:pPr>
      <w:r w:rsidRPr="003A0DF3">
        <w:rPr>
          <w:lang w:val="ru-RU"/>
        </w:rPr>
        <w:br w:type="page"/>
      </w:r>
    </w:p>
    <w:p w14:paraId="438AFE92" w14:textId="77777777" w:rsidR="00F85672" w:rsidRPr="003A0DF3" w:rsidRDefault="00000000">
      <w:pPr>
        <w:pStyle w:val="1"/>
        <w:jc w:val="center"/>
        <w:rPr>
          <w:lang w:val="ru-RU"/>
        </w:rPr>
      </w:pPr>
      <w:r w:rsidRPr="003A0DF3">
        <w:rPr>
          <w:rFonts w:ascii="Times New Roman" w:eastAsia="Times New Roman" w:hAnsi="Times New Roman"/>
          <w:lang w:val="ru-RU"/>
        </w:rPr>
        <w:lastRenderedPageBreak/>
        <w:t>Содержание</w:t>
      </w:r>
    </w:p>
    <w:p w14:paraId="46550706" w14:textId="77777777" w:rsidR="00F85672" w:rsidRPr="003A0DF3" w:rsidRDefault="00000000">
      <w:pPr>
        <w:ind w:firstLine="0"/>
        <w:rPr>
          <w:lang w:val="ru-RU"/>
        </w:rPr>
      </w:pPr>
      <w:r w:rsidRPr="003A0DF3">
        <w:rPr>
          <w:lang w:val="ru-RU"/>
        </w:rPr>
        <w:t>Введение .............................................................. 3</w:t>
      </w:r>
    </w:p>
    <w:p w14:paraId="46FB3ECE" w14:textId="77777777" w:rsidR="00F85672" w:rsidRPr="003A0DF3" w:rsidRDefault="00000000">
      <w:pPr>
        <w:ind w:firstLine="0"/>
        <w:rPr>
          <w:lang w:val="ru-RU"/>
        </w:rPr>
      </w:pPr>
      <w:r w:rsidRPr="003A0DF3">
        <w:rPr>
          <w:lang w:val="ru-RU"/>
        </w:rPr>
        <w:t>1. Постановка задачи и описание набора данных ......................... 4</w:t>
      </w:r>
    </w:p>
    <w:p w14:paraId="2FA54592" w14:textId="77777777" w:rsidR="00F85672" w:rsidRPr="003A0DF3" w:rsidRDefault="00000000">
      <w:pPr>
        <w:ind w:firstLine="0"/>
        <w:rPr>
          <w:lang w:val="ru-RU"/>
        </w:rPr>
      </w:pPr>
      <w:r w:rsidRPr="003A0DF3">
        <w:rPr>
          <w:lang w:val="ru-RU"/>
        </w:rPr>
        <w:t>1.1. Объект, предмет и цель исследования .............................. 4</w:t>
      </w:r>
    </w:p>
    <w:p w14:paraId="726AB89E" w14:textId="77777777" w:rsidR="00F85672" w:rsidRPr="003A0DF3" w:rsidRDefault="00000000">
      <w:pPr>
        <w:ind w:firstLine="0"/>
        <w:rPr>
          <w:lang w:val="ru-RU"/>
        </w:rPr>
      </w:pPr>
      <w:r w:rsidRPr="003A0DF3">
        <w:rPr>
          <w:lang w:val="ru-RU"/>
        </w:rPr>
        <w:t xml:space="preserve">1.2. Характеристика данных </w:t>
      </w:r>
      <w:r>
        <w:t>H</w:t>
      </w:r>
      <w:r w:rsidRPr="003A0DF3">
        <w:rPr>
          <w:lang w:val="ru-RU"/>
        </w:rPr>
        <w:t>&amp;</w:t>
      </w:r>
      <w:r>
        <w:t>M</w:t>
      </w:r>
      <w:r w:rsidRPr="003A0DF3">
        <w:rPr>
          <w:lang w:val="ru-RU"/>
        </w:rPr>
        <w:t xml:space="preserve"> ........................................ 5</w:t>
      </w:r>
    </w:p>
    <w:p w14:paraId="033989A7" w14:textId="77777777" w:rsidR="00F85672" w:rsidRPr="003A0DF3" w:rsidRDefault="00000000">
      <w:pPr>
        <w:ind w:firstLine="0"/>
        <w:rPr>
          <w:lang w:val="ru-RU"/>
        </w:rPr>
      </w:pPr>
      <w:r w:rsidRPr="003A0DF3">
        <w:rPr>
          <w:lang w:val="ru-RU"/>
        </w:rPr>
        <w:t>2. Методология исследования ........................................... 6</w:t>
      </w:r>
    </w:p>
    <w:p w14:paraId="51626FB5" w14:textId="77777777" w:rsidR="00F85672" w:rsidRPr="003A0DF3" w:rsidRDefault="00000000">
      <w:pPr>
        <w:ind w:firstLine="0"/>
        <w:rPr>
          <w:lang w:val="ru-RU"/>
        </w:rPr>
      </w:pPr>
      <w:r w:rsidRPr="003A0DF3">
        <w:rPr>
          <w:lang w:val="ru-RU"/>
        </w:rPr>
        <w:t>2.1. Метрики качества рекомендательной системы ........................ 6</w:t>
      </w:r>
    </w:p>
    <w:p w14:paraId="48645AC2" w14:textId="77777777" w:rsidR="00F85672" w:rsidRPr="003A0DF3" w:rsidRDefault="00000000">
      <w:pPr>
        <w:ind w:firstLine="0"/>
        <w:rPr>
          <w:lang w:val="ru-RU"/>
        </w:rPr>
      </w:pPr>
      <w:r w:rsidRPr="003A0DF3">
        <w:rPr>
          <w:lang w:val="ru-RU"/>
        </w:rPr>
        <w:t>2.2. Общая архитектура решения ........................................ 6</w:t>
      </w:r>
    </w:p>
    <w:p w14:paraId="4CFA9373" w14:textId="77777777" w:rsidR="00F85672" w:rsidRPr="003A0DF3" w:rsidRDefault="00000000">
      <w:pPr>
        <w:ind w:firstLine="0"/>
        <w:rPr>
          <w:lang w:val="ru-RU"/>
        </w:rPr>
      </w:pPr>
      <w:r w:rsidRPr="003A0DF3">
        <w:rPr>
          <w:lang w:val="ru-RU"/>
        </w:rPr>
        <w:t>3. Предварительный анализ и подготовка данных ......................... 7</w:t>
      </w:r>
    </w:p>
    <w:p w14:paraId="43F78DDA" w14:textId="77777777" w:rsidR="00F85672" w:rsidRPr="003A0DF3" w:rsidRDefault="00000000">
      <w:pPr>
        <w:ind w:firstLine="0"/>
        <w:rPr>
          <w:lang w:val="ru-RU"/>
        </w:rPr>
      </w:pPr>
      <w:r w:rsidRPr="003A0DF3">
        <w:rPr>
          <w:lang w:val="ru-RU"/>
        </w:rPr>
        <w:t>3.1. Разведочный анализ данных ........................................ 7</w:t>
      </w:r>
    </w:p>
    <w:p w14:paraId="0B09AD54" w14:textId="77777777" w:rsidR="00F85672" w:rsidRPr="003A0DF3" w:rsidRDefault="00000000">
      <w:pPr>
        <w:ind w:firstLine="0"/>
        <w:rPr>
          <w:lang w:val="ru-RU"/>
        </w:rPr>
      </w:pPr>
      <w:r w:rsidRPr="003A0DF3">
        <w:rPr>
          <w:lang w:val="ru-RU"/>
        </w:rPr>
        <w:t>3.2. Очистка данных и временное разбиение ............................. 8</w:t>
      </w:r>
    </w:p>
    <w:p w14:paraId="0D4B2DC9" w14:textId="77777777" w:rsidR="00F85672" w:rsidRPr="003A0DF3" w:rsidRDefault="00000000">
      <w:pPr>
        <w:ind w:firstLine="0"/>
        <w:rPr>
          <w:lang w:val="ru-RU"/>
        </w:rPr>
      </w:pPr>
      <w:r w:rsidRPr="003A0DF3">
        <w:rPr>
          <w:lang w:val="ru-RU"/>
        </w:rPr>
        <w:t>4. Построение моделей ................................................. 9</w:t>
      </w:r>
    </w:p>
    <w:p w14:paraId="18282953" w14:textId="77777777" w:rsidR="00F85672" w:rsidRPr="003A0DF3" w:rsidRDefault="00000000">
      <w:pPr>
        <w:ind w:firstLine="0"/>
        <w:rPr>
          <w:lang w:val="ru-RU"/>
        </w:rPr>
      </w:pPr>
      <w:r w:rsidRPr="003A0DF3">
        <w:rPr>
          <w:lang w:val="ru-RU"/>
        </w:rPr>
        <w:t xml:space="preserve">4.1. </w:t>
      </w:r>
      <w:r>
        <w:t>Retrieval</w:t>
      </w:r>
      <w:r w:rsidRPr="003A0DF3">
        <w:rPr>
          <w:lang w:val="ru-RU"/>
        </w:rPr>
        <w:t xml:space="preserve"> кандидатов ............................................. 9</w:t>
      </w:r>
    </w:p>
    <w:p w14:paraId="57C61C8F" w14:textId="77777777" w:rsidR="00F85672" w:rsidRPr="003A0DF3" w:rsidRDefault="00000000">
      <w:pPr>
        <w:ind w:firstLine="0"/>
        <w:rPr>
          <w:lang w:val="ru-RU"/>
        </w:rPr>
      </w:pPr>
      <w:r w:rsidRPr="003A0DF3">
        <w:rPr>
          <w:lang w:val="ru-RU"/>
        </w:rPr>
        <w:t>4.2. Формирование признаков для ранжирования .......................... 9</w:t>
      </w:r>
    </w:p>
    <w:p w14:paraId="664277C2" w14:textId="77777777" w:rsidR="00F85672" w:rsidRPr="003A0DF3" w:rsidRDefault="00000000">
      <w:pPr>
        <w:ind w:firstLine="0"/>
        <w:rPr>
          <w:lang w:val="ru-RU"/>
        </w:rPr>
      </w:pPr>
      <w:r w:rsidRPr="003A0DF3">
        <w:rPr>
          <w:lang w:val="ru-RU"/>
        </w:rPr>
        <w:t>4.3. Графовая модель с атрибутами ..................................... 10</w:t>
      </w:r>
    </w:p>
    <w:p w14:paraId="1EF93734" w14:textId="77777777" w:rsidR="00F85672" w:rsidRPr="003A0DF3" w:rsidRDefault="00000000">
      <w:pPr>
        <w:ind w:firstLine="0"/>
        <w:rPr>
          <w:lang w:val="ru-RU"/>
        </w:rPr>
      </w:pPr>
      <w:r w:rsidRPr="003A0DF3">
        <w:rPr>
          <w:lang w:val="ru-RU"/>
        </w:rPr>
        <w:t xml:space="preserve">4.4. Финальная </w:t>
      </w:r>
      <w:r>
        <w:t>ranking</w:t>
      </w:r>
      <w:r w:rsidRPr="003A0DF3">
        <w:rPr>
          <w:lang w:val="ru-RU"/>
        </w:rPr>
        <w:t>-модель ......................................... 11</w:t>
      </w:r>
    </w:p>
    <w:p w14:paraId="59C784AE" w14:textId="77777777" w:rsidR="00F85672" w:rsidRPr="003A0DF3" w:rsidRDefault="00000000">
      <w:pPr>
        <w:ind w:firstLine="0"/>
        <w:rPr>
          <w:lang w:val="ru-RU"/>
        </w:rPr>
      </w:pPr>
      <w:r w:rsidRPr="003A0DF3">
        <w:rPr>
          <w:lang w:val="ru-RU"/>
        </w:rPr>
        <w:t>5. Экспериментальная оценка ........................................... 11</w:t>
      </w:r>
    </w:p>
    <w:p w14:paraId="5639E94B" w14:textId="77777777" w:rsidR="00F85672" w:rsidRPr="003A0DF3" w:rsidRDefault="00000000">
      <w:pPr>
        <w:ind w:firstLine="0"/>
        <w:rPr>
          <w:lang w:val="ru-RU"/>
        </w:rPr>
      </w:pPr>
      <w:r w:rsidRPr="003A0DF3">
        <w:rPr>
          <w:lang w:val="ru-RU"/>
        </w:rPr>
        <w:t xml:space="preserve">5.1. Сравнение </w:t>
      </w:r>
      <w:r>
        <w:t>baseline</w:t>
      </w:r>
      <w:r w:rsidRPr="003A0DF3">
        <w:rPr>
          <w:lang w:val="ru-RU"/>
        </w:rPr>
        <w:t xml:space="preserve">-моделей и </w:t>
      </w:r>
      <w:r>
        <w:t>GNN</w:t>
      </w:r>
      <w:r w:rsidRPr="003A0DF3">
        <w:rPr>
          <w:lang w:val="ru-RU"/>
        </w:rPr>
        <w:t>-вариантов ....................... 11</w:t>
      </w:r>
    </w:p>
    <w:p w14:paraId="06B7B32C" w14:textId="77777777" w:rsidR="00F85672" w:rsidRPr="003A0DF3" w:rsidRDefault="00000000">
      <w:pPr>
        <w:ind w:firstLine="0"/>
        <w:rPr>
          <w:lang w:val="ru-RU"/>
        </w:rPr>
      </w:pPr>
      <w:r w:rsidRPr="003A0DF3">
        <w:rPr>
          <w:lang w:val="ru-RU"/>
        </w:rPr>
        <w:t>5.2. Подбор гиперпараметров и проверка переобучения ................... 12</w:t>
      </w:r>
    </w:p>
    <w:p w14:paraId="5061590E" w14:textId="77777777" w:rsidR="00F85672" w:rsidRPr="003A0DF3" w:rsidRDefault="00000000">
      <w:pPr>
        <w:ind w:firstLine="0"/>
        <w:rPr>
          <w:lang w:val="ru-RU"/>
        </w:rPr>
      </w:pPr>
      <w:r w:rsidRPr="003A0DF3">
        <w:rPr>
          <w:lang w:val="ru-RU"/>
        </w:rPr>
        <w:t>5.3. Итоговое тестирование и интерпретация ............................ 13</w:t>
      </w:r>
    </w:p>
    <w:p w14:paraId="41A23F29" w14:textId="77777777" w:rsidR="00F85672" w:rsidRPr="003A0DF3" w:rsidRDefault="00000000">
      <w:pPr>
        <w:ind w:firstLine="0"/>
        <w:rPr>
          <w:lang w:val="ru-RU"/>
        </w:rPr>
      </w:pPr>
      <w:r w:rsidRPr="003A0DF3">
        <w:rPr>
          <w:lang w:val="ru-RU"/>
        </w:rPr>
        <w:t>Заключение ............................................................ 14</w:t>
      </w:r>
    </w:p>
    <w:p w14:paraId="085DCFE8" w14:textId="77777777" w:rsidR="00F85672" w:rsidRPr="003A0DF3" w:rsidRDefault="00000000">
      <w:pPr>
        <w:ind w:firstLine="0"/>
        <w:rPr>
          <w:lang w:val="ru-RU"/>
        </w:rPr>
      </w:pPr>
      <w:r w:rsidRPr="003A0DF3">
        <w:rPr>
          <w:lang w:val="ru-RU"/>
        </w:rPr>
        <w:t>Список использованных источников ...................................... 15</w:t>
      </w:r>
    </w:p>
    <w:p w14:paraId="11FD99C0" w14:textId="77777777" w:rsidR="00F85672" w:rsidRPr="003A0DF3" w:rsidRDefault="00000000">
      <w:pPr>
        <w:rPr>
          <w:lang w:val="ru-RU"/>
        </w:rPr>
      </w:pPr>
      <w:r w:rsidRPr="003A0DF3">
        <w:rPr>
          <w:lang w:val="ru-RU"/>
        </w:rPr>
        <w:br w:type="page"/>
      </w:r>
    </w:p>
    <w:p w14:paraId="49002381" w14:textId="77777777" w:rsidR="00F85672" w:rsidRPr="003A0DF3" w:rsidRDefault="00000000">
      <w:pPr>
        <w:pStyle w:val="1"/>
        <w:jc w:val="center"/>
        <w:rPr>
          <w:lang w:val="ru-RU"/>
        </w:rPr>
      </w:pPr>
      <w:r w:rsidRPr="003A0DF3">
        <w:rPr>
          <w:rFonts w:ascii="Times New Roman" w:eastAsia="Times New Roman" w:hAnsi="Times New Roman"/>
          <w:lang w:val="ru-RU"/>
        </w:rPr>
        <w:lastRenderedPageBreak/>
        <w:t>Введение</w:t>
      </w:r>
    </w:p>
    <w:p w14:paraId="255EF404" w14:textId="77777777" w:rsidR="00F85672" w:rsidRPr="003A0DF3" w:rsidRDefault="00000000">
      <w:pPr>
        <w:rPr>
          <w:lang w:val="ru-RU"/>
        </w:rPr>
      </w:pPr>
      <w:r w:rsidRPr="003A0DF3">
        <w:rPr>
          <w:lang w:val="ru-RU"/>
        </w:rPr>
        <w:t>Современные рекомендательные системы являются одним из ключевых инструментов персонализации цифровых сервисов. В интернет-магазинах одежды задача персональной рекомендации особенно актуальна, поскольку пользователи взаимодействуют с большим каталогом товаров, а покупательское поведение зависит от истории заказов, сезонности, индивидуального стиля, возраста, цены и товарных характеристик. Без автоматизированного ранжирования пользователю сложно быстро найти релевантные позиции, а бизнес теряет потенциальные продажи из-за низкой персонализации витрины.</w:t>
      </w:r>
    </w:p>
    <w:p w14:paraId="46C4035C" w14:textId="77777777" w:rsidR="00F85672" w:rsidRPr="003A0DF3" w:rsidRDefault="00000000">
      <w:pPr>
        <w:rPr>
          <w:lang w:val="ru-RU"/>
        </w:rPr>
      </w:pPr>
      <w:r w:rsidRPr="003A0DF3">
        <w:rPr>
          <w:lang w:val="ru-RU"/>
        </w:rPr>
        <w:t xml:space="preserve">Тема курсовой работы - построение рекомендательной системы с помощью графовых нейронных сетей, использующих атрибуты товаров и пользователей. В качестве прикладной области выбран датасет </w:t>
      </w:r>
      <w:r>
        <w:t>H</w:t>
      </w:r>
      <w:r w:rsidRPr="003A0DF3">
        <w:rPr>
          <w:lang w:val="ru-RU"/>
        </w:rPr>
        <w:t>&amp;</w:t>
      </w:r>
      <w:r>
        <w:t>M</w:t>
      </w:r>
      <w:r w:rsidRPr="003A0DF3">
        <w:rPr>
          <w:lang w:val="ru-RU"/>
        </w:rPr>
        <w:t xml:space="preserve"> </w:t>
      </w:r>
      <w:r>
        <w:t>Fashion</w:t>
      </w:r>
      <w:r w:rsidRPr="003A0DF3">
        <w:rPr>
          <w:lang w:val="ru-RU"/>
        </w:rPr>
        <w:t xml:space="preserve"> </w:t>
      </w:r>
      <w:r>
        <w:t>Recommendations</w:t>
      </w:r>
      <w:r w:rsidRPr="003A0DF3">
        <w:rPr>
          <w:lang w:val="ru-RU"/>
        </w:rPr>
        <w:t xml:space="preserve"> </w:t>
      </w:r>
      <w:r>
        <w:t>Data</w:t>
      </w:r>
      <w:r w:rsidRPr="003A0DF3">
        <w:rPr>
          <w:lang w:val="ru-RU"/>
        </w:rPr>
        <w:t>, содержащий историю покупок клиентов, признаки пользователей и признаки товаров. Данные естественным образом представляются в виде двудольного графа: узлами одного типа являются клиенты, узлами второго типа - товары, а ребрами являются факты покупки.</w:t>
      </w:r>
    </w:p>
    <w:p w14:paraId="68C1CC51" w14:textId="77777777" w:rsidR="00F85672" w:rsidRPr="003A0DF3" w:rsidRDefault="00000000">
      <w:pPr>
        <w:rPr>
          <w:lang w:val="ru-RU"/>
        </w:rPr>
      </w:pPr>
      <w:r w:rsidRPr="003A0DF3">
        <w:rPr>
          <w:lang w:val="ru-RU"/>
        </w:rPr>
        <w:t>Актуальность выбранного подхода связана с тем, что графовая постановка позволяет учитывать не только индивидуальную историю пользователя, но и связи между товарами через совместные покупки, а также атрибуты обеих сторон взаимодействия. В отличие от простой модели популярности, такая система способна учитывать персональный контекст и строить рекомендации, которые лучше соответствуют реальному будущему поведению пользователей.</w:t>
      </w:r>
    </w:p>
    <w:p w14:paraId="6DC82ED7" w14:textId="77777777" w:rsidR="00F85672" w:rsidRPr="003A0DF3" w:rsidRDefault="00000000">
      <w:pPr>
        <w:rPr>
          <w:lang w:val="ru-RU"/>
        </w:rPr>
      </w:pPr>
      <w:r w:rsidRPr="003A0DF3">
        <w:rPr>
          <w:lang w:val="ru-RU"/>
        </w:rPr>
        <w:t xml:space="preserve">Объектом исследования являются методы машинного обучения для персонализированных рекомендаций в сетевых данных. Предметом исследования является построение и оценка гибридной рекомендательной системы, совмещающей </w:t>
      </w:r>
      <w:r>
        <w:t>retrieval</w:t>
      </w:r>
      <w:r w:rsidRPr="003A0DF3">
        <w:rPr>
          <w:lang w:val="ru-RU"/>
        </w:rPr>
        <w:t xml:space="preserve"> кандидатов, графовую модель и финальный ранжировщик.</w:t>
      </w:r>
    </w:p>
    <w:p w14:paraId="33B9F221" w14:textId="77777777" w:rsidR="00F85672" w:rsidRPr="003A0DF3" w:rsidRDefault="00000000">
      <w:pPr>
        <w:rPr>
          <w:lang w:val="ru-RU"/>
        </w:rPr>
      </w:pPr>
      <w:r w:rsidRPr="003A0DF3">
        <w:rPr>
          <w:lang w:val="ru-RU"/>
        </w:rPr>
        <w:lastRenderedPageBreak/>
        <w:t xml:space="preserve">Цель работы - разработать и экспериментально оценить рекомендательную систему для предсказания списка из 12 товаров, которые пользователь может купить в следующем временном окне. Основная метрика качества - </w:t>
      </w:r>
      <w:r>
        <w:t>MAP</w:t>
      </w:r>
      <w:r w:rsidRPr="003A0DF3">
        <w:rPr>
          <w:lang w:val="ru-RU"/>
        </w:rPr>
        <w:t>@12, так как она учитывает и факт попадания релевантного товара в рекомендательный список, и позицию этого товара в ранжировании.</w:t>
      </w:r>
    </w:p>
    <w:p w14:paraId="7F8AB7C6" w14:textId="77777777" w:rsidR="00F85672" w:rsidRPr="003A0DF3" w:rsidRDefault="00000000">
      <w:pPr>
        <w:rPr>
          <w:lang w:val="ru-RU"/>
        </w:rPr>
      </w:pPr>
      <w:r w:rsidRPr="003A0DF3">
        <w:rPr>
          <w:lang w:val="ru-RU"/>
        </w:rPr>
        <w:t xml:space="preserve">Для достижения цели решаются следующие задачи: описать набор данных и постановку задачи; провести предварительный анализ и очистку данных; сформировать временное разбиение на обучающую, валидационную и тестовую выборки; построить кандидаты рекомендаций с использованием </w:t>
      </w:r>
      <w:r>
        <w:t>popularity</w:t>
      </w:r>
      <w:r w:rsidRPr="003A0DF3">
        <w:rPr>
          <w:lang w:val="ru-RU"/>
        </w:rPr>
        <w:t xml:space="preserve">, </w:t>
      </w:r>
      <w:r>
        <w:t>repurchase</w:t>
      </w:r>
      <w:r w:rsidRPr="003A0DF3">
        <w:rPr>
          <w:lang w:val="ru-RU"/>
        </w:rPr>
        <w:t xml:space="preserve"> и </w:t>
      </w:r>
      <w:r>
        <w:t>ItemCF</w:t>
      </w:r>
      <w:r w:rsidRPr="003A0DF3">
        <w:rPr>
          <w:lang w:val="ru-RU"/>
        </w:rPr>
        <w:t>; сформировать признаки для пар пользователь-товар; реализовать несколько вариантов графовой модели; обучить финальный ранжировщик; подобрать гиперпараметры; сравнить модели по нескольким метрикам и сформулировать выводы.</w:t>
      </w:r>
    </w:p>
    <w:p w14:paraId="07B91454" w14:textId="3FF07D9F" w:rsidR="00F85672" w:rsidRPr="003A0DF3" w:rsidRDefault="00000000">
      <w:pPr>
        <w:rPr>
          <w:lang w:val="ru-RU"/>
        </w:rPr>
      </w:pPr>
      <w:r w:rsidRPr="003A0DF3">
        <w:rPr>
          <w:lang w:val="ru-RU"/>
        </w:rPr>
        <w:t xml:space="preserve">Полный программный код работы представлен </w:t>
      </w:r>
      <w:r w:rsidR="003A0DF3">
        <w:rPr>
          <w:lang w:val="ru-RU"/>
        </w:rPr>
        <w:t xml:space="preserve">на </w:t>
      </w:r>
      <w:r w:rsidR="003A0DF3">
        <w:t>github</w:t>
      </w:r>
      <w:r w:rsidR="003A0DF3" w:rsidRPr="003A0DF3">
        <w:rPr>
          <w:lang w:val="ru-RU"/>
        </w:rPr>
        <w:t xml:space="preserve">: </w:t>
      </w:r>
      <w:r w:rsidR="003A0DF3" w:rsidRPr="003A0DF3">
        <w:t>https</w:t>
      </w:r>
      <w:r w:rsidR="003A0DF3" w:rsidRPr="003A0DF3">
        <w:rPr>
          <w:lang w:val="ru-RU"/>
        </w:rPr>
        <w:t>://</w:t>
      </w:r>
      <w:r w:rsidR="003A0DF3" w:rsidRPr="003A0DF3">
        <w:t>github</w:t>
      </w:r>
      <w:r w:rsidR="003A0DF3" w:rsidRPr="003A0DF3">
        <w:rPr>
          <w:lang w:val="ru-RU"/>
        </w:rPr>
        <w:t>.</w:t>
      </w:r>
      <w:r w:rsidR="003A0DF3" w:rsidRPr="003A0DF3">
        <w:t>com</w:t>
      </w:r>
      <w:r w:rsidR="003A0DF3" w:rsidRPr="003A0DF3">
        <w:rPr>
          <w:lang w:val="ru-RU"/>
        </w:rPr>
        <w:t>/</w:t>
      </w:r>
      <w:r w:rsidR="003A0DF3" w:rsidRPr="003A0DF3">
        <w:t>be</w:t>
      </w:r>
      <w:r w:rsidR="003A0DF3" w:rsidRPr="003A0DF3">
        <w:rPr>
          <w:lang w:val="ru-RU"/>
        </w:rPr>
        <w:t>17</w:t>
      </w:r>
      <w:r w:rsidR="003A0DF3" w:rsidRPr="003A0DF3">
        <w:t>happyy</w:t>
      </w:r>
      <w:r w:rsidR="003A0DF3" w:rsidRPr="003A0DF3">
        <w:rPr>
          <w:lang w:val="ru-RU"/>
        </w:rPr>
        <w:t>-</w:t>
      </w:r>
      <w:r w:rsidR="003A0DF3" w:rsidRPr="003A0DF3">
        <w:t>eng</w:t>
      </w:r>
      <w:r w:rsidR="003A0DF3" w:rsidRPr="003A0DF3">
        <w:rPr>
          <w:lang w:val="ru-RU"/>
        </w:rPr>
        <w:t>/</w:t>
      </w:r>
      <w:r w:rsidR="003A0DF3" w:rsidRPr="003A0DF3">
        <w:t>hm</w:t>
      </w:r>
      <w:r w:rsidR="003A0DF3" w:rsidRPr="003A0DF3">
        <w:rPr>
          <w:lang w:val="ru-RU"/>
        </w:rPr>
        <w:t>-</w:t>
      </w:r>
      <w:r w:rsidR="003A0DF3" w:rsidRPr="003A0DF3">
        <w:t>graph</w:t>
      </w:r>
      <w:r w:rsidR="003A0DF3" w:rsidRPr="003A0DF3">
        <w:rPr>
          <w:lang w:val="ru-RU"/>
        </w:rPr>
        <w:t>-</w:t>
      </w:r>
      <w:r w:rsidR="003A0DF3" w:rsidRPr="003A0DF3">
        <w:t>ranker</w:t>
      </w:r>
      <w:r w:rsidR="003A0DF3" w:rsidRPr="003A0DF3">
        <w:rPr>
          <w:lang w:val="ru-RU"/>
        </w:rPr>
        <w:t>-</w:t>
      </w:r>
      <w:r w:rsidR="003A0DF3" w:rsidRPr="003A0DF3">
        <w:t>coursework</w:t>
      </w:r>
    </w:p>
    <w:p w14:paraId="624D957C" w14:textId="77777777" w:rsidR="00F85672" w:rsidRPr="003A0DF3" w:rsidRDefault="00000000">
      <w:pPr>
        <w:pStyle w:val="1"/>
        <w:jc w:val="center"/>
        <w:rPr>
          <w:lang w:val="ru-RU"/>
        </w:rPr>
      </w:pPr>
      <w:r w:rsidRPr="003A0DF3">
        <w:rPr>
          <w:rFonts w:ascii="Times New Roman" w:eastAsia="Times New Roman" w:hAnsi="Times New Roman"/>
          <w:lang w:val="ru-RU"/>
        </w:rPr>
        <w:t>1. Постановка задачи и описание набора данных</w:t>
      </w:r>
    </w:p>
    <w:p w14:paraId="556C8E03" w14:textId="77777777" w:rsidR="00F85672" w:rsidRPr="003A0DF3" w:rsidRDefault="00000000">
      <w:pPr>
        <w:pStyle w:val="21"/>
        <w:rPr>
          <w:lang w:val="ru-RU"/>
        </w:rPr>
      </w:pPr>
      <w:r w:rsidRPr="003A0DF3">
        <w:rPr>
          <w:rFonts w:ascii="Times New Roman" w:eastAsia="Times New Roman" w:hAnsi="Times New Roman"/>
          <w:lang w:val="ru-RU"/>
        </w:rPr>
        <w:t>1.1. Объект, предмет и цель исследования</w:t>
      </w:r>
    </w:p>
    <w:p w14:paraId="4090EC5F" w14:textId="77777777" w:rsidR="00F85672" w:rsidRPr="003A0DF3" w:rsidRDefault="00000000">
      <w:pPr>
        <w:rPr>
          <w:lang w:val="ru-RU"/>
        </w:rPr>
      </w:pPr>
      <w:r w:rsidRPr="003A0DF3">
        <w:rPr>
          <w:lang w:val="ru-RU"/>
        </w:rPr>
        <w:t xml:space="preserve">Рассматриваемая задача относится к классу </w:t>
      </w:r>
      <w:r>
        <w:t>implicit</w:t>
      </w:r>
      <w:r w:rsidRPr="003A0DF3">
        <w:rPr>
          <w:lang w:val="ru-RU"/>
        </w:rPr>
        <w:t>-</w:t>
      </w:r>
      <w:r>
        <w:t>feedback</w:t>
      </w:r>
      <w:r w:rsidRPr="003A0DF3">
        <w:rPr>
          <w:lang w:val="ru-RU"/>
        </w:rPr>
        <w:t xml:space="preserve"> рекомендаций: положительным сигналом является факт покупки товара пользователем. Явных оценок, таких как рейтинг или лайк, в наборе данных нет, поэтому модель должна восстанавливать предпочтения по истории транзакций.</w:t>
      </w:r>
    </w:p>
    <w:p w14:paraId="12C8C5D7" w14:textId="77777777" w:rsidR="00F85672" w:rsidRPr="003A0DF3" w:rsidRDefault="00000000">
      <w:pPr>
        <w:rPr>
          <w:lang w:val="ru-RU"/>
        </w:rPr>
      </w:pPr>
      <w:r w:rsidRPr="003A0DF3">
        <w:rPr>
          <w:lang w:val="ru-RU"/>
        </w:rPr>
        <w:t xml:space="preserve">Формально для каждого пользователя необходимо сформировать упорядоченный список из </w:t>
      </w:r>
      <w:r>
        <w:t>K</w:t>
      </w:r>
      <w:r w:rsidRPr="003A0DF3">
        <w:rPr>
          <w:lang w:val="ru-RU"/>
        </w:rPr>
        <w:t xml:space="preserve"> = 12 товаров. Качество оценивается сравнением списка рекомендаций с товарами, купленными этим пользователем в следующем временном окне. Такая постановка соответствует реальному бизнес-</w:t>
      </w:r>
      <w:r w:rsidRPr="003A0DF3">
        <w:rPr>
          <w:lang w:val="ru-RU"/>
        </w:rPr>
        <w:lastRenderedPageBreak/>
        <w:t>сценарию: на основе истории до некоторой даты система должна рекомендовать товары на ближайший период.</w:t>
      </w:r>
    </w:p>
    <w:p w14:paraId="3B5A8DF7" w14:textId="77777777" w:rsidR="00F85672" w:rsidRPr="003A0DF3" w:rsidRDefault="00000000">
      <w:pPr>
        <w:rPr>
          <w:lang w:val="ru-RU"/>
        </w:rPr>
      </w:pPr>
      <w:r w:rsidRPr="003A0DF3">
        <w:rPr>
          <w:lang w:val="ru-RU"/>
        </w:rPr>
        <w:t xml:space="preserve">В работе построен двухэтапный </w:t>
      </w:r>
      <w:r>
        <w:t>pipeline</w:t>
      </w:r>
      <w:r w:rsidRPr="003A0DF3">
        <w:rPr>
          <w:lang w:val="ru-RU"/>
        </w:rPr>
        <w:t xml:space="preserve">: сначала </w:t>
      </w:r>
      <w:r>
        <w:t>retrieval</w:t>
      </w:r>
      <w:r w:rsidRPr="003A0DF3">
        <w:rPr>
          <w:lang w:val="ru-RU"/>
        </w:rPr>
        <w:t xml:space="preserve">-модуль быстро формирует ограниченный набор кандидатов для каждого пользователя, затем </w:t>
      </w:r>
      <w:r>
        <w:t>ranking</w:t>
      </w:r>
      <w:r w:rsidRPr="003A0DF3">
        <w:rPr>
          <w:lang w:val="ru-RU"/>
        </w:rPr>
        <w:t xml:space="preserve">-модель сортирует эти кандидаты с учетом признаков пользователя, товара, истории взаимодействий и графового </w:t>
      </w:r>
      <w:r>
        <w:t>score</w:t>
      </w:r>
      <w:r w:rsidRPr="003A0DF3">
        <w:rPr>
          <w:lang w:val="ru-RU"/>
        </w:rPr>
        <w:t>.</w:t>
      </w:r>
    </w:p>
    <w:p w14:paraId="1C0513CD" w14:textId="77777777" w:rsidR="00F85672" w:rsidRPr="003A0DF3" w:rsidRDefault="00000000">
      <w:pPr>
        <w:pStyle w:val="21"/>
        <w:rPr>
          <w:lang w:val="ru-RU"/>
        </w:rPr>
      </w:pPr>
      <w:r w:rsidRPr="003A0DF3">
        <w:rPr>
          <w:rFonts w:ascii="Times New Roman" w:eastAsia="Times New Roman" w:hAnsi="Times New Roman"/>
          <w:lang w:val="ru-RU"/>
        </w:rPr>
        <w:t xml:space="preserve">1.2. Характеристика данных </w:t>
      </w:r>
      <w:r>
        <w:rPr>
          <w:rFonts w:ascii="Times New Roman" w:eastAsia="Times New Roman" w:hAnsi="Times New Roman"/>
        </w:rPr>
        <w:t>H</w:t>
      </w:r>
      <w:r w:rsidRPr="003A0DF3">
        <w:rPr>
          <w:rFonts w:ascii="Times New Roman" w:eastAsia="Times New Roman" w:hAnsi="Times New Roman"/>
          <w:lang w:val="ru-RU"/>
        </w:rPr>
        <w:t>&amp;</w:t>
      </w:r>
      <w:r>
        <w:rPr>
          <w:rFonts w:ascii="Times New Roman" w:eastAsia="Times New Roman" w:hAnsi="Times New Roman"/>
        </w:rPr>
        <w:t>M</w:t>
      </w:r>
    </w:p>
    <w:p w14:paraId="09D55580" w14:textId="77777777" w:rsidR="00F85672" w:rsidRPr="003A0DF3" w:rsidRDefault="00000000">
      <w:pPr>
        <w:rPr>
          <w:lang w:val="ru-RU"/>
        </w:rPr>
      </w:pPr>
      <w:r w:rsidRPr="003A0DF3">
        <w:rPr>
          <w:lang w:val="ru-RU"/>
        </w:rPr>
        <w:t xml:space="preserve">Используется публичный датасет </w:t>
      </w:r>
      <w:r>
        <w:t>H</w:t>
      </w:r>
      <w:r w:rsidRPr="003A0DF3">
        <w:rPr>
          <w:lang w:val="ru-RU"/>
        </w:rPr>
        <w:t>&amp;</w:t>
      </w:r>
      <w:r>
        <w:t>M</w:t>
      </w:r>
      <w:r w:rsidRPr="003A0DF3">
        <w:rPr>
          <w:lang w:val="ru-RU"/>
        </w:rPr>
        <w:t xml:space="preserve"> </w:t>
      </w:r>
      <w:r>
        <w:t>Fashion</w:t>
      </w:r>
      <w:r w:rsidRPr="003A0DF3">
        <w:rPr>
          <w:lang w:val="ru-RU"/>
        </w:rPr>
        <w:t xml:space="preserve"> </w:t>
      </w:r>
      <w:r>
        <w:t>Recommendations</w:t>
      </w:r>
      <w:r w:rsidRPr="003A0DF3">
        <w:rPr>
          <w:lang w:val="ru-RU"/>
        </w:rPr>
        <w:t xml:space="preserve"> </w:t>
      </w:r>
      <w:r>
        <w:t>Data</w:t>
      </w:r>
      <w:r w:rsidRPr="003A0DF3">
        <w:rPr>
          <w:lang w:val="ru-RU"/>
        </w:rPr>
        <w:t>. В ноутбуке задействованы три основные таблицы: история транзакций, таблица пользователей и таблица товаров.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F85672" w14:paraId="7D1966A1" w14:textId="77777777">
        <w:trPr>
          <w:jc w:val="center"/>
        </w:trPr>
        <w:tc>
          <w:tcPr>
            <w:tcW w:w="3230" w:type="dxa"/>
            <w:vAlign w:val="center"/>
          </w:tcPr>
          <w:p w14:paraId="583DC18D" w14:textId="77777777" w:rsidR="00F85672" w:rsidRDefault="00000000">
            <w:pPr>
              <w:ind w:firstLine="0"/>
              <w:jc w:val="center"/>
            </w:pPr>
            <w:r>
              <w:rPr>
                <w:b/>
                <w:sz w:val="22"/>
              </w:rPr>
              <w:t>Таблица</w:t>
            </w:r>
          </w:p>
        </w:tc>
        <w:tc>
          <w:tcPr>
            <w:tcW w:w="3230" w:type="dxa"/>
            <w:vAlign w:val="center"/>
          </w:tcPr>
          <w:p w14:paraId="543724F3" w14:textId="77777777" w:rsidR="00F85672" w:rsidRDefault="00000000">
            <w:pPr>
              <w:ind w:firstLine="0"/>
              <w:jc w:val="center"/>
            </w:pPr>
            <w:r>
              <w:rPr>
                <w:b/>
                <w:sz w:val="22"/>
              </w:rPr>
              <w:t>Размер</w:t>
            </w:r>
          </w:p>
        </w:tc>
        <w:tc>
          <w:tcPr>
            <w:tcW w:w="3230" w:type="dxa"/>
            <w:vAlign w:val="center"/>
          </w:tcPr>
          <w:p w14:paraId="6291593D" w14:textId="77777777" w:rsidR="00F85672" w:rsidRDefault="00000000">
            <w:pPr>
              <w:ind w:firstLine="0"/>
              <w:jc w:val="center"/>
            </w:pPr>
            <w:r>
              <w:rPr>
                <w:b/>
                <w:sz w:val="22"/>
              </w:rPr>
              <w:t>Содержание</w:t>
            </w:r>
          </w:p>
        </w:tc>
      </w:tr>
      <w:tr w:rsidR="00F85672" w:rsidRPr="003A0DF3" w14:paraId="1B027C61" w14:textId="77777777">
        <w:trPr>
          <w:jc w:val="center"/>
        </w:trPr>
        <w:tc>
          <w:tcPr>
            <w:tcW w:w="3230" w:type="dxa"/>
            <w:vAlign w:val="center"/>
          </w:tcPr>
          <w:p w14:paraId="528316CA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transactions_train</w:t>
            </w:r>
          </w:p>
        </w:tc>
        <w:tc>
          <w:tcPr>
            <w:tcW w:w="3230" w:type="dxa"/>
            <w:vAlign w:val="center"/>
          </w:tcPr>
          <w:p w14:paraId="0A0E173B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31 788 324 строк, 5 столбцов</w:t>
            </w:r>
          </w:p>
        </w:tc>
        <w:tc>
          <w:tcPr>
            <w:tcW w:w="3230" w:type="dxa"/>
            <w:vAlign w:val="center"/>
          </w:tcPr>
          <w:p w14:paraId="599DEFB9" w14:textId="77777777" w:rsidR="00F85672" w:rsidRPr="003A0DF3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3A0DF3">
              <w:rPr>
                <w:sz w:val="21"/>
                <w:lang w:val="ru-RU"/>
              </w:rPr>
              <w:t xml:space="preserve">Дата покупки, </w:t>
            </w:r>
            <w:r>
              <w:rPr>
                <w:sz w:val="21"/>
              </w:rPr>
              <w:t>customer</w:t>
            </w:r>
            <w:r w:rsidRPr="003A0DF3">
              <w:rPr>
                <w:sz w:val="21"/>
                <w:lang w:val="ru-RU"/>
              </w:rPr>
              <w:t>_</w:t>
            </w:r>
            <w:r>
              <w:rPr>
                <w:sz w:val="21"/>
              </w:rPr>
              <w:t>id</w:t>
            </w:r>
            <w:r w:rsidRPr="003A0DF3">
              <w:rPr>
                <w:sz w:val="21"/>
                <w:lang w:val="ru-RU"/>
              </w:rPr>
              <w:t xml:space="preserve">, </w:t>
            </w:r>
            <w:r>
              <w:rPr>
                <w:sz w:val="21"/>
              </w:rPr>
              <w:t>article</w:t>
            </w:r>
            <w:r w:rsidRPr="003A0DF3">
              <w:rPr>
                <w:sz w:val="21"/>
                <w:lang w:val="ru-RU"/>
              </w:rPr>
              <w:t>_</w:t>
            </w:r>
            <w:r>
              <w:rPr>
                <w:sz w:val="21"/>
              </w:rPr>
              <w:t>id</w:t>
            </w:r>
            <w:r w:rsidRPr="003A0DF3">
              <w:rPr>
                <w:sz w:val="21"/>
                <w:lang w:val="ru-RU"/>
              </w:rPr>
              <w:t>, цена, канал продажи</w:t>
            </w:r>
          </w:p>
        </w:tc>
      </w:tr>
      <w:tr w:rsidR="00F85672" w:rsidRPr="003A0DF3" w14:paraId="43132675" w14:textId="77777777">
        <w:trPr>
          <w:jc w:val="center"/>
        </w:trPr>
        <w:tc>
          <w:tcPr>
            <w:tcW w:w="3230" w:type="dxa"/>
            <w:vAlign w:val="center"/>
          </w:tcPr>
          <w:p w14:paraId="496A457E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customers</w:t>
            </w:r>
          </w:p>
        </w:tc>
        <w:tc>
          <w:tcPr>
            <w:tcW w:w="3230" w:type="dxa"/>
            <w:vAlign w:val="center"/>
          </w:tcPr>
          <w:p w14:paraId="0CF8CBB7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1 371 980 строк, 7 столбцов</w:t>
            </w:r>
          </w:p>
        </w:tc>
        <w:tc>
          <w:tcPr>
            <w:tcW w:w="3230" w:type="dxa"/>
            <w:vAlign w:val="center"/>
          </w:tcPr>
          <w:p w14:paraId="3FABF642" w14:textId="77777777" w:rsidR="00F85672" w:rsidRPr="003A0DF3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3A0DF3">
              <w:rPr>
                <w:sz w:val="21"/>
                <w:lang w:val="ru-RU"/>
              </w:rPr>
              <w:t xml:space="preserve">Возраст, активность, статус клуба, частота </w:t>
            </w:r>
            <w:r>
              <w:rPr>
                <w:sz w:val="21"/>
              </w:rPr>
              <w:t>fashion</w:t>
            </w:r>
            <w:r w:rsidRPr="003A0DF3">
              <w:rPr>
                <w:sz w:val="21"/>
                <w:lang w:val="ru-RU"/>
              </w:rPr>
              <w:t>-новостей</w:t>
            </w:r>
          </w:p>
        </w:tc>
      </w:tr>
      <w:tr w:rsidR="00F85672" w:rsidRPr="003A0DF3" w14:paraId="3AF691BA" w14:textId="77777777">
        <w:trPr>
          <w:jc w:val="center"/>
        </w:trPr>
        <w:tc>
          <w:tcPr>
            <w:tcW w:w="3230" w:type="dxa"/>
            <w:vAlign w:val="center"/>
          </w:tcPr>
          <w:p w14:paraId="50B7203C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articles</w:t>
            </w:r>
          </w:p>
        </w:tc>
        <w:tc>
          <w:tcPr>
            <w:tcW w:w="3230" w:type="dxa"/>
            <w:vAlign w:val="center"/>
          </w:tcPr>
          <w:p w14:paraId="1C5C6D73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105 542 строки, 25 столбцов</w:t>
            </w:r>
          </w:p>
        </w:tc>
        <w:tc>
          <w:tcPr>
            <w:tcW w:w="3230" w:type="dxa"/>
            <w:vAlign w:val="center"/>
          </w:tcPr>
          <w:p w14:paraId="20DF8B7A" w14:textId="77777777" w:rsidR="00F85672" w:rsidRPr="003A0DF3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3A0DF3">
              <w:rPr>
                <w:sz w:val="21"/>
                <w:lang w:val="ru-RU"/>
              </w:rPr>
              <w:t>Категории, цвет, отдел, группа товара, наименование и текстовые описания</w:t>
            </w:r>
          </w:p>
        </w:tc>
      </w:tr>
    </w:tbl>
    <w:p w14:paraId="20414E36" w14:textId="77777777" w:rsidR="00F85672" w:rsidRPr="003A0DF3" w:rsidRDefault="00000000">
      <w:pPr>
        <w:rPr>
          <w:lang w:val="ru-RU"/>
        </w:rPr>
      </w:pPr>
      <w:r w:rsidRPr="003A0DF3">
        <w:rPr>
          <w:lang w:val="ru-RU"/>
        </w:rPr>
        <w:t>Временной диапазон транзакций составляет период с 20.09.2018 по 22.09.2020. Наличие временной оси позволяет отказаться от случайного разбиения и использовать более корректную оценку качества: обучение производится на прошлом, а проверка - на будущих покупках.</w:t>
      </w:r>
    </w:p>
    <w:p w14:paraId="04622598" w14:textId="77777777" w:rsidR="00F85672" w:rsidRPr="003A0DF3" w:rsidRDefault="00000000">
      <w:pPr>
        <w:rPr>
          <w:lang w:val="ru-RU"/>
        </w:rPr>
      </w:pPr>
      <w:r w:rsidRPr="003A0DF3">
        <w:rPr>
          <w:lang w:val="ru-RU"/>
        </w:rPr>
        <w:t xml:space="preserve">Датасет имеет выраженную разреженность: большинство клиентов совершает небольшое число покупок, а значительная часть товаров покупается редко. Это типичная особенность рекомендательных задач с большим каталогом и длинным хвостом товаров. Она обосновывает необходимость </w:t>
      </w:r>
      <w:r>
        <w:t>candidate</w:t>
      </w:r>
      <w:r w:rsidRPr="003A0DF3">
        <w:rPr>
          <w:lang w:val="ru-RU"/>
        </w:rPr>
        <w:t xml:space="preserve"> </w:t>
      </w:r>
      <w:r>
        <w:t>retrieval</w:t>
      </w:r>
      <w:r w:rsidRPr="003A0DF3">
        <w:rPr>
          <w:lang w:val="ru-RU"/>
        </w:rPr>
        <w:t xml:space="preserve"> и негативного сэмплирования при обучении ранжировщика.</w:t>
      </w:r>
    </w:p>
    <w:p w14:paraId="4448DFA2" w14:textId="77777777" w:rsidR="00F85672" w:rsidRPr="003A0DF3" w:rsidRDefault="00000000">
      <w:pPr>
        <w:pStyle w:val="1"/>
        <w:jc w:val="center"/>
        <w:rPr>
          <w:lang w:val="ru-RU"/>
        </w:rPr>
      </w:pPr>
      <w:r w:rsidRPr="003A0DF3">
        <w:rPr>
          <w:rFonts w:ascii="Times New Roman" w:eastAsia="Times New Roman" w:hAnsi="Times New Roman"/>
          <w:lang w:val="ru-RU"/>
        </w:rPr>
        <w:lastRenderedPageBreak/>
        <w:t>2. Методология исследования</w:t>
      </w:r>
    </w:p>
    <w:p w14:paraId="3AB81228" w14:textId="77777777" w:rsidR="00F85672" w:rsidRPr="003A0DF3" w:rsidRDefault="00000000">
      <w:pPr>
        <w:pStyle w:val="21"/>
        <w:rPr>
          <w:lang w:val="ru-RU"/>
        </w:rPr>
      </w:pPr>
      <w:r w:rsidRPr="003A0DF3">
        <w:rPr>
          <w:rFonts w:ascii="Times New Roman" w:eastAsia="Times New Roman" w:hAnsi="Times New Roman"/>
          <w:lang w:val="ru-RU"/>
        </w:rPr>
        <w:t>2.1. Метрики качества рекомендательной системы</w:t>
      </w:r>
    </w:p>
    <w:p w14:paraId="429D6D3C" w14:textId="77777777" w:rsidR="00F85672" w:rsidRPr="003A0DF3" w:rsidRDefault="00000000">
      <w:pPr>
        <w:rPr>
          <w:lang w:val="ru-RU"/>
        </w:rPr>
      </w:pPr>
      <w:r w:rsidRPr="003A0DF3">
        <w:rPr>
          <w:lang w:val="ru-RU"/>
        </w:rPr>
        <w:t xml:space="preserve">В работе используются </w:t>
      </w:r>
      <w:r>
        <w:t>ranking</w:t>
      </w:r>
      <w:r w:rsidRPr="003A0DF3">
        <w:rPr>
          <w:lang w:val="ru-RU"/>
        </w:rPr>
        <w:t xml:space="preserve">-метрики, которые подходят для задачи </w:t>
      </w:r>
      <w:r>
        <w:t>top</w:t>
      </w:r>
      <w:r w:rsidRPr="003A0DF3">
        <w:rPr>
          <w:lang w:val="ru-RU"/>
        </w:rPr>
        <w:t>-</w:t>
      </w:r>
      <w:r>
        <w:t>N</w:t>
      </w:r>
      <w:r w:rsidRPr="003A0DF3">
        <w:rPr>
          <w:lang w:val="ru-RU"/>
        </w:rPr>
        <w:t xml:space="preserve"> рекомендаций. Основная метрика - </w:t>
      </w:r>
      <w:r>
        <w:t>MAP</w:t>
      </w:r>
      <w:r w:rsidRPr="003A0DF3">
        <w:rPr>
          <w:lang w:val="ru-RU"/>
        </w:rPr>
        <w:t>@12, так как исходный бизнес-сценарий требует вернуть именно 12 товаров для каждого пользователя.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F85672" w14:paraId="79DFD3C2" w14:textId="77777777">
        <w:trPr>
          <w:jc w:val="center"/>
        </w:trPr>
        <w:tc>
          <w:tcPr>
            <w:tcW w:w="3230" w:type="dxa"/>
            <w:vAlign w:val="center"/>
          </w:tcPr>
          <w:p w14:paraId="2C74756F" w14:textId="77777777" w:rsidR="00F85672" w:rsidRDefault="00000000">
            <w:pPr>
              <w:ind w:firstLine="0"/>
              <w:jc w:val="center"/>
            </w:pPr>
            <w:r>
              <w:rPr>
                <w:b/>
                <w:sz w:val="22"/>
              </w:rPr>
              <w:t>Метрика</w:t>
            </w:r>
          </w:p>
        </w:tc>
        <w:tc>
          <w:tcPr>
            <w:tcW w:w="3230" w:type="dxa"/>
            <w:vAlign w:val="center"/>
          </w:tcPr>
          <w:p w14:paraId="0AC9E69D" w14:textId="77777777" w:rsidR="00F85672" w:rsidRDefault="00000000">
            <w:pPr>
              <w:ind w:firstLine="0"/>
              <w:jc w:val="center"/>
            </w:pPr>
            <w:r>
              <w:rPr>
                <w:b/>
                <w:sz w:val="22"/>
              </w:rPr>
              <w:t>Смысл</w:t>
            </w:r>
          </w:p>
        </w:tc>
        <w:tc>
          <w:tcPr>
            <w:tcW w:w="3230" w:type="dxa"/>
            <w:vAlign w:val="center"/>
          </w:tcPr>
          <w:p w14:paraId="7EA0CCDA" w14:textId="77777777" w:rsidR="00F85672" w:rsidRDefault="00000000">
            <w:pPr>
              <w:ind w:firstLine="0"/>
              <w:jc w:val="center"/>
            </w:pPr>
            <w:r>
              <w:rPr>
                <w:b/>
                <w:sz w:val="22"/>
              </w:rPr>
              <w:t>Причина использования</w:t>
            </w:r>
          </w:p>
        </w:tc>
      </w:tr>
      <w:tr w:rsidR="00F85672" w:rsidRPr="003A0DF3" w14:paraId="0CF15CC0" w14:textId="77777777">
        <w:trPr>
          <w:jc w:val="center"/>
        </w:trPr>
        <w:tc>
          <w:tcPr>
            <w:tcW w:w="3230" w:type="dxa"/>
            <w:vAlign w:val="center"/>
          </w:tcPr>
          <w:p w14:paraId="1ACBB064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MAP@12</w:t>
            </w:r>
          </w:p>
        </w:tc>
        <w:tc>
          <w:tcPr>
            <w:tcW w:w="3230" w:type="dxa"/>
            <w:vAlign w:val="center"/>
          </w:tcPr>
          <w:p w14:paraId="133AA9FF" w14:textId="77777777" w:rsidR="00F85672" w:rsidRPr="003A0DF3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3A0DF3">
              <w:rPr>
                <w:sz w:val="21"/>
                <w:lang w:val="ru-RU"/>
              </w:rPr>
              <w:t xml:space="preserve">Средняя точность по позициям релевантных товаров в </w:t>
            </w:r>
            <w:r>
              <w:rPr>
                <w:sz w:val="21"/>
              </w:rPr>
              <w:t>top</w:t>
            </w:r>
            <w:r w:rsidRPr="003A0DF3">
              <w:rPr>
                <w:sz w:val="21"/>
                <w:lang w:val="ru-RU"/>
              </w:rPr>
              <w:t>-12</w:t>
            </w:r>
          </w:p>
        </w:tc>
        <w:tc>
          <w:tcPr>
            <w:tcW w:w="3230" w:type="dxa"/>
            <w:vAlign w:val="center"/>
          </w:tcPr>
          <w:p w14:paraId="4C9861EB" w14:textId="77777777" w:rsidR="00F85672" w:rsidRPr="003A0DF3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3A0DF3">
              <w:rPr>
                <w:sz w:val="21"/>
                <w:lang w:val="ru-RU"/>
              </w:rPr>
              <w:t>Учитывает и попадание, и порядок рекомендаций</w:t>
            </w:r>
          </w:p>
        </w:tc>
      </w:tr>
      <w:tr w:rsidR="00F85672" w14:paraId="3F70185F" w14:textId="77777777">
        <w:trPr>
          <w:jc w:val="center"/>
        </w:trPr>
        <w:tc>
          <w:tcPr>
            <w:tcW w:w="3230" w:type="dxa"/>
            <w:vAlign w:val="center"/>
          </w:tcPr>
          <w:p w14:paraId="227FE634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Recall@12</w:t>
            </w:r>
          </w:p>
        </w:tc>
        <w:tc>
          <w:tcPr>
            <w:tcW w:w="3230" w:type="dxa"/>
            <w:vAlign w:val="center"/>
          </w:tcPr>
          <w:p w14:paraId="1FAF1210" w14:textId="77777777" w:rsidR="00F85672" w:rsidRPr="003A0DF3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3A0DF3">
              <w:rPr>
                <w:sz w:val="21"/>
                <w:lang w:val="ru-RU"/>
              </w:rPr>
              <w:t xml:space="preserve">Доля фактических покупок, найденных в </w:t>
            </w:r>
            <w:r>
              <w:rPr>
                <w:sz w:val="21"/>
              </w:rPr>
              <w:t>top</w:t>
            </w:r>
            <w:r w:rsidRPr="003A0DF3">
              <w:rPr>
                <w:sz w:val="21"/>
                <w:lang w:val="ru-RU"/>
              </w:rPr>
              <w:t>-12</w:t>
            </w:r>
          </w:p>
        </w:tc>
        <w:tc>
          <w:tcPr>
            <w:tcW w:w="3230" w:type="dxa"/>
            <w:vAlign w:val="center"/>
          </w:tcPr>
          <w:p w14:paraId="1A54B9FE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Показывает полноту рекомендаций</w:t>
            </w:r>
          </w:p>
        </w:tc>
      </w:tr>
      <w:tr w:rsidR="00F85672" w:rsidRPr="003A0DF3" w14:paraId="5CF6A92A" w14:textId="77777777">
        <w:trPr>
          <w:jc w:val="center"/>
        </w:trPr>
        <w:tc>
          <w:tcPr>
            <w:tcW w:w="3230" w:type="dxa"/>
            <w:vAlign w:val="center"/>
          </w:tcPr>
          <w:p w14:paraId="4A63B8D9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NDCG@12</w:t>
            </w:r>
          </w:p>
        </w:tc>
        <w:tc>
          <w:tcPr>
            <w:tcW w:w="3230" w:type="dxa"/>
            <w:vAlign w:val="center"/>
          </w:tcPr>
          <w:p w14:paraId="6EB7297B" w14:textId="77777777" w:rsidR="00F85672" w:rsidRPr="003A0DF3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3A0DF3">
              <w:rPr>
                <w:sz w:val="21"/>
                <w:lang w:val="ru-RU"/>
              </w:rPr>
              <w:t>Качество порядка с учетом позиции релевантного товара</w:t>
            </w:r>
          </w:p>
        </w:tc>
        <w:tc>
          <w:tcPr>
            <w:tcW w:w="3230" w:type="dxa"/>
            <w:vAlign w:val="center"/>
          </w:tcPr>
          <w:p w14:paraId="03BF4CEC" w14:textId="77777777" w:rsidR="00F85672" w:rsidRPr="003A0DF3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3A0DF3">
              <w:rPr>
                <w:sz w:val="21"/>
                <w:lang w:val="ru-RU"/>
              </w:rPr>
              <w:t>Штрафует релевантные товары на низких позициях</w:t>
            </w:r>
          </w:p>
        </w:tc>
      </w:tr>
      <w:tr w:rsidR="00F85672" w:rsidRPr="003A0DF3" w14:paraId="313DE3CE" w14:textId="77777777">
        <w:trPr>
          <w:jc w:val="center"/>
        </w:trPr>
        <w:tc>
          <w:tcPr>
            <w:tcW w:w="3230" w:type="dxa"/>
            <w:vAlign w:val="center"/>
          </w:tcPr>
          <w:p w14:paraId="7DC48945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Coverage@12</w:t>
            </w:r>
          </w:p>
        </w:tc>
        <w:tc>
          <w:tcPr>
            <w:tcW w:w="3230" w:type="dxa"/>
            <w:vAlign w:val="center"/>
          </w:tcPr>
          <w:p w14:paraId="77D3142C" w14:textId="77777777" w:rsidR="00F85672" w:rsidRPr="003A0DF3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3A0DF3">
              <w:rPr>
                <w:sz w:val="21"/>
                <w:lang w:val="ru-RU"/>
              </w:rPr>
              <w:t>Доля каталога, попавшая хотя бы в одну рекомендацию</w:t>
            </w:r>
          </w:p>
        </w:tc>
        <w:tc>
          <w:tcPr>
            <w:tcW w:w="3230" w:type="dxa"/>
            <w:vAlign w:val="center"/>
          </w:tcPr>
          <w:p w14:paraId="77B9E2C7" w14:textId="77777777" w:rsidR="00F85672" w:rsidRPr="003A0DF3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3A0DF3">
              <w:rPr>
                <w:sz w:val="21"/>
                <w:lang w:val="ru-RU"/>
              </w:rPr>
              <w:t>Показывает разнообразие и способность модели выходить за пределы популярных товаров</w:t>
            </w:r>
          </w:p>
        </w:tc>
      </w:tr>
    </w:tbl>
    <w:p w14:paraId="2E5924E3" w14:textId="77777777" w:rsidR="00F85672" w:rsidRDefault="00000000">
      <w:pPr>
        <w:spacing w:before="80" w:after="80" w:line="240" w:lineRule="auto"/>
        <w:ind w:left="454" w:right="227" w:firstLine="0"/>
      </w:pPr>
      <w:r>
        <w:rPr>
          <w:rFonts w:ascii="Courier New" w:hAnsi="Courier New"/>
          <w:sz w:val="18"/>
        </w:rPr>
        <w:t>def apk(actual, predicted, k=12):</w:t>
      </w:r>
      <w:r>
        <w:rPr>
          <w:rFonts w:ascii="Courier New" w:hAnsi="Courier New"/>
          <w:sz w:val="18"/>
        </w:rPr>
        <w:br/>
        <w:t xml:space="preserve">    actual = set(actual)</w:t>
      </w:r>
      <w:r>
        <w:rPr>
          <w:rFonts w:ascii="Courier New" w:hAnsi="Courier New"/>
          <w:sz w:val="18"/>
        </w:rPr>
        <w:br/>
        <w:t xml:space="preserve">    score, hits = 0.0, 0</w:t>
      </w:r>
      <w:r>
        <w:rPr>
          <w:rFonts w:ascii="Courier New" w:hAnsi="Courier New"/>
          <w:sz w:val="18"/>
        </w:rPr>
        <w:br/>
        <w:t xml:space="preserve">    for pos, item in enumerate(top_unique(predicted, k), start=1):</w:t>
      </w:r>
      <w:r>
        <w:rPr>
          <w:rFonts w:ascii="Courier New" w:hAnsi="Courier New"/>
          <w:sz w:val="18"/>
        </w:rPr>
        <w:br/>
        <w:t xml:space="preserve">        if item in actual:</w:t>
      </w:r>
      <w:r>
        <w:rPr>
          <w:rFonts w:ascii="Courier New" w:hAnsi="Courier New"/>
          <w:sz w:val="18"/>
        </w:rPr>
        <w:br/>
        <w:t xml:space="preserve">            hits += 1</w:t>
      </w:r>
      <w:r>
        <w:rPr>
          <w:rFonts w:ascii="Courier New" w:hAnsi="Courier New"/>
          <w:sz w:val="18"/>
        </w:rPr>
        <w:br/>
        <w:t xml:space="preserve">            score += hits / pos</w:t>
      </w:r>
      <w:r>
        <w:rPr>
          <w:rFonts w:ascii="Courier New" w:hAnsi="Courier New"/>
          <w:sz w:val="18"/>
        </w:rPr>
        <w:br/>
        <w:t xml:space="preserve">    return score / min(len(actual), k) if actual else 0.0</w:t>
      </w:r>
    </w:p>
    <w:p w14:paraId="2CE8E425" w14:textId="77777777" w:rsidR="00F85672" w:rsidRPr="003A0DF3" w:rsidRDefault="00000000">
      <w:pPr>
        <w:pStyle w:val="21"/>
        <w:rPr>
          <w:lang w:val="ru-RU"/>
        </w:rPr>
      </w:pPr>
      <w:r w:rsidRPr="003A0DF3">
        <w:rPr>
          <w:rFonts w:ascii="Times New Roman" w:eastAsia="Times New Roman" w:hAnsi="Times New Roman"/>
          <w:lang w:val="ru-RU"/>
        </w:rPr>
        <w:t>2.2. Общая архитектура решения</w:t>
      </w:r>
    </w:p>
    <w:p w14:paraId="7D852472" w14:textId="77777777" w:rsidR="00F85672" w:rsidRPr="003A0DF3" w:rsidRDefault="00000000">
      <w:pPr>
        <w:rPr>
          <w:lang w:val="ru-RU"/>
        </w:rPr>
      </w:pPr>
      <w:r w:rsidRPr="003A0DF3">
        <w:rPr>
          <w:lang w:val="ru-RU"/>
        </w:rPr>
        <w:t xml:space="preserve">Архитектура решения построена как последовательность этапов: загрузка данных, </w:t>
      </w:r>
      <w:r>
        <w:t>EDA</w:t>
      </w:r>
      <w:r w:rsidRPr="003A0DF3">
        <w:rPr>
          <w:lang w:val="ru-RU"/>
        </w:rPr>
        <w:t xml:space="preserve">, очистка, временное разбиение, построение кандидатов, </w:t>
      </w:r>
      <w:r>
        <w:t>feature</w:t>
      </w:r>
      <w:r w:rsidRPr="003A0DF3">
        <w:rPr>
          <w:lang w:val="ru-RU"/>
        </w:rPr>
        <w:t xml:space="preserve"> </w:t>
      </w:r>
      <w:r>
        <w:t>engineering</w:t>
      </w:r>
      <w:r w:rsidRPr="003A0DF3">
        <w:rPr>
          <w:lang w:val="ru-RU"/>
        </w:rPr>
        <w:t>, обучение графовых вариантов, обучение финального ранжировщика и итоговая оценка.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F85672" w14:paraId="0E7D09C6" w14:textId="77777777">
        <w:trPr>
          <w:jc w:val="center"/>
        </w:trPr>
        <w:tc>
          <w:tcPr>
            <w:tcW w:w="3230" w:type="dxa"/>
            <w:vAlign w:val="center"/>
          </w:tcPr>
          <w:p w14:paraId="77D434C7" w14:textId="77777777" w:rsidR="00F85672" w:rsidRDefault="00000000">
            <w:pPr>
              <w:ind w:firstLine="0"/>
              <w:jc w:val="center"/>
            </w:pPr>
            <w:r>
              <w:rPr>
                <w:b/>
                <w:sz w:val="22"/>
              </w:rPr>
              <w:t>Этап</w:t>
            </w:r>
          </w:p>
        </w:tc>
        <w:tc>
          <w:tcPr>
            <w:tcW w:w="3230" w:type="dxa"/>
            <w:vAlign w:val="center"/>
          </w:tcPr>
          <w:p w14:paraId="22F9B0CE" w14:textId="77777777" w:rsidR="00F85672" w:rsidRDefault="00000000">
            <w:pPr>
              <w:ind w:firstLine="0"/>
              <w:jc w:val="center"/>
            </w:pPr>
            <w:r>
              <w:rPr>
                <w:b/>
                <w:sz w:val="22"/>
              </w:rPr>
              <w:t>Назначение</w:t>
            </w:r>
          </w:p>
        </w:tc>
        <w:tc>
          <w:tcPr>
            <w:tcW w:w="3230" w:type="dxa"/>
            <w:vAlign w:val="center"/>
          </w:tcPr>
          <w:p w14:paraId="600081B6" w14:textId="77777777" w:rsidR="00F85672" w:rsidRDefault="00000000">
            <w:pPr>
              <w:ind w:firstLine="0"/>
              <w:jc w:val="center"/>
            </w:pPr>
            <w:r>
              <w:rPr>
                <w:b/>
                <w:sz w:val="22"/>
              </w:rPr>
              <w:t>Результат</w:t>
            </w:r>
          </w:p>
        </w:tc>
      </w:tr>
      <w:tr w:rsidR="00F85672" w:rsidRPr="003A0DF3" w14:paraId="3CB541D1" w14:textId="77777777">
        <w:trPr>
          <w:jc w:val="center"/>
        </w:trPr>
        <w:tc>
          <w:tcPr>
            <w:tcW w:w="3230" w:type="dxa"/>
            <w:vAlign w:val="center"/>
          </w:tcPr>
          <w:p w14:paraId="6DEC9E8F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EDA</w:t>
            </w:r>
          </w:p>
        </w:tc>
        <w:tc>
          <w:tcPr>
            <w:tcW w:w="3230" w:type="dxa"/>
            <w:vAlign w:val="center"/>
          </w:tcPr>
          <w:p w14:paraId="298BC58B" w14:textId="77777777" w:rsidR="00F85672" w:rsidRPr="003A0DF3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3A0DF3">
              <w:rPr>
                <w:sz w:val="21"/>
                <w:lang w:val="ru-RU"/>
              </w:rPr>
              <w:t>Проверить размеры, пропуски, распределения и временную структуру</w:t>
            </w:r>
          </w:p>
        </w:tc>
        <w:tc>
          <w:tcPr>
            <w:tcW w:w="3230" w:type="dxa"/>
            <w:vAlign w:val="center"/>
          </w:tcPr>
          <w:p w14:paraId="7226270E" w14:textId="77777777" w:rsidR="00F85672" w:rsidRPr="003A0DF3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3A0DF3">
              <w:rPr>
                <w:sz w:val="21"/>
                <w:lang w:val="ru-RU"/>
              </w:rPr>
              <w:t>Понимание разреженности и свойств данных</w:t>
            </w:r>
          </w:p>
        </w:tc>
      </w:tr>
      <w:tr w:rsidR="00F85672" w14:paraId="624F11F0" w14:textId="77777777">
        <w:trPr>
          <w:jc w:val="center"/>
        </w:trPr>
        <w:tc>
          <w:tcPr>
            <w:tcW w:w="3230" w:type="dxa"/>
            <w:vAlign w:val="center"/>
          </w:tcPr>
          <w:p w14:paraId="10AAC0D3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Очистка</w:t>
            </w:r>
          </w:p>
        </w:tc>
        <w:tc>
          <w:tcPr>
            <w:tcW w:w="3230" w:type="dxa"/>
            <w:vAlign w:val="center"/>
          </w:tcPr>
          <w:p w14:paraId="01B42696" w14:textId="77777777" w:rsidR="00F85672" w:rsidRPr="003A0DF3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3A0DF3">
              <w:rPr>
                <w:sz w:val="21"/>
                <w:lang w:val="ru-RU"/>
              </w:rPr>
              <w:t>Удалить некорректные строки, привести типы, заполнить пропуски</w:t>
            </w:r>
          </w:p>
        </w:tc>
        <w:tc>
          <w:tcPr>
            <w:tcW w:w="3230" w:type="dxa"/>
            <w:vAlign w:val="center"/>
          </w:tcPr>
          <w:p w14:paraId="77390A5A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Подготовленные таблицы customers/articles/transactions</w:t>
            </w:r>
          </w:p>
        </w:tc>
      </w:tr>
      <w:tr w:rsidR="00F85672" w:rsidRPr="003A0DF3" w14:paraId="0EA165C3" w14:textId="77777777">
        <w:trPr>
          <w:jc w:val="center"/>
        </w:trPr>
        <w:tc>
          <w:tcPr>
            <w:tcW w:w="3230" w:type="dxa"/>
            <w:vAlign w:val="center"/>
          </w:tcPr>
          <w:p w14:paraId="0E6FFC88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Temporal split</w:t>
            </w:r>
          </w:p>
        </w:tc>
        <w:tc>
          <w:tcPr>
            <w:tcW w:w="3230" w:type="dxa"/>
            <w:vAlign w:val="center"/>
          </w:tcPr>
          <w:p w14:paraId="7937A6CC" w14:textId="77777777" w:rsidR="00F85672" w:rsidRPr="003A0DF3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3A0DF3">
              <w:rPr>
                <w:sz w:val="21"/>
                <w:lang w:val="ru-RU"/>
              </w:rPr>
              <w:t>Имитировать реальный прогноз будущих покупок</w:t>
            </w:r>
          </w:p>
        </w:tc>
        <w:tc>
          <w:tcPr>
            <w:tcW w:w="3230" w:type="dxa"/>
            <w:vAlign w:val="center"/>
          </w:tcPr>
          <w:p w14:paraId="6706E58E" w14:textId="77777777" w:rsidR="00F85672" w:rsidRPr="003A0DF3" w:rsidRDefault="00000000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sz w:val="21"/>
              </w:rPr>
              <w:t>Train</w:t>
            </w:r>
            <w:r w:rsidRPr="003A0DF3">
              <w:rPr>
                <w:sz w:val="21"/>
                <w:lang w:val="ru-RU"/>
              </w:rPr>
              <w:t xml:space="preserve">, </w:t>
            </w:r>
            <w:r>
              <w:rPr>
                <w:sz w:val="21"/>
              </w:rPr>
              <w:t>validation</w:t>
            </w:r>
            <w:r w:rsidRPr="003A0DF3">
              <w:rPr>
                <w:sz w:val="21"/>
                <w:lang w:val="ru-RU"/>
              </w:rPr>
              <w:t xml:space="preserve"> и </w:t>
            </w:r>
            <w:r>
              <w:rPr>
                <w:sz w:val="21"/>
              </w:rPr>
              <w:t>test</w:t>
            </w:r>
            <w:r w:rsidRPr="003A0DF3">
              <w:rPr>
                <w:sz w:val="21"/>
                <w:lang w:val="ru-RU"/>
              </w:rPr>
              <w:t xml:space="preserve"> по последним неделям</w:t>
            </w:r>
          </w:p>
        </w:tc>
      </w:tr>
      <w:tr w:rsidR="00F85672" w14:paraId="646B81E3" w14:textId="77777777">
        <w:trPr>
          <w:jc w:val="center"/>
        </w:trPr>
        <w:tc>
          <w:tcPr>
            <w:tcW w:w="3230" w:type="dxa"/>
            <w:vAlign w:val="center"/>
          </w:tcPr>
          <w:p w14:paraId="60C98FE7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Retrieval</w:t>
            </w:r>
          </w:p>
        </w:tc>
        <w:tc>
          <w:tcPr>
            <w:tcW w:w="3230" w:type="dxa"/>
            <w:vAlign w:val="center"/>
          </w:tcPr>
          <w:p w14:paraId="2FA27540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Сформировать кандидаты рекомендаций</w:t>
            </w:r>
          </w:p>
        </w:tc>
        <w:tc>
          <w:tcPr>
            <w:tcW w:w="3230" w:type="dxa"/>
            <w:vAlign w:val="center"/>
          </w:tcPr>
          <w:p w14:paraId="0678D40C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Набор пар customer_id-article_id</w:t>
            </w:r>
          </w:p>
        </w:tc>
      </w:tr>
      <w:tr w:rsidR="00F85672" w14:paraId="27902AD1" w14:textId="77777777">
        <w:trPr>
          <w:jc w:val="center"/>
        </w:trPr>
        <w:tc>
          <w:tcPr>
            <w:tcW w:w="3230" w:type="dxa"/>
            <w:vAlign w:val="center"/>
          </w:tcPr>
          <w:p w14:paraId="0B62BDC8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GNN scoring</w:t>
            </w:r>
          </w:p>
        </w:tc>
        <w:tc>
          <w:tcPr>
            <w:tcW w:w="3230" w:type="dxa"/>
            <w:vAlign w:val="center"/>
          </w:tcPr>
          <w:p w14:paraId="66174CBD" w14:textId="77777777" w:rsidR="00F85672" w:rsidRPr="003A0DF3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3A0DF3">
              <w:rPr>
                <w:sz w:val="21"/>
                <w:lang w:val="ru-RU"/>
              </w:rPr>
              <w:t>Использовать структуру графа и атрибуты</w:t>
            </w:r>
          </w:p>
        </w:tc>
        <w:tc>
          <w:tcPr>
            <w:tcW w:w="3230" w:type="dxa"/>
            <w:vAlign w:val="center"/>
          </w:tcPr>
          <w:p w14:paraId="26E7D982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Дополнительный признак score_gnn</w:t>
            </w:r>
          </w:p>
        </w:tc>
      </w:tr>
      <w:tr w:rsidR="00F85672" w14:paraId="12DBE745" w14:textId="77777777">
        <w:trPr>
          <w:jc w:val="center"/>
        </w:trPr>
        <w:tc>
          <w:tcPr>
            <w:tcW w:w="3230" w:type="dxa"/>
            <w:vAlign w:val="center"/>
          </w:tcPr>
          <w:p w14:paraId="60C75E8D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Ranking</w:t>
            </w:r>
          </w:p>
        </w:tc>
        <w:tc>
          <w:tcPr>
            <w:tcW w:w="3230" w:type="dxa"/>
            <w:vAlign w:val="center"/>
          </w:tcPr>
          <w:p w14:paraId="5B834420" w14:textId="77777777" w:rsidR="00F85672" w:rsidRPr="003A0DF3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3A0DF3">
              <w:rPr>
                <w:sz w:val="21"/>
                <w:lang w:val="ru-RU"/>
              </w:rPr>
              <w:t xml:space="preserve">Отсортировать кандидаты по </w:t>
            </w:r>
            <w:r w:rsidRPr="003A0DF3">
              <w:rPr>
                <w:sz w:val="21"/>
                <w:lang w:val="ru-RU"/>
              </w:rPr>
              <w:lastRenderedPageBreak/>
              <w:t>вероятности покупки</w:t>
            </w:r>
          </w:p>
        </w:tc>
        <w:tc>
          <w:tcPr>
            <w:tcW w:w="3230" w:type="dxa"/>
            <w:vAlign w:val="center"/>
          </w:tcPr>
          <w:p w14:paraId="55D977F5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lastRenderedPageBreak/>
              <w:t xml:space="preserve">Top-12 рекомендаций на </w:t>
            </w:r>
            <w:r>
              <w:rPr>
                <w:sz w:val="21"/>
              </w:rPr>
              <w:lastRenderedPageBreak/>
              <w:t>пользователя</w:t>
            </w:r>
          </w:p>
        </w:tc>
      </w:tr>
    </w:tbl>
    <w:p w14:paraId="1943FFCF" w14:textId="77777777" w:rsidR="00F85672" w:rsidRDefault="00000000">
      <w:pPr>
        <w:pStyle w:val="1"/>
        <w:jc w:val="center"/>
      </w:pPr>
      <w:r>
        <w:rPr>
          <w:rFonts w:ascii="Times New Roman" w:eastAsia="Times New Roman" w:hAnsi="Times New Roman"/>
        </w:rPr>
        <w:lastRenderedPageBreak/>
        <w:t>3. Предварительный анализ и подготовка данных</w:t>
      </w:r>
    </w:p>
    <w:p w14:paraId="60B97573" w14:textId="77777777" w:rsidR="00F85672" w:rsidRDefault="00000000">
      <w:pPr>
        <w:pStyle w:val="21"/>
      </w:pPr>
      <w:r>
        <w:rPr>
          <w:rFonts w:ascii="Times New Roman" w:eastAsia="Times New Roman" w:hAnsi="Times New Roman"/>
        </w:rPr>
        <w:t>3.1. Разведочный анализ данных</w:t>
      </w:r>
    </w:p>
    <w:p w14:paraId="45DBA108" w14:textId="77777777" w:rsidR="00F85672" w:rsidRPr="003A0DF3" w:rsidRDefault="00000000">
      <w:pPr>
        <w:rPr>
          <w:lang w:val="ru-RU"/>
        </w:rPr>
      </w:pPr>
      <w:r w:rsidRPr="003A0DF3">
        <w:rPr>
          <w:lang w:val="ru-RU"/>
        </w:rPr>
        <w:t>На этапе разведочного анализа были проверены количественные характеристики таблиц, типы признаков, пропуски, число уникальных пользователей и товаров, а также распределение транзакций по времени. Отдельно анализировались распределения активности пользователей и популярности товаров.</w:t>
      </w:r>
    </w:p>
    <w:p w14:paraId="15BD8B19" w14:textId="77777777" w:rsidR="00F85672" w:rsidRPr="003A0DF3" w:rsidRDefault="00000000">
      <w:pPr>
        <w:rPr>
          <w:lang w:val="ru-RU"/>
        </w:rPr>
      </w:pPr>
      <w:r w:rsidRPr="003A0DF3">
        <w:rPr>
          <w:lang w:val="ru-RU"/>
        </w:rPr>
        <w:t xml:space="preserve">Вывод по </w:t>
      </w:r>
      <w:r>
        <w:t>EDA</w:t>
      </w:r>
      <w:r w:rsidRPr="003A0DF3">
        <w:rPr>
          <w:lang w:val="ru-RU"/>
        </w:rPr>
        <w:t xml:space="preserve">: данные имеют длинный хвост. Это означает, что модель, основанная только на популярности, будет иметь низкое разнообразие и слабую персонализацию. При этом чисто персональные методы также сталкиваются с проблемой холодного старта и разреженности. Поэтому в работе используется гибридная схема: популярные товары дают устойчивый </w:t>
      </w:r>
      <w:r>
        <w:t>baseline</w:t>
      </w:r>
      <w:r w:rsidRPr="003A0DF3">
        <w:rPr>
          <w:lang w:val="ru-RU"/>
        </w:rPr>
        <w:t xml:space="preserve">, </w:t>
      </w:r>
      <w:r>
        <w:t>repurchase</w:t>
      </w:r>
      <w:r w:rsidRPr="003A0DF3">
        <w:rPr>
          <w:lang w:val="ru-RU"/>
        </w:rPr>
        <w:t xml:space="preserve"> учитывает личную историю, </w:t>
      </w:r>
      <w:r>
        <w:t>ItemCF</w:t>
      </w:r>
      <w:r w:rsidRPr="003A0DF3">
        <w:rPr>
          <w:lang w:val="ru-RU"/>
        </w:rPr>
        <w:t xml:space="preserve"> учитывает совместные покупки, а </w:t>
      </w:r>
      <w:r>
        <w:t>GNN</w:t>
      </w:r>
      <w:r w:rsidRPr="003A0DF3">
        <w:rPr>
          <w:lang w:val="ru-RU"/>
        </w:rPr>
        <w:t xml:space="preserve"> и </w:t>
      </w:r>
      <w:r>
        <w:t>LightGBM</w:t>
      </w:r>
      <w:r w:rsidRPr="003A0DF3">
        <w:rPr>
          <w:lang w:val="ru-RU"/>
        </w:rPr>
        <w:t xml:space="preserve"> добавляют более сложное ранжирование.</w:t>
      </w:r>
    </w:p>
    <w:p w14:paraId="238DF3BC" w14:textId="77777777" w:rsidR="00F85672" w:rsidRPr="003A0DF3" w:rsidRDefault="00000000">
      <w:pPr>
        <w:rPr>
          <w:lang w:val="ru-RU"/>
        </w:rPr>
      </w:pPr>
      <w:r w:rsidRPr="003A0DF3">
        <w:rPr>
          <w:lang w:val="ru-RU"/>
        </w:rPr>
        <w:t>На рисунке 1 показан пример небольшого подграфа покупок. Полный граф слишком велик для визуализации, поэтому в ноутбуке строится репрезентативный фрагмент из активных пользователей и связанных с ними товаров.</w:t>
      </w:r>
    </w:p>
    <w:p w14:paraId="17CC28E0" w14:textId="77777777" w:rsidR="00F85672" w:rsidRDefault="00000000">
      <w:r>
        <w:rPr>
          <w:noProof/>
        </w:rPr>
        <w:lastRenderedPageBreak/>
        <w:drawing>
          <wp:inline distT="0" distB="0" distL="0" distR="0" wp14:anchorId="0BED0450" wp14:editId="1ECB28E3">
            <wp:extent cx="5303520" cy="300389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19_out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03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8C7FC" w14:textId="77777777" w:rsidR="00F85672" w:rsidRPr="003A0DF3" w:rsidRDefault="00000000">
      <w:pPr>
        <w:ind w:firstLine="0"/>
        <w:jc w:val="center"/>
        <w:rPr>
          <w:lang w:val="ru-RU"/>
        </w:rPr>
      </w:pPr>
      <w:r w:rsidRPr="003A0DF3">
        <w:rPr>
          <w:lang w:val="ru-RU"/>
        </w:rPr>
        <w:t xml:space="preserve">Рисунок 1 - Фрагмент двудольного графа покупок </w:t>
      </w:r>
      <w:r>
        <w:t>customer</w:t>
      </w:r>
      <w:r w:rsidRPr="003A0DF3">
        <w:rPr>
          <w:lang w:val="ru-RU"/>
        </w:rPr>
        <w:t>-</w:t>
      </w:r>
      <w:r>
        <w:t>item</w:t>
      </w:r>
    </w:p>
    <w:p w14:paraId="192CC147" w14:textId="77777777" w:rsidR="00F85672" w:rsidRPr="003A0DF3" w:rsidRDefault="00000000">
      <w:pPr>
        <w:pStyle w:val="21"/>
        <w:rPr>
          <w:lang w:val="ru-RU"/>
        </w:rPr>
      </w:pPr>
      <w:r w:rsidRPr="003A0DF3">
        <w:rPr>
          <w:rFonts w:ascii="Times New Roman" w:eastAsia="Times New Roman" w:hAnsi="Times New Roman"/>
          <w:lang w:val="ru-RU"/>
        </w:rPr>
        <w:t>3.2. Очистка данных и временное разбиение</w:t>
      </w:r>
    </w:p>
    <w:p w14:paraId="64FF7325" w14:textId="77777777" w:rsidR="00F85672" w:rsidRPr="003A0DF3" w:rsidRDefault="00000000">
      <w:pPr>
        <w:rPr>
          <w:lang w:val="ru-RU"/>
        </w:rPr>
      </w:pPr>
      <w:r w:rsidRPr="003A0DF3">
        <w:rPr>
          <w:lang w:val="ru-RU"/>
        </w:rPr>
        <w:t xml:space="preserve">Очистка данных вынесена в отдельный этап. Транзакции без </w:t>
      </w:r>
      <w:r>
        <w:t>customer</w:t>
      </w:r>
      <w:r w:rsidRPr="003A0DF3">
        <w:rPr>
          <w:lang w:val="ru-RU"/>
        </w:rPr>
        <w:t>_</w:t>
      </w:r>
      <w:r>
        <w:t>id</w:t>
      </w:r>
      <w:r w:rsidRPr="003A0DF3">
        <w:rPr>
          <w:lang w:val="ru-RU"/>
        </w:rPr>
        <w:t xml:space="preserve">, </w:t>
      </w:r>
      <w:r>
        <w:t>article</w:t>
      </w:r>
      <w:r w:rsidRPr="003A0DF3">
        <w:rPr>
          <w:lang w:val="ru-RU"/>
        </w:rPr>
        <w:t>_</w:t>
      </w:r>
      <w:r>
        <w:t>id</w:t>
      </w:r>
      <w:r w:rsidRPr="003A0DF3">
        <w:rPr>
          <w:lang w:val="ru-RU"/>
        </w:rPr>
        <w:t xml:space="preserve"> или даты покупки удаляются, поскольку их нельзя связать с графом. Транзакции с отсутствующей или отрицательной ценой исключаются как некорректные. Дубликаты транзакций, клиентов и товаров удаляются. Пропуски в бинарных признаках клиентов заменяются на 0, категориальные пропуски - на значение </w:t>
      </w:r>
      <w:r>
        <w:t>missing</w:t>
      </w:r>
      <w:r w:rsidRPr="003A0DF3">
        <w:rPr>
          <w:lang w:val="ru-RU"/>
        </w:rPr>
        <w:t>, а некорректный возраст заменяется медианой.</w:t>
      </w:r>
    </w:p>
    <w:p w14:paraId="36F12EAE" w14:textId="77777777" w:rsidR="00F85672" w:rsidRDefault="00000000">
      <w:pPr>
        <w:spacing w:before="80" w:after="80" w:line="240" w:lineRule="auto"/>
        <w:ind w:left="454" w:right="227" w:firstLine="0"/>
      </w:pPr>
      <w:r>
        <w:rPr>
          <w:rFonts w:ascii="Courier New" w:hAnsi="Courier New"/>
          <w:sz w:val="18"/>
        </w:rPr>
        <w:t>tx = tx.dropna(subset=["t_dat", "customer_id", "article_id"])</w:t>
      </w:r>
      <w:r>
        <w:rPr>
          <w:rFonts w:ascii="Courier New" w:hAnsi="Courier New"/>
          <w:sz w:val="18"/>
        </w:rPr>
        <w:br/>
        <w:t>tx = tx.loc[tx["price"].notna() &amp; (tx["price"] &gt;= 0)].copy()</w:t>
      </w:r>
      <w:r>
        <w:rPr>
          <w:rFonts w:ascii="Courier New" w:hAnsi="Courier New"/>
          <w:sz w:val="18"/>
        </w:rPr>
        <w:br/>
        <w:t>tx = tx.drop_duplicates(subset=["t_dat", "customer_id", "article_id", "price", "sales_channel_id"])</w:t>
      </w:r>
    </w:p>
    <w:p w14:paraId="5D9893B0" w14:textId="77777777" w:rsidR="00F85672" w:rsidRPr="003A0DF3" w:rsidRDefault="00000000">
      <w:pPr>
        <w:rPr>
          <w:lang w:val="ru-RU"/>
        </w:rPr>
      </w:pPr>
      <w:r w:rsidRPr="003A0DF3">
        <w:rPr>
          <w:lang w:val="ru-RU"/>
        </w:rPr>
        <w:t xml:space="preserve">Для оценки качества используется временное разбиение. Последние недели датасета выделяются в последовательные целевые окна: </w:t>
      </w:r>
      <w:r>
        <w:t>train</w:t>
      </w:r>
      <w:r w:rsidRPr="003A0DF3">
        <w:rPr>
          <w:lang w:val="ru-RU"/>
        </w:rPr>
        <w:t>-</w:t>
      </w:r>
      <w:r>
        <w:t>target</w:t>
      </w:r>
      <w:r w:rsidRPr="003A0DF3">
        <w:rPr>
          <w:lang w:val="ru-RU"/>
        </w:rPr>
        <w:t xml:space="preserve">, </w:t>
      </w:r>
      <w:r>
        <w:t>validation</w:t>
      </w:r>
      <w:r w:rsidRPr="003A0DF3">
        <w:rPr>
          <w:lang w:val="ru-RU"/>
        </w:rPr>
        <w:t>-</w:t>
      </w:r>
      <w:r>
        <w:t>target</w:t>
      </w:r>
      <w:r w:rsidRPr="003A0DF3">
        <w:rPr>
          <w:lang w:val="ru-RU"/>
        </w:rPr>
        <w:t xml:space="preserve"> и </w:t>
      </w:r>
      <w:r>
        <w:t>test</w:t>
      </w:r>
      <w:r w:rsidRPr="003A0DF3">
        <w:rPr>
          <w:lang w:val="ru-RU"/>
        </w:rPr>
        <w:t>-</w:t>
      </w:r>
      <w:r>
        <w:t>target</w:t>
      </w:r>
      <w:r w:rsidRPr="003A0DF3">
        <w:rPr>
          <w:lang w:val="ru-RU"/>
        </w:rPr>
        <w:t xml:space="preserve">. История для каждого окна содержит только события, произошедшие до начала соответствующего </w:t>
      </w:r>
      <w:r>
        <w:t>target</w:t>
      </w:r>
      <w:r w:rsidRPr="003A0DF3">
        <w:rPr>
          <w:lang w:val="ru-RU"/>
        </w:rPr>
        <w:t>-периода.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F85672" w14:paraId="44DF30AB" w14:textId="77777777">
        <w:trPr>
          <w:jc w:val="center"/>
        </w:trPr>
        <w:tc>
          <w:tcPr>
            <w:tcW w:w="3230" w:type="dxa"/>
            <w:vAlign w:val="center"/>
          </w:tcPr>
          <w:p w14:paraId="4166B5E8" w14:textId="77777777" w:rsidR="00F85672" w:rsidRDefault="00000000">
            <w:pPr>
              <w:ind w:firstLine="0"/>
              <w:jc w:val="center"/>
            </w:pPr>
            <w:r>
              <w:rPr>
                <w:b/>
                <w:sz w:val="22"/>
              </w:rPr>
              <w:t>Период</w:t>
            </w:r>
          </w:p>
        </w:tc>
        <w:tc>
          <w:tcPr>
            <w:tcW w:w="3230" w:type="dxa"/>
            <w:vAlign w:val="center"/>
          </w:tcPr>
          <w:p w14:paraId="1C5D5F7F" w14:textId="77777777" w:rsidR="00F85672" w:rsidRDefault="00000000">
            <w:pPr>
              <w:ind w:firstLine="0"/>
              <w:jc w:val="center"/>
            </w:pPr>
            <w:r>
              <w:rPr>
                <w:b/>
                <w:sz w:val="22"/>
              </w:rPr>
              <w:t>Количество пользователей в target</w:t>
            </w:r>
          </w:p>
        </w:tc>
        <w:tc>
          <w:tcPr>
            <w:tcW w:w="3230" w:type="dxa"/>
            <w:vAlign w:val="center"/>
          </w:tcPr>
          <w:p w14:paraId="45255949" w14:textId="77777777" w:rsidR="00F85672" w:rsidRDefault="00000000">
            <w:pPr>
              <w:ind w:firstLine="0"/>
              <w:jc w:val="center"/>
            </w:pPr>
            <w:r>
              <w:rPr>
                <w:b/>
                <w:sz w:val="22"/>
              </w:rPr>
              <w:t>Назначение</w:t>
            </w:r>
          </w:p>
        </w:tc>
      </w:tr>
      <w:tr w:rsidR="00F85672" w:rsidRPr="003A0DF3" w14:paraId="54BD430B" w14:textId="77777777">
        <w:trPr>
          <w:jc w:val="center"/>
        </w:trPr>
        <w:tc>
          <w:tcPr>
            <w:tcW w:w="3230" w:type="dxa"/>
            <w:vAlign w:val="center"/>
          </w:tcPr>
          <w:p w14:paraId="415AE038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Train target</w:t>
            </w:r>
          </w:p>
        </w:tc>
        <w:tc>
          <w:tcPr>
            <w:tcW w:w="3230" w:type="dxa"/>
            <w:vAlign w:val="center"/>
          </w:tcPr>
          <w:p w14:paraId="5658A4DA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75 822</w:t>
            </w:r>
          </w:p>
        </w:tc>
        <w:tc>
          <w:tcPr>
            <w:tcW w:w="3230" w:type="dxa"/>
            <w:vAlign w:val="center"/>
          </w:tcPr>
          <w:p w14:paraId="21B9173D" w14:textId="77777777" w:rsidR="00F85672" w:rsidRPr="003A0DF3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3A0DF3">
              <w:rPr>
                <w:sz w:val="21"/>
                <w:lang w:val="ru-RU"/>
              </w:rPr>
              <w:t>Обучение ранжировщика и подбор признаков</w:t>
            </w:r>
          </w:p>
        </w:tc>
      </w:tr>
      <w:tr w:rsidR="00F85672" w14:paraId="07A27896" w14:textId="77777777">
        <w:trPr>
          <w:jc w:val="center"/>
        </w:trPr>
        <w:tc>
          <w:tcPr>
            <w:tcW w:w="3230" w:type="dxa"/>
            <w:vAlign w:val="center"/>
          </w:tcPr>
          <w:p w14:paraId="7BC1EC90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Validation target</w:t>
            </w:r>
          </w:p>
        </w:tc>
        <w:tc>
          <w:tcPr>
            <w:tcW w:w="3230" w:type="dxa"/>
            <w:vAlign w:val="center"/>
          </w:tcPr>
          <w:p w14:paraId="599D3BE9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72 019</w:t>
            </w:r>
          </w:p>
        </w:tc>
        <w:tc>
          <w:tcPr>
            <w:tcW w:w="3230" w:type="dxa"/>
            <w:vAlign w:val="center"/>
          </w:tcPr>
          <w:p w14:paraId="00102D32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 xml:space="preserve">Выбор архитектуры и </w:t>
            </w:r>
            <w:r>
              <w:rPr>
                <w:sz w:val="21"/>
              </w:rPr>
              <w:lastRenderedPageBreak/>
              <w:t>гиперпараметров</w:t>
            </w:r>
          </w:p>
        </w:tc>
      </w:tr>
      <w:tr w:rsidR="00F85672" w14:paraId="0C87C524" w14:textId="77777777">
        <w:trPr>
          <w:jc w:val="center"/>
        </w:trPr>
        <w:tc>
          <w:tcPr>
            <w:tcW w:w="3230" w:type="dxa"/>
            <w:vAlign w:val="center"/>
          </w:tcPr>
          <w:p w14:paraId="7EF8C66A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lastRenderedPageBreak/>
              <w:t>Test target</w:t>
            </w:r>
          </w:p>
        </w:tc>
        <w:tc>
          <w:tcPr>
            <w:tcW w:w="3230" w:type="dxa"/>
            <w:vAlign w:val="center"/>
          </w:tcPr>
          <w:p w14:paraId="28E0D9A6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68 984</w:t>
            </w:r>
          </w:p>
        </w:tc>
        <w:tc>
          <w:tcPr>
            <w:tcW w:w="3230" w:type="dxa"/>
            <w:vAlign w:val="center"/>
          </w:tcPr>
          <w:p w14:paraId="550A706C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Финальная честная оценка качества</w:t>
            </w:r>
          </w:p>
        </w:tc>
      </w:tr>
    </w:tbl>
    <w:p w14:paraId="4FA2AAC1" w14:textId="77777777" w:rsidR="00F85672" w:rsidRDefault="00000000">
      <w:pPr>
        <w:pStyle w:val="1"/>
        <w:jc w:val="center"/>
      </w:pPr>
      <w:r>
        <w:rPr>
          <w:rFonts w:ascii="Times New Roman" w:eastAsia="Times New Roman" w:hAnsi="Times New Roman"/>
        </w:rPr>
        <w:t>4. Построение моделей</w:t>
      </w:r>
    </w:p>
    <w:p w14:paraId="2E7D7C31" w14:textId="77777777" w:rsidR="00F85672" w:rsidRDefault="00000000">
      <w:pPr>
        <w:pStyle w:val="21"/>
      </w:pPr>
      <w:r>
        <w:rPr>
          <w:rFonts w:ascii="Times New Roman" w:eastAsia="Times New Roman" w:hAnsi="Times New Roman"/>
        </w:rPr>
        <w:t>4.1. Retrieval кандидатов</w:t>
      </w:r>
    </w:p>
    <w:p w14:paraId="1F12219E" w14:textId="77777777" w:rsidR="00F85672" w:rsidRPr="003A0DF3" w:rsidRDefault="00000000">
      <w:pPr>
        <w:rPr>
          <w:lang w:val="ru-RU"/>
        </w:rPr>
      </w:pPr>
      <w:r>
        <w:t>Retrieval</w:t>
      </w:r>
      <w:r w:rsidRPr="003A0DF3">
        <w:rPr>
          <w:lang w:val="ru-RU"/>
        </w:rPr>
        <w:t>-этап нужен для того, чтобы не ранжировать весь каталог из более чем 100 тысяч товаров для каждого пользователя. Вместо этого для каждого пользователя строится ограниченный набор потенциально релевантных товаров.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F85672" w14:paraId="0C8AF996" w14:textId="77777777">
        <w:trPr>
          <w:jc w:val="center"/>
        </w:trPr>
        <w:tc>
          <w:tcPr>
            <w:tcW w:w="3230" w:type="dxa"/>
            <w:vAlign w:val="center"/>
          </w:tcPr>
          <w:p w14:paraId="15A07E9F" w14:textId="77777777" w:rsidR="00F85672" w:rsidRDefault="00000000">
            <w:pPr>
              <w:ind w:firstLine="0"/>
              <w:jc w:val="center"/>
            </w:pPr>
            <w:r>
              <w:rPr>
                <w:b/>
                <w:sz w:val="22"/>
              </w:rPr>
              <w:t>Стратегия</w:t>
            </w:r>
          </w:p>
        </w:tc>
        <w:tc>
          <w:tcPr>
            <w:tcW w:w="3230" w:type="dxa"/>
            <w:vAlign w:val="center"/>
          </w:tcPr>
          <w:p w14:paraId="49265388" w14:textId="77777777" w:rsidR="00F85672" w:rsidRDefault="00000000">
            <w:pPr>
              <w:ind w:firstLine="0"/>
              <w:jc w:val="center"/>
            </w:pPr>
            <w:r>
              <w:rPr>
                <w:b/>
                <w:sz w:val="22"/>
              </w:rPr>
              <w:t>Описание</w:t>
            </w:r>
          </w:p>
        </w:tc>
        <w:tc>
          <w:tcPr>
            <w:tcW w:w="3230" w:type="dxa"/>
            <w:vAlign w:val="center"/>
          </w:tcPr>
          <w:p w14:paraId="5E5F63F8" w14:textId="77777777" w:rsidR="00F85672" w:rsidRDefault="00000000">
            <w:pPr>
              <w:ind w:firstLine="0"/>
              <w:jc w:val="center"/>
            </w:pPr>
            <w:r>
              <w:rPr>
                <w:b/>
                <w:sz w:val="22"/>
              </w:rPr>
              <w:t>Роль в системе</w:t>
            </w:r>
          </w:p>
        </w:tc>
      </w:tr>
      <w:tr w:rsidR="00F85672" w:rsidRPr="003A0DF3" w14:paraId="0ED2302E" w14:textId="77777777">
        <w:trPr>
          <w:jc w:val="center"/>
        </w:trPr>
        <w:tc>
          <w:tcPr>
            <w:tcW w:w="3230" w:type="dxa"/>
            <w:vAlign w:val="center"/>
          </w:tcPr>
          <w:p w14:paraId="4A95B6D3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Popularity</w:t>
            </w:r>
          </w:p>
        </w:tc>
        <w:tc>
          <w:tcPr>
            <w:tcW w:w="3230" w:type="dxa"/>
            <w:vAlign w:val="center"/>
          </w:tcPr>
          <w:p w14:paraId="6C93937E" w14:textId="77777777" w:rsidR="00F85672" w:rsidRPr="003A0DF3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3A0DF3">
              <w:rPr>
                <w:sz w:val="21"/>
                <w:lang w:val="ru-RU"/>
              </w:rPr>
              <w:t>Выбор популярных товаров последних недель</w:t>
            </w:r>
          </w:p>
        </w:tc>
        <w:tc>
          <w:tcPr>
            <w:tcW w:w="3230" w:type="dxa"/>
            <w:vAlign w:val="center"/>
          </w:tcPr>
          <w:p w14:paraId="748E369E" w14:textId="77777777" w:rsidR="00F85672" w:rsidRPr="003A0DF3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3A0DF3">
              <w:rPr>
                <w:sz w:val="21"/>
                <w:lang w:val="ru-RU"/>
              </w:rPr>
              <w:t xml:space="preserve">Сильный и устойчивый общий </w:t>
            </w:r>
            <w:r>
              <w:rPr>
                <w:sz w:val="21"/>
              </w:rPr>
              <w:t>baseline</w:t>
            </w:r>
          </w:p>
        </w:tc>
      </w:tr>
      <w:tr w:rsidR="00F85672" w14:paraId="100764A7" w14:textId="77777777">
        <w:trPr>
          <w:jc w:val="center"/>
        </w:trPr>
        <w:tc>
          <w:tcPr>
            <w:tcW w:w="3230" w:type="dxa"/>
            <w:vAlign w:val="center"/>
          </w:tcPr>
          <w:p w14:paraId="308F1407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Repurchase</w:t>
            </w:r>
          </w:p>
        </w:tc>
        <w:tc>
          <w:tcPr>
            <w:tcW w:w="3230" w:type="dxa"/>
            <w:vAlign w:val="center"/>
          </w:tcPr>
          <w:p w14:paraId="7C0016AC" w14:textId="77777777" w:rsidR="00F85672" w:rsidRPr="003A0DF3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3A0DF3">
              <w:rPr>
                <w:sz w:val="21"/>
                <w:lang w:val="ru-RU"/>
              </w:rPr>
              <w:t>Возврат товаров, которые пользователь уже покупал</w:t>
            </w:r>
          </w:p>
        </w:tc>
        <w:tc>
          <w:tcPr>
            <w:tcW w:w="3230" w:type="dxa"/>
            <w:vAlign w:val="center"/>
          </w:tcPr>
          <w:p w14:paraId="2A72C54A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Учет индивидуальной истории</w:t>
            </w:r>
          </w:p>
        </w:tc>
      </w:tr>
      <w:tr w:rsidR="00F85672" w:rsidRPr="003A0DF3" w14:paraId="1B803A91" w14:textId="77777777">
        <w:trPr>
          <w:jc w:val="center"/>
        </w:trPr>
        <w:tc>
          <w:tcPr>
            <w:tcW w:w="3230" w:type="dxa"/>
            <w:vAlign w:val="center"/>
          </w:tcPr>
          <w:p w14:paraId="06AD1A10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ItemCF</w:t>
            </w:r>
          </w:p>
        </w:tc>
        <w:tc>
          <w:tcPr>
            <w:tcW w:w="3230" w:type="dxa"/>
            <w:vAlign w:val="center"/>
          </w:tcPr>
          <w:p w14:paraId="39CD7E8D" w14:textId="77777777" w:rsidR="00F85672" w:rsidRPr="003A0DF3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3A0DF3">
              <w:rPr>
                <w:sz w:val="21"/>
                <w:lang w:val="ru-RU"/>
              </w:rPr>
              <w:t>Рекомендации товаров, часто покупаемых вместе с товарами пользователя</w:t>
            </w:r>
          </w:p>
        </w:tc>
        <w:tc>
          <w:tcPr>
            <w:tcW w:w="3230" w:type="dxa"/>
            <w:vAlign w:val="center"/>
          </w:tcPr>
          <w:p w14:paraId="1B7CBD8B" w14:textId="77777777" w:rsidR="00F85672" w:rsidRPr="003A0DF3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3A0DF3">
              <w:rPr>
                <w:sz w:val="21"/>
                <w:lang w:val="ru-RU"/>
              </w:rPr>
              <w:t>Использование локальной структуры совместных покупок</w:t>
            </w:r>
          </w:p>
        </w:tc>
      </w:tr>
    </w:tbl>
    <w:p w14:paraId="21538194" w14:textId="77777777" w:rsidR="00F85672" w:rsidRPr="003A0DF3" w:rsidRDefault="00000000">
      <w:pPr>
        <w:rPr>
          <w:lang w:val="ru-RU"/>
        </w:rPr>
      </w:pPr>
      <w:r w:rsidRPr="003A0DF3">
        <w:rPr>
          <w:lang w:val="ru-RU"/>
        </w:rPr>
        <w:t xml:space="preserve">После объединения кандидатов в </w:t>
      </w:r>
      <w:r>
        <w:t>train</w:t>
      </w:r>
      <w:r w:rsidRPr="003A0DF3">
        <w:rPr>
          <w:lang w:val="ru-RU"/>
        </w:rPr>
        <w:t xml:space="preserve">, </w:t>
      </w:r>
      <w:r>
        <w:t>validation</w:t>
      </w:r>
      <w:r w:rsidRPr="003A0DF3">
        <w:rPr>
          <w:lang w:val="ru-RU"/>
        </w:rPr>
        <w:t xml:space="preserve"> и </w:t>
      </w:r>
      <w:r>
        <w:t>test</w:t>
      </w:r>
      <w:r w:rsidRPr="003A0DF3">
        <w:rPr>
          <w:lang w:val="ru-RU"/>
        </w:rPr>
        <w:t xml:space="preserve"> получены миллионы пар пользователь-товар. Доля положительных примеров в этих парах составляет около 0.23-0.24%, что подтверждает сильный дисбаланс классов.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F85672" w14:paraId="2C5F9B8D" w14:textId="77777777">
        <w:trPr>
          <w:jc w:val="center"/>
        </w:trPr>
        <w:tc>
          <w:tcPr>
            <w:tcW w:w="3230" w:type="dxa"/>
            <w:vAlign w:val="center"/>
          </w:tcPr>
          <w:p w14:paraId="1B9EC763" w14:textId="77777777" w:rsidR="00F85672" w:rsidRDefault="00000000">
            <w:pPr>
              <w:ind w:firstLine="0"/>
              <w:jc w:val="center"/>
            </w:pPr>
            <w:r>
              <w:rPr>
                <w:b/>
                <w:sz w:val="22"/>
              </w:rPr>
              <w:t>Набор</w:t>
            </w:r>
          </w:p>
        </w:tc>
        <w:tc>
          <w:tcPr>
            <w:tcW w:w="3230" w:type="dxa"/>
            <w:vAlign w:val="center"/>
          </w:tcPr>
          <w:p w14:paraId="3553D26B" w14:textId="77777777" w:rsidR="00F85672" w:rsidRDefault="00000000">
            <w:pPr>
              <w:ind w:firstLine="0"/>
              <w:jc w:val="center"/>
            </w:pPr>
            <w:r>
              <w:rPr>
                <w:b/>
                <w:sz w:val="22"/>
              </w:rPr>
              <w:t>Размер candidate table</w:t>
            </w:r>
          </w:p>
        </w:tc>
        <w:tc>
          <w:tcPr>
            <w:tcW w:w="3230" w:type="dxa"/>
            <w:vAlign w:val="center"/>
          </w:tcPr>
          <w:p w14:paraId="6BBC2836" w14:textId="77777777" w:rsidR="00F85672" w:rsidRDefault="00000000">
            <w:pPr>
              <w:ind w:firstLine="0"/>
              <w:jc w:val="center"/>
            </w:pPr>
            <w:r>
              <w:rPr>
                <w:b/>
                <w:sz w:val="22"/>
              </w:rPr>
              <w:t>Positive rate</w:t>
            </w:r>
          </w:p>
        </w:tc>
      </w:tr>
      <w:tr w:rsidR="00F85672" w14:paraId="6D23531C" w14:textId="77777777">
        <w:trPr>
          <w:jc w:val="center"/>
        </w:trPr>
        <w:tc>
          <w:tcPr>
            <w:tcW w:w="3230" w:type="dxa"/>
            <w:vAlign w:val="center"/>
          </w:tcPr>
          <w:p w14:paraId="6ADF3455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Train</w:t>
            </w:r>
          </w:p>
        </w:tc>
        <w:tc>
          <w:tcPr>
            <w:tcW w:w="3230" w:type="dxa"/>
            <w:vAlign w:val="center"/>
          </w:tcPr>
          <w:p w14:paraId="0FE77EFE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11 172 387</w:t>
            </w:r>
          </w:p>
        </w:tc>
        <w:tc>
          <w:tcPr>
            <w:tcW w:w="3230" w:type="dxa"/>
            <w:vAlign w:val="center"/>
          </w:tcPr>
          <w:p w14:paraId="3EFF8F25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0.00227</w:t>
            </w:r>
          </w:p>
        </w:tc>
      </w:tr>
      <w:tr w:rsidR="00F85672" w14:paraId="04A396C9" w14:textId="77777777">
        <w:trPr>
          <w:jc w:val="center"/>
        </w:trPr>
        <w:tc>
          <w:tcPr>
            <w:tcW w:w="3230" w:type="dxa"/>
            <w:vAlign w:val="center"/>
          </w:tcPr>
          <w:p w14:paraId="7F383CC0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Validation</w:t>
            </w:r>
          </w:p>
        </w:tc>
        <w:tc>
          <w:tcPr>
            <w:tcW w:w="3230" w:type="dxa"/>
            <w:vAlign w:val="center"/>
          </w:tcPr>
          <w:p w14:paraId="2B7F7B07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10 629 660</w:t>
            </w:r>
          </w:p>
        </w:tc>
        <w:tc>
          <w:tcPr>
            <w:tcW w:w="3230" w:type="dxa"/>
            <w:vAlign w:val="center"/>
          </w:tcPr>
          <w:p w14:paraId="549F76F6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0.00233</w:t>
            </w:r>
          </w:p>
        </w:tc>
      </w:tr>
      <w:tr w:rsidR="00F85672" w14:paraId="7F3B1CB6" w14:textId="77777777">
        <w:trPr>
          <w:jc w:val="center"/>
        </w:trPr>
        <w:tc>
          <w:tcPr>
            <w:tcW w:w="3230" w:type="dxa"/>
            <w:vAlign w:val="center"/>
          </w:tcPr>
          <w:p w14:paraId="12DC4137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Test</w:t>
            </w:r>
          </w:p>
        </w:tc>
        <w:tc>
          <w:tcPr>
            <w:tcW w:w="3230" w:type="dxa"/>
            <w:vAlign w:val="center"/>
          </w:tcPr>
          <w:p w14:paraId="26BE8431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10 129 034</w:t>
            </w:r>
          </w:p>
        </w:tc>
        <w:tc>
          <w:tcPr>
            <w:tcW w:w="3230" w:type="dxa"/>
            <w:vAlign w:val="center"/>
          </w:tcPr>
          <w:p w14:paraId="75E221E4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0.00243</w:t>
            </w:r>
          </w:p>
        </w:tc>
      </w:tr>
    </w:tbl>
    <w:p w14:paraId="19C9801C" w14:textId="77777777" w:rsidR="00F85672" w:rsidRPr="003A0DF3" w:rsidRDefault="00000000">
      <w:pPr>
        <w:rPr>
          <w:lang w:val="ru-RU"/>
        </w:rPr>
      </w:pPr>
      <w:r>
        <w:t>Candidate</w:t>
      </w:r>
      <w:r w:rsidRPr="003A0DF3">
        <w:rPr>
          <w:lang w:val="ru-RU"/>
        </w:rPr>
        <w:t xml:space="preserve"> </w:t>
      </w:r>
      <w:r>
        <w:t>recall</w:t>
      </w:r>
      <w:r w:rsidRPr="003A0DF3">
        <w:rPr>
          <w:lang w:val="ru-RU"/>
        </w:rPr>
        <w:t xml:space="preserve"> на тестовом периоде составил 0.1352. Это означает, что около 13.5% будущих покупок пользователей присутствовали в сформированном наборе кандидатов. </w:t>
      </w:r>
      <w:r>
        <w:t>Ranking</w:t>
      </w:r>
      <w:r w:rsidRPr="003A0DF3">
        <w:rPr>
          <w:lang w:val="ru-RU"/>
        </w:rPr>
        <w:t xml:space="preserve">-модель не может рекомендовать товар, которого нет среди кандидатов, поэтому качество </w:t>
      </w:r>
      <w:r>
        <w:t>retrieval</w:t>
      </w:r>
      <w:r w:rsidRPr="003A0DF3">
        <w:rPr>
          <w:lang w:val="ru-RU"/>
        </w:rPr>
        <w:t xml:space="preserve"> является верхним ограничением для итогового результата.</w:t>
      </w:r>
    </w:p>
    <w:p w14:paraId="62446DBD" w14:textId="77777777" w:rsidR="00F85672" w:rsidRPr="003A0DF3" w:rsidRDefault="00000000">
      <w:pPr>
        <w:pStyle w:val="21"/>
        <w:rPr>
          <w:lang w:val="ru-RU"/>
        </w:rPr>
      </w:pPr>
      <w:r w:rsidRPr="003A0DF3">
        <w:rPr>
          <w:rFonts w:ascii="Times New Roman" w:eastAsia="Times New Roman" w:hAnsi="Times New Roman"/>
          <w:lang w:val="ru-RU"/>
        </w:rPr>
        <w:t>4.2. Формирование признаков для ранжирования</w:t>
      </w:r>
    </w:p>
    <w:p w14:paraId="7632D502" w14:textId="77777777" w:rsidR="00F85672" w:rsidRDefault="00000000">
      <w:r w:rsidRPr="003A0DF3">
        <w:rPr>
          <w:lang w:val="ru-RU"/>
        </w:rPr>
        <w:t xml:space="preserve">Для каждой пары </w:t>
      </w:r>
      <w:r>
        <w:t>customer</w:t>
      </w:r>
      <w:r w:rsidRPr="003A0DF3">
        <w:rPr>
          <w:lang w:val="ru-RU"/>
        </w:rPr>
        <w:t>_</w:t>
      </w:r>
      <w:r>
        <w:t>id</w:t>
      </w:r>
      <w:r w:rsidRPr="003A0DF3">
        <w:rPr>
          <w:lang w:val="ru-RU"/>
        </w:rPr>
        <w:t>-</w:t>
      </w:r>
      <w:r>
        <w:t>article</w:t>
      </w:r>
      <w:r w:rsidRPr="003A0DF3">
        <w:rPr>
          <w:lang w:val="ru-RU"/>
        </w:rPr>
        <w:t>_</w:t>
      </w:r>
      <w:r>
        <w:t>id</w:t>
      </w:r>
      <w:r w:rsidRPr="003A0DF3">
        <w:rPr>
          <w:lang w:val="ru-RU"/>
        </w:rPr>
        <w:t xml:space="preserve"> строятся признаки нескольких типов: счетчики активности, временные признаки, агрегаты цены и возраста, </w:t>
      </w:r>
      <w:r w:rsidRPr="003A0DF3">
        <w:rPr>
          <w:lang w:val="ru-RU"/>
        </w:rPr>
        <w:lastRenderedPageBreak/>
        <w:t xml:space="preserve">признаки различия/отношения, а также </w:t>
      </w:r>
      <w:r>
        <w:t>score</w:t>
      </w:r>
      <w:r w:rsidRPr="003A0DF3">
        <w:rPr>
          <w:lang w:val="ru-RU"/>
        </w:rPr>
        <w:t xml:space="preserve"> из </w:t>
      </w:r>
      <w:r>
        <w:t>retrieval</w:t>
      </w:r>
      <w:r w:rsidRPr="003A0DF3">
        <w:rPr>
          <w:lang w:val="ru-RU"/>
        </w:rPr>
        <w:t xml:space="preserve">-стратегий. </w:t>
      </w:r>
      <w:r>
        <w:t>После обучения графовой модели к ним добавляется score_gnn.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844"/>
        <w:gridCol w:w="4844"/>
      </w:tblGrid>
      <w:tr w:rsidR="00F85672" w14:paraId="42AED0F2" w14:textId="77777777">
        <w:trPr>
          <w:jc w:val="center"/>
        </w:trPr>
        <w:tc>
          <w:tcPr>
            <w:tcW w:w="4844" w:type="dxa"/>
            <w:vAlign w:val="center"/>
          </w:tcPr>
          <w:p w14:paraId="17229667" w14:textId="77777777" w:rsidR="00F85672" w:rsidRDefault="00000000">
            <w:pPr>
              <w:ind w:firstLine="0"/>
              <w:jc w:val="center"/>
            </w:pPr>
            <w:r>
              <w:rPr>
                <w:b/>
                <w:sz w:val="22"/>
              </w:rPr>
              <w:t>Тип признаков</w:t>
            </w:r>
          </w:p>
        </w:tc>
        <w:tc>
          <w:tcPr>
            <w:tcW w:w="4844" w:type="dxa"/>
            <w:vAlign w:val="center"/>
          </w:tcPr>
          <w:p w14:paraId="24F0BDD1" w14:textId="77777777" w:rsidR="00F85672" w:rsidRDefault="00000000">
            <w:pPr>
              <w:ind w:firstLine="0"/>
              <w:jc w:val="center"/>
            </w:pPr>
            <w:r>
              <w:rPr>
                <w:b/>
                <w:sz w:val="22"/>
              </w:rPr>
              <w:t>Примеры признаков</w:t>
            </w:r>
          </w:p>
        </w:tc>
      </w:tr>
      <w:tr w:rsidR="00F85672" w14:paraId="1F288917" w14:textId="77777777">
        <w:trPr>
          <w:jc w:val="center"/>
        </w:trPr>
        <w:tc>
          <w:tcPr>
            <w:tcW w:w="4844" w:type="dxa"/>
            <w:vAlign w:val="center"/>
          </w:tcPr>
          <w:p w14:paraId="47929B78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Count</w:t>
            </w:r>
          </w:p>
        </w:tc>
        <w:tc>
          <w:tcPr>
            <w:tcW w:w="4844" w:type="dxa"/>
            <w:vAlign w:val="center"/>
          </w:tcPr>
          <w:p w14:paraId="5E633657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user_tx_count, item_tx_count, user_item_tx_count, user_count_30d, item_count_30d</w:t>
            </w:r>
          </w:p>
        </w:tc>
      </w:tr>
      <w:tr w:rsidR="00F85672" w14:paraId="7076C795" w14:textId="77777777">
        <w:trPr>
          <w:jc w:val="center"/>
        </w:trPr>
        <w:tc>
          <w:tcPr>
            <w:tcW w:w="4844" w:type="dxa"/>
            <w:vAlign w:val="center"/>
          </w:tcPr>
          <w:p w14:paraId="711FF6E4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Time</w:t>
            </w:r>
          </w:p>
        </w:tc>
        <w:tc>
          <w:tcPr>
            <w:tcW w:w="4844" w:type="dxa"/>
            <w:vAlign w:val="center"/>
          </w:tcPr>
          <w:p w14:paraId="724F8A3A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user_last_days_ago, item_last_days_ago, user_item_last_days_ago</w:t>
            </w:r>
          </w:p>
        </w:tc>
      </w:tr>
      <w:tr w:rsidR="00F85672" w14:paraId="34087619" w14:textId="77777777">
        <w:trPr>
          <w:jc w:val="center"/>
        </w:trPr>
        <w:tc>
          <w:tcPr>
            <w:tcW w:w="4844" w:type="dxa"/>
            <w:vAlign w:val="center"/>
          </w:tcPr>
          <w:p w14:paraId="17D38A5B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Aggregation</w:t>
            </w:r>
          </w:p>
        </w:tc>
        <w:tc>
          <w:tcPr>
            <w:tcW w:w="4844" w:type="dxa"/>
            <w:vAlign w:val="center"/>
          </w:tcPr>
          <w:p w14:paraId="296F75D7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user_avg_price, item_avg_price, item_buyer_age_mean</w:t>
            </w:r>
          </w:p>
        </w:tc>
      </w:tr>
      <w:tr w:rsidR="00F85672" w14:paraId="0CD68C44" w14:textId="77777777">
        <w:trPr>
          <w:jc w:val="center"/>
        </w:trPr>
        <w:tc>
          <w:tcPr>
            <w:tcW w:w="4844" w:type="dxa"/>
            <w:vAlign w:val="center"/>
          </w:tcPr>
          <w:p w14:paraId="43A77160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Difference/Ratio</w:t>
            </w:r>
          </w:p>
        </w:tc>
        <w:tc>
          <w:tcPr>
            <w:tcW w:w="4844" w:type="dxa"/>
            <w:vAlign w:val="center"/>
          </w:tcPr>
          <w:p w14:paraId="09B556FB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age_minus_item_buyer_age, user_item_price_ratio</w:t>
            </w:r>
          </w:p>
        </w:tc>
      </w:tr>
      <w:tr w:rsidR="00F85672" w14:paraId="4D930669" w14:textId="77777777">
        <w:trPr>
          <w:jc w:val="center"/>
        </w:trPr>
        <w:tc>
          <w:tcPr>
            <w:tcW w:w="4844" w:type="dxa"/>
            <w:vAlign w:val="center"/>
          </w:tcPr>
          <w:p w14:paraId="1DCFBF35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Similarity/Score</w:t>
            </w:r>
          </w:p>
        </w:tc>
        <w:tc>
          <w:tcPr>
            <w:tcW w:w="4844" w:type="dxa"/>
            <w:vAlign w:val="center"/>
          </w:tcPr>
          <w:p w14:paraId="45E71810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score_popularity, score_repurchase, score_itemcf, score_gnn</w:t>
            </w:r>
          </w:p>
        </w:tc>
      </w:tr>
    </w:tbl>
    <w:p w14:paraId="1C69D9DD" w14:textId="77777777" w:rsidR="00F85672" w:rsidRPr="003A0DF3" w:rsidRDefault="00000000">
      <w:pPr>
        <w:rPr>
          <w:lang w:val="ru-RU"/>
        </w:rPr>
      </w:pPr>
      <w:r w:rsidRPr="003A0DF3">
        <w:rPr>
          <w:lang w:val="ru-RU"/>
        </w:rPr>
        <w:t xml:space="preserve">Из-за сильного дисбаланса классов для обучения ранжировщика используется </w:t>
      </w:r>
      <w:r>
        <w:t>downsampling</w:t>
      </w:r>
      <w:r w:rsidRPr="003A0DF3">
        <w:rPr>
          <w:lang w:val="ru-RU"/>
        </w:rPr>
        <w:t xml:space="preserve"> отрицательных примеров: все положительные пары сохраняются, а из отрицательных случайно выбирается ограниченное число. В обучающей выборке после </w:t>
      </w:r>
      <w:r>
        <w:t>downsampling</w:t>
      </w:r>
      <w:r w:rsidRPr="003A0DF3">
        <w:rPr>
          <w:lang w:val="ru-RU"/>
        </w:rPr>
        <w:t xml:space="preserve"> было 25 338 положительных и 1 000 000 отрицательных примеров.</w:t>
      </w:r>
    </w:p>
    <w:p w14:paraId="23D7C675" w14:textId="77777777" w:rsidR="00F85672" w:rsidRPr="003A0DF3" w:rsidRDefault="00000000">
      <w:pPr>
        <w:pStyle w:val="21"/>
        <w:rPr>
          <w:lang w:val="ru-RU"/>
        </w:rPr>
      </w:pPr>
      <w:r w:rsidRPr="003A0DF3">
        <w:rPr>
          <w:rFonts w:ascii="Times New Roman" w:eastAsia="Times New Roman" w:hAnsi="Times New Roman"/>
          <w:lang w:val="ru-RU"/>
        </w:rPr>
        <w:t>4.3. Графовая модель с атрибутами</w:t>
      </w:r>
    </w:p>
    <w:p w14:paraId="27E541CF" w14:textId="77777777" w:rsidR="00F85672" w:rsidRPr="003A0DF3" w:rsidRDefault="00000000">
      <w:pPr>
        <w:rPr>
          <w:lang w:val="ru-RU"/>
        </w:rPr>
      </w:pPr>
      <w:r w:rsidRPr="003A0DF3">
        <w:rPr>
          <w:lang w:val="ru-RU"/>
        </w:rPr>
        <w:t>Данные представляются как двудольный граф. Пользовательские и товарные вершины имеют собственные эмбеддинги, а ребра соответствуют покупкам. Реализованы три варианта модели, что соответствует требованию сравнения нескольких архитектур.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F85672" w14:paraId="49F942A0" w14:textId="77777777">
        <w:trPr>
          <w:jc w:val="center"/>
        </w:trPr>
        <w:tc>
          <w:tcPr>
            <w:tcW w:w="2422" w:type="dxa"/>
            <w:vAlign w:val="center"/>
          </w:tcPr>
          <w:p w14:paraId="211A6ABB" w14:textId="77777777" w:rsidR="00F85672" w:rsidRDefault="00000000">
            <w:pPr>
              <w:ind w:firstLine="0"/>
              <w:jc w:val="center"/>
            </w:pPr>
            <w:r>
              <w:rPr>
                <w:b/>
                <w:sz w:val="22"/>
              </w:rPr>
              <w:t>Вариант</w:t>
            </w:r>
          </w:p>
        </w:tc>
        <w:tc>
          <w:tcPr>
            <w:tcW w:w="2422" w:type="dxa"/>
            <w:vAlign w:val="center"/>
          </w:tcPr>
          <w:p w14:paraId="0D7D5B2F" w14:textId="77777777" w:rsidR="00F85672" w:rsidRDefault="00000000">
            <w:pPr>
              <w:ind w:firstLine="0"/>
              <w:jc w:val="center"/>
            </w:pPr>
            <w:r>
              <w:rPr>
                <w:b/>
                <w:sz w:val="22"/>
              </w:rPr>
              <w:t>Использование графа</w:t>
            </w:r>
          </w:p>
        </w:tc>
        <w:tc>
          <w:tcPr>
            <w:tcW w:w="2422" w:type="dxa"/>
            <w:vAlign w:val="center"/>
          </w:tcPr>
          <w:p w14:paraId="1D1FC5FC" w14:textId="77777777" w:rsidR="00F85672" w:rsidRDefault="00000000">
            <w:pPr>
              <w:ind w:firstLine="0"/>
              <w:jc w:val="center"/>
            </w:pPr>
            <w:r>
              <w:rPr>
                <w:b/>
                <w:sz w:val="22"/>
              </w:rPr>
              <w:t>Использование атрибутов</w:t>
            </w:r>
          </w:p>
        </w:tc>
        <w:tc>
          <w:tcPr>
            <w:tcW w:w="2422" w:type="dxa"/>
            <w:vAlign w:val="center"/>
          </w:tcPr>
          <w:p w14:paraId="66FB18F4" w14:textId="77777777" w:rsidR="00F85672" w:rsidRDefault="00000000">
            <w:pPr>
              <w:ind w:firstLine="0"/>
              <w:jc w:val="center"/>
            </w:pPr>
            <w:r>
              <w:rPr>
                <w:b/>
                <w:sz w:val="22"/>
              </w:rPr>
              <w:t>Идея</w:t>
            </w:r>
          </w:p>
        </w:tc>
      </w:tr>
      <w:tr w:rsidR="00F85672" w:rsidRPr="003A0DF3" w14:paraId="4C4B53BD" w14:textId="77777777">
        <w:trPr>
          <w:jc w:val="center"/>
        </w:trPr>
        <w:tc>
          <w:tcPr>
            <w:tcW w:w="2422" w:type="dxa"/>
            <w:vAlign w:val="center"/>
          </w:tcPr>
          <w:p w14:paraId="7A7DC2DF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MF_id_only</w:t>
            </w:r>
          </w:p>
        </w:tc>
        <w:tc>
          <w:tcPr>
            <w:tcW w:w="2422" w:type="dxa"/>
            <w:vAlign w:val="center"/>
          </w:tcPr>
          <w:p w14:paraId="45A9E18B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Нет</w:t>
            </w:r>
          </w:p>
        </w:tc>
        <w:tc>
          <w:tcPr>
            <w:tcW w:w="2422" w:type="dxa"/>
            <w:vAlign w:val="center"/>
          </w:tcPr>
          <w:p w14:paraId="213E66FE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Нет</w:t>
            </w:r>
          </w:p>
        </w:tc>
        <w:tc>
          <w:tcPr>
            <w:tcW w:w="2422" w:type="dxa"/>
            <w:vAlign w:val="center"/>
          </w:tcPr>
          <w:p w14:paraId="7201DB6A" w14:textId="77777777" w:rsidR="00F85672" w:rsidRPr="003A0DF3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3A0DF3">
              <w:rPr>
                <w:sz w:val="21"/>
                <w:lang w:val="ru-RU"/>
              </w:rPr>
              <w:t xml:space="preserve">Только </w:t>
            </w:r>
            <w:r>
              <w:rPr>
                <w:sz w:val="21"/>
              </w:rPr>
              <w:t>ID</w:t>
            </w:r>
            <w:r w:rsidRPr="003A0DF3">
              <w:rPr>
                <w:sz w:val="21"/>
                <w:lang w:val="ru-RU"/>
              </w:rPr>
              <w:t>-эмбеддинги пользователей и товаров</w:t>
            </w:r>
          </w:p>
        </w:tc>
      </w:tr>
      <w:tr w:rsidR="00F85672" w:rsidRPr="003A0DF3" w14:paraId="4EFB6B7A" w14:textId="77777777">
        <w:trPr>
          <w:jc w:val="center"/>
        </w:trPr>
        <w:tc>
          <w:tcPr>
            <w:tcW w:w="2422" w:type="dxa"/>
            <w:vAlign w:val="center"/>
          </w:tcPr>
          <w:p w14:paraId="00D85899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LightGCN_id_graph</w:t>
            </w:r>
          </w:p>
        </w:tc>
        <w:tc>
          <w:tcPr>
            <w:tcW w:w="2422" w:type="dxa"/>
            <w:vAlign w:val="center"/>
          </w:tcPr>
          <w:p w14:paraId="06CB9E62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Да</w:t>
            </w:r>
          </w:p>
        </w:tc>
        <w:tc>
          <w:tcPr>
            <w:tcW w:w="2422" w:type="dxa"/>
            <w:vAlign w:val="center"/>
          </w:tcPr>
          <w:p w14:paraId="4C87BCF1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Нет</w:t>
            </w:r>
          </w:p>
        </w:tc>
        <w:tc>
          <w:tcPr>
            <w:tcW w:w="2422" w:type="dxa"/>
            <w:vAlign w:val="center"/>
          </w:tcPr>
          <w:p w14:paraId="0E683665" w14:textId="77777777" w:rsidR="00F85672" w:rsidRPr="003A0DF3" w:rsidRDefault="00000000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sz w:val="21"/>
              </w:rPr>
              <w:t>ID</w:t>
            </w:r>
            <w:r w:rsidRPr="003A0DF3">
              <w:rPr>
                <w:sz w:val="21"/>
                <w:lang w:val="ru-RU"/>
              </w:rPr>
              <w:t>-эмбеддинги и один шаг распространения по графу</w:t>
            </w:r>
          </w:p>
        </w:tc>
      </w:tr>
      <w:tr w:rsidR="00F85672" w:rsidRPr="003A0DF3" w14:paraId="3759C3AB" w14:textId="77777777">
        <w:trPr>
          <w:jc w:val="center"/>
        </w:trPr>
        <w:tc>
          <w:tcPr>
            <w:tcW w:w="2422" w:type="dxa"/>
            <w:vAlign w:val="center"/>
          </w:tcPr>
          <w:p w14:paraId="1E56F64C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AttrGNN_graph_attrs</w:t>
            </w:r>
          </w:p>
        </w:tc>
        <w:tc>
          <w:tcPr>
            <w:tcW w:w="2422" w:type="dxa"/>
            <w:vAlign w:val="center"/>
          </w:tcPr>
          <w:p w14:paraId="09338653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Да</w:t>
            </w:r>
          </w:p>
        </w:tc>
        <w:tc>
          <w:tcPr>
            <w:tcW w:w="2422" w:type="dxa"/>
            <w:vAlign w:val="center"/>
          </w:tcPr>
          <w:p w14:paraId="18B4C0EC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Да</w:t>
            </w:r>
          </w:p>
        </w:tc>
        <w:tc>
          <w:tcPr>
            <w:tcW w:w="2422" w:type="dxa"/>
            <w:vAlign w:val="center"/>
          </w:tcPr>
          <w:p w14:paraId="6959DBFF" w14:textId="77777777" w:rsidR="00F85672" w:rsidRPr="003A0DF3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3A0DF3">
              <w:rPr>
                <w:sz w:val="21"/>
                <w:lang w:val="ru-RU"/>
              </w:rPr>
              <w:t>Графовая агрегация плюс признаки пользователей и товаров</w:t>
            </w:r>
          </w:p>
        </w:tc>
      </w:tr>
    </w:tbl>
    <w:p w14:paraId="09B43E88" w14:textId="77777777" w:rsidR="00F85672" w:rsidRDefault="00000000">
      <w:pPr>
        <w:spacing w:before="80" w:after="80" w:line="240" w:lineRule="auto"/>
        <w:ind w:left="454" w:right="227" w:firstLine="0"/>
      </w:pPr>
      <w:r>
        <w:rPr>
          <w:rFonts w:ascii="Courier New" w:hAnsi="Courier New"/>
          <w:sz w:val="18"/>
        </w:rPr>
        <w:t>class SimpleAttrGNN(nn.Module):</w:t>
      </w:r>
      <w:r>
        <w:rPr>
          <w:rFonts w:ascii="Courier New" w:hAnsi="Courier New"/>
          <w:sz w:val="18"/>
        </w:rPr>
        <w:br/>
        <w:t xml:space="preserve">    def __init__(self, n_users, n_items, user_dim, item_dim, emb_dim=64, use_graph=True, use_attrs=True):</w:t>
      </w:r>
      <w:r>
        <w:rPr>
          <w:rFonts w:ascii="Courier New" w:hAnsi="Courier New"/>
          <w:sz w:val="18"/>
        </w:rPr>
        <w:br/>
        <w:t xml:space="preserve">        super().__init__()</w:t>
      </w:r>
      <w:r>
        <w:rPr>
          <w:rFonts w:ascii="Courier New" w:hAnsi="Courier New"/>
          <w:sz w:val="18"/>
        </w:rPr>
        <w:br/>
        <w:t xml:space="preserve">        self.user_emb = nn.Embedding(n_users, emb_dim)</w:t>
      </w:r>
      <w:r>
        <w:rPr>
          <w:rFonts w:ascii="Courier New" w:hAnsi="Courier New"/>
          <w:sz w:val="18"/>
        </w:rPr>
        <w:br/>
        <w:t xml:space="preserve">        self.item_emb = nn.Embedding(n_items, emb_dim)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self.use_graph = use_graph</w:t>
      </w:r>
      <w:r>
        <w:rPr>
          <w:rFonts w:ascii="Courier New" w:hAnsi="Courier New"/>
          <w:sz w:val="18"/>
        </w:rPr>
        <w:br/>
        <w:t xml:space="preserve">        self.use_attrs = use_attrs</w:t>
      </w:r>
    </w:p>
    <w:p w14:paraId="62CF9EDA" w14:textId="77777777" w:rsidR="00F85672" w:rsidRPr="003A0DF3" w:rsidRDefault="00000000">
      <w:pPr>
        <w:rPr>
          <w:lang w:val="ru-RU"/>
        </w:rPr>
      </w:pPr>
      <w:r w:rsidRPr="003A0DF3">
        <w:rPr>
          <w:lang w:val="ru-RU"/>
        </w:rPr>
        <w:t xml:space="preserve">На </w:t>
      </w:r>
      <w:r>
        <w:t>validation</w:t>
      </w:r>
      <w:r w:rsidRPr="003A0DF3">
        <w:rPr>
          <w:lang w:val="ru-RU"/>
        </w:rPr>
        <w:t xml:space="preserve"> лучшим из трех графовых вариантов стал </w:t>
      </w:r>
      <w:r>
        <w:t>AttrGNN</w:t>
      </w:r>
      <w:r w:rsidRPr="003A0DF3">
        <w:rPr>
          <w:lang w:val="ru-RU"/>
        </w:rPr>
        <w:t>_</w:t>
      </w:r>
      <w:r>
        <w:t>graph</w:t>
      </w:r>
      <w:r w:rsidRPr="003A0DF3">
        <w:rPr>
          <w:lang w:val="ru-RU"/>
        </w:rPr>
        <w:t>_</w:t>
      </w:r>
      <w:r>
        <w:t>attrs</w:t>
      </w:r>
      <w:r w:rsidRPr="003A0DF3">
        <w:rPr>
          <w:lang w:val="ru-RU"/>
        </w:rPr>
        <w:t xml:space="preserve">. Он показал </w:t>
      </w:r>
      <w:r>
        <w:t>MAP</w:t>
      </w:r>
      <w:r w:rsidRPr="003A0DF3">
        <w:rPr>
          <w:lang w:val="ru-RU"/>
        </w:rPr>
        <w:t xml:space="preserve">@12 = 0.00462, </w:t>
      </w:r>
      <w:r>
        <w:t>Recall</w:t>
      </w:r>
      <w:r w:rsidRPr="003A0DF3">
        <w:rPr>
          <w:lang w:val="ru-RU"/>
        </w:rPr>
        <w:t xml:space="preserve">@12 = 0.01826, </w:t>
      </w:r>
      <w:r>
        <w:t>NDCG</w:t>
      </w:r>
      <w:r w:rsidRPr="003A0DF3">
        <w:rPr>
          <w:lang w:val="ru-RU"/>
        </w:rPr>
        <w:t xml:space="preserve">@12 = 0.00954 и </w:t>
      </w:r>
      <w:r>
        <w:t>Coverage</w:t>
      </w:r>
      <w:r w:rsidRPr="003A0DF3">
        <w:rPr>
          <w:lang w:val="ru-RU"/>
        </w:rPr>
        <w:t xml:space="preserve">@12 = 0.27684. Сам по себе </w:t>
      </w:r>
      <w:r>
        <w:t>GNN</w:t>
      </w:r>
      <w:r w:rsidRPr="003A0DF3">
        <w:rPr>
          <w:lang w:val="ru-RU"/>
        </w:rPr>
        <w:t>-</w:t>
      </w:r>
      <w:r>
        <w:t>score</w:t>
      </w:r>
      <w:r w:rsidRPr="003A0DF3">
        <w:rPr>
          <w:lang w:val="ru-RU"/>
        </w:rPr>
        <w:t xml:space="preserve"> уступает </w:t>
      </w:r>
      <w:r>
        <w:t>repurchase</w:t>
      </w:r>
      <w:r w:rsidRPr="003A0DF3">
        <w:rPr>
          <w:lang w:val="ru-RU"/>
        </w:rPr>
        <w:t xml:space="preserve"> </w:t>
      </w:r>
      <w:r>
        <w:t>baseline</w:t>
      </w:r>
      <w:r w:rsidRPr="003A0DF3">
        <w:rPr>
          <w:lang w:val="ru-RU"/>
        </w:rPr>
        <w:t>, но становится полезным дополнительным признаком для финального ранжировщика.</w:t>
      </w:r>
    </w:p>
    <w:p w14:paraId="520DFAEB" w14:textId="77777777" w:rsidR="00F85672" w:rsidRPr="003A0DF3" w:rsidRDefault="00000000">
      <w:pPr>
        <w:pStyle w:val="21"/>
        <w:rPr>
          <w:lang w:val="ru-RU"/>
        </w:rPr>
      </w:pPr>
      <w:r w:rsidRPr="003A0DF3">
        <w:rPr>
          <w:rFonts w:ascii="Times New Roman" w:eastAsia="Times New Roman" w:hAnsi="Times New Roman"/>
          <w:lang w:val="ru-RU"/>
        </w:rPr>
        <w:t xml:space="preserve">4.4. Финальная </w:t>
      </w:r>
      <w:r>
        <w:rPr>
          <w:rFonts w:ascii="Times New Roman" w:eastAsia="Times New Roman" w:hAnsi="Times New Roman"/>
        </w:rPr>
        <w:t>ranking</w:t>
      </w:r>
      <w:r w:rsidRPr="003A0DF3">
        <w:rPr>
          <w:rFonts w:ascii="Times New Roman" w:eastAsia="Times New Roman" w:hAnsi="Times New Roman"/>
          <w:lang w:val="ru-RU"/>
        </w:rPr>
        <w:t>-модель</w:t>
      </w:r>
    </w:p>
    <w:p w14:paraId="7D5FEE85" w14:textId="77777777" w:rsidR="00F85672" w:rsidRPr="003A0DF3" w:rsidRDefault="00000000">
      <w:pPr>
        <w:rPr>
          <w:lang w:val="ru-RU"/>
        </w:rPr>
      </w:pPr>
      <w:r w:rsidRPr="003A0DF3">
        <w:rPr>
          <w:lang w:val="ru-RU"/>
        </w:rPr>
        <w:t xml:space="preserve">Финальный ранжировщик построен как </w:t>
      </w:r>
      <w:r>
        <w:t>pointwise</w:t>
      </w:r>
      <w:r w:rsidRPr="003A0DF3">
        <w:rPr>
          <w:lang w:val="ru-RU"/>
        </w:rPr>
        <w:t xml:space="preserve"> </w:t>
      </w:r>
      <w:r>
        <w:t>learning</w:t>
      </w:r>
      <w:r w:rsidRPr="003A0DF3">
        <w:rPr>
          <w:lang w:val="ru-RU"/>
        </w:rPr>
        <w:t>-</w:t>
      </w:r>
      <w:r>
        <w:t>to</w:t>
      </w:r>
      <w:r w:rsidRPr="003A0DF3">
        <w:rPr>
          <w:lang w:val="ru-RU"/>
        </w:rPr>
        <w:t>-</w:t>
      </w:r>
      <w:r>
        <w:t>rank</w:t>
      </w:r>
      <w:r w:rsidRPr="003A0DF3">
        <w:rPr>
          <w:lang w:val="ru-RU"/>
        </w:rPr>
        <w:t xml:space="preserve"> на базе </w:t>
      </w:r>
      <w:r>
        <w:t>LightGBMClassifier</w:t>
      </w:r>
      <w:r w:rsidRPr="003A0DF3">
        <w:rPr>
          <w:lang w:val="ru-RU"/>
        </w:rPr>
        <w:t xml:space="preserve">. Для каждой пары пользователь-товар модель предсказывает вероятность покупки, после чего товары сортируются по этой вероятности, и выбираются </w:t>
      </w:r>
      <w:r>
        <w:t>top</w:t>
      </w:r>
      <w:r w:rsidRPr="003A0DF3">
        <w:rPr>
          <w:lang w:val="ru-RU"/>
        </w:rPr>
        <w:t>-12.</w:t>
      </w:r>
    </w:p>
    <w:p w14:paraId="644E6CC2" w14:textId="77777777" w:rsidR="00F85672" w:rsidRPr="003A0DF3" w:rsidRDefault="00000000">
      <w:pPr>
        <w:rPr>
          <w:lang w:val="ru-RU"/>
        </w:rPr>
      </w:pPr>
      <w:r w:rsidRPr="003A0DF3">
        <w:rPr>
          <w:lang w:val="ru-RU"/>
        </w:rPr>
        <w:t xml:space="preserve">Для учета дисбаланса классов используется </w:t>
      </w:r>
      <w:r>
        <w:t>scale</w:t>
      </w:r>
      <w:r w:rsidRPr="003A0DF3">
        <w:rPr>
          <w:lang w:val="ru-RU"/>
        </w:rPr>
        <w:t>_</w:t>
      </w:r>
      <w:r>
        <w:t>pos</w:t>
      </w:r>
      <w:r w:rsidRPr="003A0DF3">
        <w:rPr>
          <w:lang w:val="ru-RU"/>
        </w:rPr>
        <w:t>_</w:t>
      </w:r>
      <w:r>
        <w:t>weight</w:t>
      </w:r>
      <w:r w:rsidRPr="003A0DF3">
        <w:rPr>
          <w:lang w:val="ru-RU"/>
        </w:rPr>
        <w:t>, равный отношению числа отрицательных примеров к числу положительных. Такой подход позволяет модели сильнее учитывать редкие положительные наблюдения.</w:t>
      </w:r>
    </w:p>
    <w:p w14:paraId="2FAF45D7" w14:textId="77777777" w:rsidR="00F85672" w:rsidRPr="003A0DF3" w:rsidRDefault="00000000">
      <w:pPr>
        <w:spacing w:before="80" w:after="80" w:line="240" w:lineRule="auto"/>
        <w:ind w:left="454" w:right="227" w:firstLine="0"/>
        <w:rPr>
          <w:lang w:val="ru-RU"/>
        </w:rPr>
      </w:pPr>
      <w:r>
        <w:rPr>
          <w:rFonts w:ascii="Courier New" w:hAnsi="Courier New"/>
          <w:sz w:val="18"/>
        </w:rPr>
        <w:t>model</w:t>
      </w:r>
      <w:r w:rsidRPr="003A0DF3">
        <w:rPr>
          <w:rFonts w:ascii="Courier New" w:hAnsi="Courier New"/>
          <w:sz w:val="18"/>
          <w:lang w:val="ru-RU"/>
        </w:rPr>
        <w:t xml:space="preserve"> = </w:t>
      </w:r>
      <w:r>
        <w:rPr>
          <w:rFonts w:ascii="Courier New" w:hAnsi="Courier New"/>
          <w:sz w:val="18"/>
        </w:rPr>
        <w:t>LGBMClassifier</w:t>
      </w:r>
      <w:r w:rsidRPr="003A0DF3">
        <w:rPr>
          <w:rFonts w:ascii="Courier New" w:hAnsi="Courier New"/>
          <w:sz w:val="18"/>
          <w:lang w:val="ru-RU"/>
        </w:rPr>
        <w:t>(</w:t>
      </w:r>
      <w:r w:rsidRPr="003A0DF3">
        <w:rPr>
          <w:rFonts w:ascii="Courier New" w:hAnsi="Courier New"/>
          <w:sz w:val="18"/>
          <w:lang w:val="ru-RU"/>
        </w:rPr>
        <w:br/>
        <w:t xml:space="preserve">    </w:t>
      </w:r>
      <w:r>
        <w:rPr>
          <w:rFonts w:ascii="Courier New" w:hAnsi="Courier New"/>
          <w:sz w:val="18"/>
        </w:rPr>
        <w:t>objective</w:t>
      </w:r>
      <w:r w:rsidRPr="003A0DF3">
        <w:rPr>
          <w:rFonts w:ascii="Courier New" w:hAnsi="Courier New"/>
          <w:sz w:val="18"/>
          <w:lang w:val="ru-RU"/>
        </w:rPr>
        <w:t>="</w:t>
      </w:r>
      <w:r>
        <w:rPr>
          <w:rFonts w:ascii="Courier New" w:hAnsi="Courier New"/>
          <w:sz w:val="18"/>
        </w:rPr>
        <w:t>binary</w:t>
      </w:r>
      <w:r w:rsidRPr="003A0DF3">
        <w:rPr>
          <w:rFonts w:ascii="Courier New" w:hAnsi="Courier New"/>
          <w:sz w:val="18"/>
          <w:lang w:val="ru-RU"/>
        </w:rPr>
        <w:t>",</w:t>
      </w:r>
      <w:r w:rsidRPr="003A0DF3">
        <w:rPr>
          <w:rFonts w:ascii="Courier New" w:hAnsi="Courier New"/>
          <w:sz w:val="18"/>
          <w:lang w:val="ru-RU"/>
        </w:rPr>
        <w:br/>
        <w:t xml:space="preserve">    </w:t>
      </w:r>
      <w:r>
        <w:rPr>
          <w:rFonts w:ascii="Courier New" w:hAnsi="Courier New"/>
          <w:sz w:val="18"/>
        </w:rPr>
        <w:t>random</w:t>
      </w:r>
      <w:r w:rsidRPr="003A0DF3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state</w:t>
      </w:r>
      <w:r w:rsidRPr="003A0DF3">
        <w:rPr>
          <w:rFonts w:ascii="Courier New" w:hAnsi="Courier New"/>
          <w:sz w:val="18"/>
          <w:lang w:val="ru-RU"/>
        </w:rPr>
        <w:t>=</w:t>
      </w:r>
      <w:r>
        <w:rPr>
          <w:rFonts w:ascii="Courier New" w:hAnsi="Courier New"/>
          <w:sz w:val="18"/>
        </w:rPr>
        <w:t>SEED</w:t>
      </w:r>
      <w:r w:rsidRPr="003A0DF3">
        <w:rPr>
          <w:rFonts w:ascii="Courier New" w:hAnsi="Courier New"/>
          <w:sz w:val="18"/>
          <w:lang w:val="ru-RU"/>
        </w:rPr>
        <w:t>,</w:t>
      </w:r>
      <w:r w:rsidRPr="003A0DF3">
        <w:rPr>
          <w:rFonts w:ascii="Courier New" w:hAnsi="Courier New"/>
          <w:sz w:val="18"/>
          <w:lang w:val="ru-RU"/>
        </w:rPr>
        <w:br/>
        <w:t xml:space="preserve">    </w:t>
      </w:r>
      <w:r>
        <w:rPr>
          <w:rFonts w:ascii="Courier New" w:hAnsi="Courier New"/>
          <w:sz w:val="18"/>
        </w:rPr>
        <w:t>n</w:t>
      </w:r>
      <w:r w:rsidRPr="003A0DF3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jobs</w:t>
      </w:r>
      <w:r w:rsidRPr="003A0DF3">
        <w:rPr>
          <w:rFonts w:ascii="Courier New" w:hAnsi="Courier New"/>
          <w:sz w:val="18"/>
          <w:lang w:val="ru-RU"/>
        </w:rPr>
        <w:t>=-1,</w:t>
      </w:r>
      <w:r w:rsidRPr="003A0DF3">
        <w:rPr>
          <w:rFonts w:ascii="Courier New" w:hAnsi="Courier New"/>
          <w:sz w:val="18"/>
          <w:lang w:val="ru-RU"/>
        </w:rPr>
        <w:br/>
        <w:t xml:space="preserve">    </w:t>
      </w:r>
      <w:r>
        <w:rPr>
          <w:rFonts w:ascii="Courier New" w:hAnsi="Courier New"/>
          <w:sz w:val="18"/>
        </w:rPr>
        <w:t>scale</w:t>
      </w:r>
      <w:r w:rsidRPr="003A0DF3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pos</w:t>
      </w:r>
      <w:r w:rsidRPr="003A0DF3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weight</w:t>
      </w:r>
      <w:r w:rsidRPr="003A0DF3">
        <w:rPr>
          <w:rFonts w:ascii="Courier New" w:hAnsi="Courier New"/>
          <w:sz w:val="18"/>
          <w:lang w:val="ru-RU"/>
        </w:rPr>
        <w:t>=</w:t>
      </w:r>
      <w:r>
        <w:rPr>
          <w:rFonts w:ascii="Courier New" w:hAnsi="Courier New"/>
          <w:sz w:val="18"/>
        </w:rPr>
        <w:t>neg</w:t>
      </w:r>
      <w:r w:rsidRPr="003A0DF3">
        <w:rPr>
          <w:rFonts w:ascii="Courier New" w:hAnsi="Courier New"/>
          <w:sz w:val="18"/>
          <w:lang w:val="ru-RU"/>
        </w:rPr>
        <w:t xml:space="preserve"> / </w:t>
      </w:r>
      <w:r>
        <w:rPr>
          <w:rFonts w:ascii="Courier New" w:hAnsi="Courier New"/>
          <w:sz w:val="18"/>
        </w:rPr>
        <w:t>pos</w:t>
      </w:r>
      <w:r w:rsidRPr="003A0DF3">
        <w:rPr>
          <w:rFonts w:ascii="Courier New" w:hAnsi="Courier New"/>
          <w:sz w:val="18"/>
          <w:lang w:val="ru-RU"/>
        </w:rPr>
        <w:t>,</w:t>
      </w:r>
      <w:r w:rsidRPr="003A0DF3">
        <w:rPr>
          <w:rFonts w:ascii="Courier New" w:hAnsi="Courier New"/>
          <w:sz w:val="18"/>
          <w:lang w:val="ru-RU"/>
        </w:rPr>
        <w:br/>
        <w:t xml:space="preserve">    **</w:t>
      </w:r>
      <w:r>
        <w:rPr>
          <w:rFonts w:ascii="Courier New" w:hAnsi="Courier New"/>
          <w:sz w:val="18"/>
        </w:rPr>
        <w:t>params</w:t>
      </w:r>
      <w:r w:rsidRPr="003A0DF3">
        <w:rPr>
          <w:rFonts w:ascii="Courier New" w:hAnsi="Courier New"/>
          <w:sz w:val="18"/>
          <w:lang w:val="ru-RU"/>
        </w:rPr>
        <w:t>,</w:t>
      </w:r>
      <w:r w:rsidRPr="003A0DF3">
        <w:rPr>
          <w:rFonts w:ascii="Courier New" w:hAnsi="Courier New"/>
          <w:sz w:val="18"/>
          <w:lang w:val="ru-RU"/>
        </w:rPr>
        <w:br/>
        <w:t>)</w:t>
      </w:r>
    </w:p>
    <w:p w14:paraId="72170A24" w14:textId="77777777" w:rsidR="00F85672" w:rsidRDefault="00000000">
      <w:r w:rsidRPr="003A0DF3">
        <w:rPr>
          <w:lang w:val="ru-RU"/>
        </w:rPr>
        <w:t xml:space="preserve">Автоматический подбор гиперпараметров выполнен с помощью </w:t>
      </w:r>
      <w:r>
        <w:t>Grid Search по трем параметрам: n_estimators, learning_rate и num_leaves. Лучшей на validation стала конфигурация learning_rate = 0.05, n_estimators = 300, num_leaves = 31.</w:t>
      </w:r>
    </w:p>
    <w:p w14:paraId="78ECFA64" w14:textId="77777777" w:rsidR="00F85672" w:rsidRDefault="00000000">
      <w:pPr>
        <w:pStyle w:val="1"/>
        <w:jc w:val="center"/>
      </w:pPr>
      <w:r>
        <w:rPr>
          <w:rFonts w:ascii="Times New Roman" w:eastAsia="Times New Roman" w:hAnsi="Times New Roman"/>
        </w:rPr>
        <w:t>5. Экспериментальная оценка</w:t>
      </w:r>
    </w:p>
    <w:p w14:paraId="364EBD26" w14:textId="77777777" w:rsidR="00F85672" w:rsidRDefault="00000000">
      <w:pPr>
        <w:pStyle w:val="21"/>
      </w:pPr>
      <w:r>
        <w:rPr>
          <w:rFonts w:ascii="Times New Roman" w:eastAsia="Times New Roman" w:hAnsi="Times New Roman"/>
        </w:rPr>
        <w:t>5.1. Сравнение baseline-моделей и GNN-вариантов</w:t>
      </w:r>
    </w:p>
    <w:p w14:paraId="05BB2729" w14:textId="77777777" w:rsidR="00F85672" w:rsidRDefault="00000000">
      <w:r>
        <w:t xml:space="preserve">Baseline-модели нужны для интерпретации результата: они показывают, насколько сложная модель действительно улучшает качество относительно </w:t>
      </w:r>
      <w:r>
        <w:lastRenderedPageBreak/>
        <w:t>простых эвристик. На validation сильнейшим baseline оказался Repurchase, что логично для fashion-retail данных: пользователи часто возвращаются к похожим или повторным покупкам.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59"/>
        <w:gridCol w:w="1938"/>
        <w:gridCol w:w="1938"/>
        <w:gridCol w:w="1938"/>
        <w:gridCol w:w="1938"/>
      </w:tblGrid>
      <w:tr w:rsidR="00F85672" w14:paraId="27C1BB0D" w14:textId="77777777">
        <w:trPr>
          <w:jc w:val="center"/>
        </w:trPr>
        <w:tc>
          <w:tcPr>
            <w:tcW w:w="1938" w:type="dxa"/>
            <w:vAlign w:val="center"/>
          </w:tcPr>
          <w:p w14:paraId="77DA06E4" w14:textId="77777777" w:rsidR="00F85672" w:rsidRDefault="00000000">
            <w:pPr>
              <w:ind w:firstLine="0"/>
              <w:jc w:val="center"/>
            </w:pPr>
            <w:r>
              <w:rPr>
                <w:b/>
                <w:sz w:val="22"/>
              </w:rPr>
              <w:t>Модель</w:t>
            </w:r>
          </w:p>
        </w:tc>
        <w:tc>
          <w:tcPr>
            <w:tcW w:w="1938" w:type="dxa"/>
            <w:vAlign w:val="center"/>
          </w:tcPr>
          <w:p w14:paraId="02473F1C" w14:textId="77777777" w:rsidR="00F85672" w:rsidRDefault="00000000">
            <w:pPr>
              <w:ind w:firstLine="0"/>
              <w:jc w:val="center"/>
            </w:pPr>
            <w:r>
              <w:rPr>
                <w:b/>
                <w:sz w:val="22"/>
              </w:rPr>
              <w:t>MAP@12</w:t>
            </w:r>
          </w:p>
        </w:tc>
        <w:tc>
          <w:tcPr>
            <w:tcW w:w="1938" w:type="dxa"/>
            <w:vAlign w:val="center"/>
          </w:tcPr>
          <w:p w14:paraId="024CC667" w14:textId="77777777" w:rsidR="00F85672" w:rsidRDefault="00000000">
            <w:pPr>
              <w:ind w:firstLine="0"/>
              <w:jc w:val="center"/>
            </w:pPr>
            <w:r>
              <w:rPr>
                <w:b/>
                <w:sz w:val="22"/>
              </w:rPr>
              <w:t>Recall@12</w:t>
            </w:r>
          </w:p>
        </w:tc>
        <w:tc>
          <w:tcPr>
            <w:tcW w:w="1938" w:type="dxa"/>
            <w:vAlign w:val="center"/>
          </w:tcPr>
          <w:p w14:paraId="56641DDC" w14:textId="77777777" w:rsidR="00F85672" w:rsidRDefault="00000000">
            <w:pPr>
              <w:ind w:firstLine="0"/>
              <w:jc w:val="center"/>
            </w:pPr>
            <w:r>
              <w:rPr>
                <w:b/>
                <w:sz w:val="22"/>
              </w:rPr>
              <w:t>NDCG@12</w:t>
            </w:r>
          </w:p>
        </w:tc>
        <w:tc>
          <w:tcPr>
            <w:tcW w:w="1938" w:type="dxa"/>
            <w:vAlign w:val="center"/>
          </w:tcPr>
          <w:p w14:paraId="59DA537D" w14:textId="77777777" w:rsidR="00F85672" w:rsidRDefault="00000000">
            <w:pPr>
              <w:ind w:firstLine="0"/>
              <w:jc w:val="center"/>
            </w:pPr>
            <w:r>
              <w:rPr>
                <w:b/>
                <w:sz w:val="22"/>
              </w:rPr>
              <w:t>Coverage@12</w:t>
            </w:r>
          </w:p>
        </w:tc>
      </w:tr>
      <w:tr w:rsidR="00F85672" w14:paraId="12A947E6" w14:textId="77777777">
        <w:trPr>
          <w:jc w:val="center"/>
        </w:trPr>
        <w:tc>
          <w:tcPr>
            <w:tcW w:w="1938" w:type="dxa"/>
            <w:vAlign w:val="center"/>
          </w:tcPr>
          <w:p w14:paraId="4E31B6FE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Repurchase</w:t>
            </w:r>
          </w:p>
        </w:tc>
        <w:tc>
          <w:tcPr>
            <w:tcW w:w="1938" w:type="dxa"/>
            <w:vAlign w:val="center"/>
          </w:tcPr>
          <w:p w14:paraId="6445FCDF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0.02430</w:t>
            </w:r>
          </w:p>
        </w:tc>
        <w:tc>
          <w:tcPr>
            <w:tcW w:w="1938" w:type="dxa"/>
            <w:vAlign w:val="center"/>
          </w:tcPr>
          <w:p w14:paraId="6C02E59A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0.04347</w:t>
            </w:r>
          </w:p>
        </w:tc>
        <w:tc>
          <w:tcPr>
            <w:tcW w:w="1938" w:type="dxa"/>
            <w:vAlign w:val="center"/>
          </w:tcPr>
          <w:p w14:paraId="462F490B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0.03353</w:t>
            </w:r>
          </w:p>
        </w:tc>
        <w:tc>
          <w:tcPr>
            <w:tcW w:w="1938" w:type="dxa"/>
            <w:vAlign w:val="center"/>
          </w:tcPr>
          <w:p w14:paraId="1F120DD4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0.49132</w:t>
            </w:r>
          </w:p>
        </w:tc>
      </w:tr>
      <w:tr w:rsidR="00F85672" w14:paraId="14B5881D" w14:textId="77777777">
        <w:trPr>
          <w:jc w:val="center"/>
        </w:trPr>
        <w:tc>
          <w:tcPr>
            <w:tcW w:w="1938" w:type="dxa"/>
            <w:vAlign w:val="center"/>
          </w:tcPr>
          <w:p w14:paraId="0337F9C8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Popularity</w:t>
            </w:r>
          </w:p>
        </w:tc>
        <w:tc>
          <w:tcPr>
            <w:tcW w:w="1938" w:type="dxa"/>
            <w:vAlign w:val="center"/>
          </w:tcPr>
          <w:p w14:paraId="15761C1D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0.00490</w:t>
            </w:r>
          </w:p>
        </w:tc>
        <w:tc>
          <w:tcPr>
            <w:tcW w:w="1938" w:type="dxa"/>
            <w:vAlign w:val="center"/>
          </w:tcPr>
          <w:p w14:paraId="6F214FB0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0.02179</w:t>
            </w:r>
          </w:p>
        </w:tc>
        <w:tc>
          <w:tcPr>
            <w:tcW w:w="1938" w:type="dxa"/>
            <w:vAlign w:val="center"/>
          </w:tcPr>
          <w:p w14:paraId="6BFB0AE5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0.01126</w:t>
            </w:r>
          </w:p>
        </w:tc>
        <w:tc>
          <w:tcPr>
            <w:tcW w:w="1938" w:type="dxa"/>
            <w:vAlign w:val="center"/>
          </w:tcPr>
          <w:p w14:paraId="18DDEC0E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0.00011</w:t>
            </w:r>
          </w:p>
        </w:tc>
      </w:tr>
      <w:tr w:rsidR="00F85672" w14:paraId="00D5DD63" w14:textId="77777777">
        <w:trPr>
          <w:jc w:val="center"/>
        </w:trPr>
        <w:tc>
          <w:tcPr>
            <w:tcW w:w="1938" w:type="dxa"/>
            <w:vAlign w:val="center"/>
          </w:tcPr>
          <w:p w14:paraId="13338EC3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ItemCF</w:t>
            </w:r>
          </w:p>
        </w:tc>
        <w:tc>
          <w:tcPr>
            <w:tcW w:w="1938" w:type="dxa"/>
            <w:vAlign w:val="center"/>
          </w:tcPr>
          <w:p w14:paraId="3BF89A98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0.00347</w:t>
            </w:r>
          </w:p>
        </w:tc>
        <w:tc>
          <w:tcPr>
            <w:tcW w:w="1938" w:type="dxa"/>
            <w:vAlign w:val="center"/>
          </w:tcPr>
          <w:p w14:paraId="4B4F8532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0.01072</w:t>
            </w:r>
          </w:p>
        </w:tc>
        <w:tc>
          <w:tcPr>
            <w:tcW w:w="1938" w:type="dxa"/>
            <w:vAlign w:val="center"/>
          </w:tcPr>
          <w:p w14:paraId="44B5B00C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0.00648</w:t>
            </w:r>
          </w:p>
        </w:tc>
        <w:tc>
          <w:tcPr>
            <w:tcW w:w="1938" w:type="dxa"/>
            <w:vAlign w:val="center"/>
          </w:tcPr>
          <w:p w14:paraId="092F90E2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0.27046</w:t>
            </w:r>
          </w:p>
        </w:tc>
      </w:tr>
      <w:tr w:rsidR="00F85672" w14:paraId="2EBD931F" w14:textId="77777777">
        <w:trPr>
          <w:jc w:val="center"/>
        </w:trPr>
        <w:tc>
          <w:tcPr>
            <w:tcW w:w="1938" w:type="dxa"/>
            <w:vAlign w:val="center"/>
          </w:tcPr>
          <w:p w14:paraId="279AC3AE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AttrGNN_graph_attrs</w:t>
            </w:r>
          </w:p>
        </w:tc>
        <w:tc>
          <w:tcPr>
            <w:tcW w:w="1938" w:type="dxa"/>
            <w:vAlign w:val="center"/>
          </w:tcPr>
          <w:p w14:paraId="7751C433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0.00462</w:t>
            </w:r>
          </w:p>
        </w:tc>
        <w:tc>
          <w:tcPr>
            <w:tcW w:w="1938" w:type="dxa"/>
            <w:vAlign w:val="center"/>
          </w:tcPr>
          <w:p w14:paraId="16E0C3A4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0.01826</w:t>
            </w:r>
          </w:p>
        </w:tc>
        <w:tc>
          <w:tcPr>
            <w:tcW w:w="1938" w:type="dxa"/>
            <w:vAlign w:val="center"/>
          </w:tcPr>
          <w:p w14:paraId="47BE240C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0.00954</w:t>
            </w:r>
          </w:p>
        </w:tc>
        <w:tc>
          <w:tcPr>
            <w:tcW w:w="1938" w:type="dxa"/>
            <w:vAlign w:val="center"/>
          </w:tcPr>
          <w:p w14:paraId="6479C669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0.27684</w:t>
            </w:r>
          </w:p>
        </w:tc>
      </w:tr>
      <w:tr w:rsidR="00F85672" w14:paraId="37DD620F" w14:textId="77777777">
        <w:trPr>
          <w:jc w:val="center"/>
        </w:trPr>
        <w:tc>
          <w:tcPr>
            <w:tcW w:w="1938" w:type="dxa"/>
            <w:vAlign w:val="center"/>
          </w:tcPr>
          <w:p w14:paraId="39C1D218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LightGCN_id_graph</w:t>
            </w:r>
          </w:p>
        </w:tc>
        <w:tc>
          <w:tcPr>
            <w:tcW w:w="1938" w:type="dxa"/>
            <w:vAlign w:val="center"/>
          </w:tcPr>
          <w:p w14:paraId="5BA5C7A5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0.00451</w:t>
            </w:r>
          </w:p>
        </w:tc>
        <w:tc>
          <w:tcPr>
            <w:tcW w:w="1938" w:type="dxa"/>
            <w:vAlign w:val="center"/>
          </w:tcPr>
          <w:p w14:paraId="01E8F87C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0.01410</w:t>
            </w:r>
          </w:p>
        </w:tc>
        <w:tc>
          <w:tcPr>
            <w:tcW w:w="1938" w:type="dxa"/>
            <w:vAlign w:val="center"/>
          </w:tcPr>
          <w:p w14:paraId="619163F8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0.00821</w:t>
            </w:r>
          </w:p>
        </w:tc>
        <w:tc>
          <w:tcPr>
            <w:tcW w:w="1938" w:type="dxa"/>
            <w:vAlign w:val="center"/>
          </w:tcPr>
          <w:p w14:paraId="21B50068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0.41014</w:t>
            </w:r>
          </w:p>
        </w:tc>
      </w:tr>
      <w:tr w:rsidR="00F85672" w14:paraId="371342D1" w14:textId="77777777">
        <w:trPr>
          <w:jc w:val="center"/>
        </w:trPr>
        <w:tc>
          <w:tcPr>
            <w:tcW w:w="1938" w:type="dxa"/>
            <w:vAlign w:val="center"/>
          </w:tcPr>
          <w:p w14:paraId="4307AFD7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MF_id_only</w:t>
            </w:r>
          </w:p>
        </w:tc>
        <w:tc>
          <w:tcPr>
            <w:tcW w:w="1938" w:type="dxa"/>
            <w:vAlign w:val="center"/>
          </w:tcPr>
          <w:p w14:paraId="18F1B582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0.00270</w:t>
            </w:r>
          </w:p>
        </w:tc>
        <w:tc>
          <w:tcPr>
            <w:tcW w:w="1938" w:type="dxa"/>
            <w:vAlign w:val="center"/>
          </w:tcPr>
          <w:p w14:paraId="0BCCED02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0.01080</w:t>
            </w:r>
          </w:p>
        </w:tc>
        <w:tc>
          <w:tcPr>
            <w:tcW w:w="1938" w:type="dxa"/>
            <w:vAlign w:val="center"/>
          </w:tcPr>
          <w:p w14:paraId="4FAD22B8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0.00586</w:t>
            </w:r>
          </w:p>
        </w:tc>
        <w:tc>
          <w:tcPr>
            <w:tcW w:w="1938" w:type="dxa"/>
            <w:vAlign w:val="center"/>
          </w:tcPr>
          <w:p w14:paraId="4019C123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0.36296</w:t>
            </w:r>
          </w:p>
        </w:tc>
      </w:tr>
    </w:tbl>
    <w:p w14:paraId="78F7235D" w14:textId="77777777" w:rsidR="00F85672" w:rsidRDefault="00000000">
      <w:r>
        <w:t>Полученный результат показывает, что GNN как самостоятельная scoring-модель не превосходит персональный repurchase baseline. Однако AttrGNN дает дополнительный сигнал, который далее используется вместе с ручными признаками и retrieval-score в финальном LightGBM ранжировщике.</w:t>
      </w:r>
    </w:p>
    <w:p w14:paraId="3C14A604" w14:textId="77777777" w:rsidR="00F85672" w:rsidRDefault="00000000">
      <w:pPr>
        <w:pStyle w:val="21"/>
      </w:pPr>
      <w:r>
        <w:rPr>
          <w:rFonts w:ascii="Times New Roman" w:eastAsia="Times New Roman" w:hAnsi="Times New Roman"/>
        </w:rPr>
        <w:t>5.2. Подбор гиперпараметров и проверка переобучения</w:t>
      </w:r>
    </w:p>
    <w:p w14:paraId="7F31AB42" w14:textId="77777777" w:rsidR="00F85672" w:rsidRDefault="00000000">
      <w:r>
        <w:t>Grid Search включал восемь комбинаций трех гиперпараметров. Основной критерий выбора - MAP@12 на validation. Таблица ниже содержит результаты подбора.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7"/>
        <w:gridCol w:w="1426"/>
        <w:gridCol w:w="1374"/>
        <w:gridCol w:w="1351"/>
        <w:gridCol w:w="1363"/>
        <w:gridCol w:w="1371"/>
        <w:gridCol w:w="1533"/>
      </w:tblGrid>
      <w:tr w:rsidR="00F85672" w14:paraId="34D293E7" w14:textId="77777777">
        <w:trPr>
          <w:jc w:val="center"/>
        </w:trPr>
        <w:tc>
          <w:tcPr>
            <w:tcW w:w="1384" w:type="dxa"/>
            <w:vAlign w:val="center"/>
          </w:tcPr>
          <w:p w14:paraId="2F8411F1" w14:textId="77777777" w:rsidR="00F85672" w:rsidRDefault="00000000">
            <w:pPr>
              <w:ind w:firstLine="0"/>
              <w:jc w:val="center"/>
            </w:pPr>
            <w:r>
              <w:rPr>
                <w:b/>
                <w:sz w:val="22"/>
              </w:rPr>
              <w:t>learning_rate</w:t>
            </w:r>
          </w:p>
        </w:tc>
        <w:tc>
          <w:tcPr>
            <w:tcW w:w="1384" w:type="dxa"/>
            <w:vAlign w:val="center"/>
          </w:tcPr>
          <w:p w14:paraId="78B113E7" w14:textId="77777777" w:rsidR="00F85672" w:rsidRDefault="00000000">
            <w:pPr>
              <w:ind w:firstLine="0"/>
              <w:jc w:val="center"/>
            </w:pPr>
            <w:r>
              <w:rPr>
                <w:b/>
                <w:sz w:val="22"/>
              </w:rPr>
              <w:t>n_estimators</w:t>
            </w:r>
          </w:p>
        </w:tc>
        <w:tc>
          <w:tcPr>
            <w:tcW w:w="1384" w:type="dxa"/>
            <w:vAlign w:val="center"/>
          </w:tcPr>
          <w:p w14:paraId="3C557E74" w14:textId="77777777" w:rsidR="00F85672" w:rsidRDefault="00000000">
            <w:pPr>
              <w:ind w:firstLine="0"/>
              <w:jc w:val="center"/>
            </w:pPr>
            <w:r>
              <w:rPr>
                <w:b/>
                <w:sz w:val="22"/>
              </w:rPr>
              <w:t>num_leaves</w:t>
            </w:r>
          </w:p>
        </w:tc>
        <w:tc>
          <w:tcPr>
            <w:tcW w:w="1384" w:type="dxa"/>
            <w:vAlign w:val="center"/>
          </w:tcPr>
          <w:p w14:paraId="36E0F372" w14:textId="77777777" w:rsidR="00F85672" w:rsidRDefault="00000000">
            <w:pPr>
              <w:ind w:firstLine="0"/>
              <w:jc w:val="center"/>
            </w:pPr>
            <w:r>
              <w:rPr>
                <w:b/>
                <w:sz w:val="22"/>
              </w:rPr>
              <w:t>MAP@12</w:t>
            </w:r>
          </w:p>
        </w:tc>
        <w:tc>
          <w:tcPr>
            <w:tcW w:w="1384" w:type="dxa"/>
            <w:vAlign w:val="center"/>
          </w:tcPr>
          <w:p w14:paraId="6EE824F1" w14:textId="77777777" w:rsidR="00F85672" w:rsidRDefault="00000000">
            <w:pPr>
              <w:ind w:firstLine="0"/>
              <w:jc w:val="center"/>
            </w:pPr>
            <w:r>
              <w:rPr>
                <w:b/>
                <w:sz w:val="22"/>
              </w:rPr>
              <w:t>Recall@12</w:t>
            </w:r>
          </w:p>
        </w:tc>
        <w:tc>
          <w:tcPr>
            <w:tcW w:w="1384" w:type="dxa"/>
            <w:vAlign w:val="center"/>
          </w:tcPr>
          <w:p w14:paraId="5ADE2B28" w14:textId="77777777" w:rsidR="00F85672" w:rsidRDefault="00000000">
            <w:pPr>
              <w:ind w:firstLine="0"/>
              <w:jc w:val="center"/>
            </w:pPr>
            <w:r>
              <w:rPr>
                <w:b/>
                <w:sz w:val="22"/>
              </w:rPr>
              <w:t>NDCG@12</w:t>
            </w:r>
          </w:p>
        </w:tc>
        <w:tc>
          <w:tcPr>
            <w:tcW w:w="1384" w:type="dxa"/>
            <w:vAlign w:val="center"/>
          </w:tcPr>
          <w:p w14:paraId="182A963E" w14:textId="77777777" w:rsidR="00F85672" w:rsidRDefault="00000000">
            <w:pPr>
              <w:ind w:firstLine="0"/>
              <w:jc w:val="center"/>
            </w:pPr>
            <w:r>
              <w:rPr>
                <w:b/>
                <w:sz w:val="22"/>
              </w:rPr>
              <w:t>Coverage@12</w:t>
            </w:r>
          </w:p>
        </w:tc>
      </w:tr>
      <w:tr w:rsidR="00F85672" w14:paraId="36CD19EF" w14:textId="77777777">
        <w:trPr>
          <w:jc w:val="center"/>
        </w:trPr>
        <w:tc>
          <w:tcPr>
            <w:tcW w:w="1384" w:type="dxa"/>
            <w:vAlign w:val="center"/>
          </w:tcPr>
          <w:p w14:paraId="0D80D46C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0.05</w:t>
            </w:r>
          </w:p>
        </w:tc>
        <w:tc>
          <w:tcPr>
            <w:tcW w:w="1384" w:type="dxa"/>
            <w:vAlign w:val="center"/>
          </w:tcPr>
          <w:p w14:paraId="2261DBFF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300</w:t>
            </w:r>
          </w:p>
        </w:tc>
        <w:tc>
          <w:tcPr>
            <w:tcW w:w="1384" w:type="dxa"/>
            <w:vAlign w:val="center"/>
          </w:tcPr>
          <w:p w14:paraId="1F419849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31</w:t>
            </w:r>
          </w:p>
        </w:tc>
        <w:tc>
          <w:tcPr>
            <w:tcW w:w="1384" w:type="dxa"/>
            <w:vAlign w:val="center"/>
          </w:tcPr>
          <w:p w14:paraId="327BE969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0.03170</w:t>
            </w:r>
          </w:p>
        </w:tc>
        <w:tc>
          <w:tcPr>
            <w:tcW w:w="1384" w:type="dxa"/>
            <w:vAlign w:val="center"/>
          </w:tcPr>
          <w:p w14:paraId="56B62028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0.06414</w:t>
            </w:r>
          </w:p>
        </w:tc>
        <w:tc>
          <w:tcPr>
            <w:tcW w:w="1384" w:type="dxa"/>
            <w:vAlign w:val="center"/>
          </w:tcPr>
          <w:p w14:paraId="23FC9585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0.04614</w:t>
            </w:r>
          </w:p>
        </w:tc>
        <w:tc>
          <w:tcPr>
            <w:tcW w:w="1384" w:type="dxa"/>
            <w:vAlign w:val="center"/>
          </w:tcPr>
          <w:p w14:paraId="2C00D3E1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0.13503</w:t>
            </w:r>
          </w:p>
        </w:tc>
      </w:tr>
      <w:tr w:rsidR="00F85672" w14:paraId="37E11644" w14:textId="77777777">
        <w:trPr>
          <w:jc w:val="center"/>
        </w:trPr>
        <w:tc>
          <w:tcPr>
            <w:tcW w:w="1384" w:type="dxa"/>
            <w:vAlign w:val="center"/>
          </w:tcPr>
          <w:p w14:paraId="7568AC54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0.05</w:t>
            </w:r>
          </w:p>
        </w:tc>
        <w:tc>
          <w:tcPr>
            <w:tcW w:w="1384" w:type="dxa"/>
            <w:vAlign w:val="center"/>
          </w:tcPr>
          <w:p w14:paraId="4BA80FCC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600</w:t>
            </w:r>
          </w:p>
        </w:tc>
        <w:tc>
          <w:tcPr>
            <w:tcW w:w="1384" w:type="dxa"/>
            <w:vAlign w:val="center"/>
          </w:tcPr>
          <w:p w14:paraId="0972D390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31</w:t>
            </w:r>
          </w:p>
        </w:tc>
        <w:tc>
          <w:tcPr>
            <w:tcW w:w="1384" w:type="dxa"/>
            <w:vAlign w:val="center"/>
          </w:tcPr>
          <w:p w14:paraId="152AF59C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0.03143</w:t>
            </w:r>
          </w:p>
        </w:tc>
        <w:tc>
          <w:tcPr>
            <w:tcW w:w="1384" w:type="dxa"/>
            <w:vAlign w:val="center"/>
          </w:tcPr>
          <w:p w14:paraId="2C1D214A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0.06365</w:t>
            </w:r>
          </w:p>
        </w:tc>
        <w:tc>
          <w:tcPr>
            <w:tcW w:w="1384" w:type="dxa"/>
            <w:vAlign w:val="center"/>
          </w:tcPr>
          <w:p w14:paraId="7492CF86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0.04574</w:t>
            </w:r>
          </w:p>
        </w:tc>
        <w:tc>
          <w:tcPr>
            <w:tcW w:w="1384" w:type="dxa"/>
            <w:vAlign w:val="center"/>
          </w:tcPr>
          <w:p w14:paraId="3F3037FF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0.12955</w:t>
            </w:r>
          </w:p>
        </w:tc>
      </w:tr>
      <w:tr w:rsidR="00F85672" w14:paraId="6BED2F09" w14:textId="77777777">
        <w:trPr>
          <w:jc w:val="center"/>
        </w:trPr>
        <w:tc>
          <w:tcPr>
            <w:tcW w:w="1384" w:type="dxa"/>
            <w:vAlign w:val="center"/>
          </w:tcPr>
          <w:p w14:paraId="5120065E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0.05</w:t>
            </w:r>
          </w:p>
        </w:tc>
        <w:tc>
          <w:tcPr>
            <w:tcW w:w="1384" w:type="dxa"/>
            <w:vAlign w:val="center"/>
          </w:tcPr>
          <w:p w14:paraId="54A131EB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300</w:t>
            </w:r>
          </w:p>
        </w:tc>
        <w:tc>
          <w:tcPr>
            <w:tcW w:w="1384" w:type="dxa"/>
            <w:vAlign w:val="center"/>
          </w:tcPr>
          <w:p w14:paraId="4704E22E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63</w:t>
            </w:r>
          </w:p>
        </w:tc>
        <w:tc>
          <w:tcPr>
            <w:tcW w:w="1384" w:type="dxa"/>
            <w:vAlign w:val="center"/>
          </w:tcPr>
          <w:p w14:paraId="2165E870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0.03123</w:t>
            </w:r>
          </w:p>
        </w:tc>
        <w:tc>
          <w:tcPr>
            <w:tcW w:w="1384" w:type="dxa"/>
            <w:vAlign w:val="center"/>
          </w:tcPr>
          <w:p w14:paraId="5D92CF7A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0.06310</w:t>
            </w:r>
          </w:p>
        </w:tc>
        <w:tc>
          <w:tcPr>
            <w:tcW w:w="1384" w:type="dxa"/>
            <w:vAlign w:val="center"/>
          </w:tcPr>
          <w:p w14:paraId="642E5D66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0.04543</w:t>
            </w:r>
          </w:p>
        </w:tc>
        <w:tc>
          <w:tcPr>
            <w:tcW w:w="1384" w:type="dxa"/>
            <w:vAlign w:val="center"/>
          </w:tcPr>
          <w:p w14:paraId="61C20957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0.12940</w:t>
            </w:r>
          </w:p>
        </w:tc>
      </w:tr>
      <w:tr w:rsidR="00F85672" w14:paraId="25E26255" w14:textId="77777777">
        <w:trPr>
          <w:jc w:val="center"/>
        </w:trPr>
        <w:tc>
          <w:tcPr>
            <w:tcW w:w="1384" w:type="dxa"/>
            <w:vAlign w:val="center"/>
          </w:tcPr>
          <w:p w14:paraId="053263B6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0.05</w:t>
            </w:r>
          </w:p>
        </w:tc>
        <w:tc>
          <w:tcPr>
            <w:tcW w:w="1384" w:type="dxa"/>
            <w:vAlign w:val="center"/>
          </w:tcPr>
          <w:p w14:paraId="7927DEC2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600</w:t>
            </w:r>
          </w:p>
        </w:tc>
        <w:tc>
          <w:tcPr>
            <w:tcW w:w="1384" w:type="dxa"/>
            <w:vAlign w:val="center"/>
          </w:tcPr>
          <w:p w14:paraId="0999A7AC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63</w:t>
            </w:r>
          </w:p>
        </w:tc>
        <w:tc>
          <w:tcPr>
            <w:tcW w:w="1384" w:type="dxa"/>
            <w:vAlign w:val="center"/>
          </w:tcPr>
          <w:p w14:paraId="66C23A3D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0.03056</w:t>
            </w:r>
          </w:p>
        </w:tc>
        <w:tc>
          <w:tcPr>
            <w:tcW w:w="1384" w:type="dxa"/>
            <w:vAlign w:val="center"/>
          </w:tcPr>
          <w:p w14:paraId="44411E4F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0.06163</w:t>
            </w:r>
          </w:p>
        </w:tc>
        <w:tc>
          <w:tcPr>
            <w:tcW w:w="1384" w:type="dxa"/>
            <w:vAlign w:val="center"/>
          </w:tcPr>
          <w:p w14:paraId="1134A8F9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0.04451</w:t>
            </w:r>
          </w:p>
        </w:tc>
        <w:tc>
          <w:tcPr>
            <w:tcW w:w="1384" w:type="dxa"/>
            <w:vAlign w:val="center"/>
          </w:tcPr>
          <w:p w14:paraId="2C431DFE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0.12152</w:t>
            </w:r>
          </w:p>
        </w:tc>
      </w:tr>
      <w:tr w:rsidR="00F85672" w14:paraId="51C7D1DB" w14:textId="77777777">
        <w:trPr>
          <w:jc w:val="center"/>
        </w:trPr>
        <w:tc>
          <w:tcPr>
            <w:tcW w:w="1384" w:type="dxa"/>
            <w:vAlign w:val="center"/>
          </w:tcPr>
          <w:p w14:paraId="78E30E2C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0.10</w:t>
            </w:r>
          </w:p>
        </w:tc>
        <w:tc>
          <w:tcPr>
            <w:tcW w:w="1384" w:type="dxa"/>
            <w:vAlign w:val="center"/>
          </w:tcPr>
          <w:p w14:paraId="39A3B023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300</w:t>
            </w:r>
          </w:p>
        </w:tc>
        <w:tc>
          <w:tcPr>
            <w:tcW w:w="1384" w:type="dxa"/>
            <w:vAlign w:val="center"/>
          </w:tcPr>
          <w:p w14:paraId="57A8F5D2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31</w:t>
            </w:r>
          </w:p>
        </w:tc>
        <w:tc>
          <w:tcPr>
            <w:tcW w:w="1384" w:type="dxa"/>
            <w:vAlign w:val="center"/>
          </w:tcPr>
          <w:p w14:paraId="07EB6198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0.03033</w:t>
            </w:r>
          </w:p>
        </w:tc>
        <w:tc>
          <w:tcPr>
            <w:tcW w:w="1384" w:type="dxa"/>
            <w:vAlign w:val="center"/>
          </w:tcPr>
          <w:p w14:paraId="6C0BB1B3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0.06200</w:t>
            </w:r>
          </w:p>
        </w:tc>
        <w:tc>
          <w:tcPr>
            <w:tcW w:w="1384" w:type="dxa"/>
            <w:vAlign w:val="center"/>
          </w:tcPr>
          <w:p w14:paraId="17AD03AF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0.04429</w:t>
            </w:r>
          </w:p>
        </w:tc>
        <w:tc>
          <w:tcPr>
            <w:tcW w:w="1384" w:type="dxa"/>
            <w:vAlign w:val="center"/>
          </w:tcPr>
          <w:p w14:paraId="63731A60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0.13873</w:t>
            </w:r>
          </w:p>
        </w:tc>
      </w:tr>
      <w:tr w:rsidR="00F85672" w14:paraId="677AE410" w14:textId="77777777">
        <w:trPr>
          <w:jc w:val="center"/>
        </w:trPr>
        <w:tc>
          <w:tcPr>
            <w:tcW w:w="1384" w:type="dxa"/>
            <w:vAlign w:val="center"/>
          </w:tcPr>
          <w:p w14:paraId="79CA977F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0.10</w:t>
            </w:r>
          </w:p>
        </w:tc>
        <w:tc>
          <w:tcPr>
            <w:tcW w:w="1384" w:type="dxa"/>
            <w:vAlign w:val="center"/>
          </w:tcPr>
          <w:p w14:paraId="6C22D447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300</w:t>
            </w:r>
          </w:p>
        </w:tc>
        <w:tc>
          <w:tcPr>
            <w:tcW w:w="1384" w:type="dxa"/>
            <w:vAlign w:val="center"/>
          </w:tcPr>
          <w:p w14:paraId="0F368C46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63</w:t>
            </w:r>
          </w:p>
        </w:tc>
        <w:tc>
          <w:tcPr>
            <w:tcW w:w="1384" w:type="dxa"/>
            <w:vAlign w:val="center"/>
          </w:tcPr>
          <w:p w14:paraId="3AB0233C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0.02999</w:t>
            </w:r>
          </w:p>
        </w:tc>
        <w:tc>
          <w:tcPr>
            <w:tcW w:w="1384" w:type="dxa"/>
            <w:vAlign w:val="center"/>
          </w:tcPr>
          <w:p w14:paraId="12448B6B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0.06121</w:t>
            </w:r>
          </w:p>
        </w:tc>
        <w:tc>
          <w:tcPr>
            <w:tcW w:w="1384" w:type="dxa"/>
            <w:vAlign w:val="center"/>
          </w:tcPr>
          <w:p w14:paraId="6AA53A72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0.04383</w:t>
            </w:r>
          </w:p>
        </w:tc>
        <w:tc>
          <w:tcPr>
            <w:tcW w:w="1384" w:type="dxa"/>
            <w:vAlign w:val="center"/>
          </w:tcPr>
          <w:p w14:paraId="5FC0188E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0.12599</w:t>
            </w:r>
          </w:p>
        </w:tc>
      </w:tr>
      <w:tr w:rsidR="00F85672" w14:paraId="3F94342C" w14:textId="77777777">
        <w:trPr>
          <w:jc w:val="center"/>
        </w:trPr>
        <w:tc>
          <w:tcPr>
            <w:tcW w:w="1384" w:type="dxa"/>
            <w:vAlign w:val="center"/>
          </w:tcPr>
          <w:p w14:paraId="708C29E7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0.10</w:t>
            </w:r>
          </w:p>
        </w:tc>
        <w:tc>
          <w:tcPr>
            <w:tcW w:w="1384" w:type="dxa"/>
            <w:vAlign w:val="center"/>
          </w:tcPr>
          <w:p w14:paraId="4C3078EE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600</w:t>
            </w:r>
          </w:p>
        </w:tc>
        <w:tc>
          <w:tcPr>
            <w:tcW w:w="1384" w:type="dxa"/>
            <w:vAlign w:val="center"/>
          </w:tcPr>
          <w:p w14:paraId="7A9C1F98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31</w:t>
            </w:r>
          </w:p>
        </w:tc>
        <w:tc>
          <w:tcPr>
            <w:tcW w:w="1384" w:type="dxa"/>
            <w:vAlign w:val="center"/>
          </w:tcPr>
          <w:p w14:paraId="527501F4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0.02974</w:t>
            </w:r>
          </w:p>
        </w:tc>
        <w:tc>
          <w:tcPr>
            <w:tcW w:w="1384" w:type="dxa"/>
            <w:vAlign w:val="center"/>
          </w:tcPr>
          <w:p w14:paraId="6DD8D184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0.06099</w:t>
            </w:r>
          </w:p>
        </w:tc>
        <w:tc>
          <w:tcPr>
            <w:tcW w:w="1384" w:type="dxa"/>
            <w:vAlign w:val="center"/>
          </w:tcPr>
          <w:p w14:paraId="31EABA07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0.04350</w:t>
            </w:r>
          </w:p>
        </w:tc>
        <w:tc>
          <w:tcPr>
            <w:tcW w:w="1384" w:type="dxa"/>
            <w:vAlign w:val="center"/>
          </w:tcPr>
          <w:p w14:paraId="14EF68CD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0.13095</w:t>
            </w:r>
          </w:p>
        </w:tc>
      </w:tr>
      <w:tr w:rsidR="00F85672" w14:paraId="4249E0E2" w14:textId="77777777">
        <w:trPr>
          <w:jc w:val="center"/>
        </w:trPr>
        <w:tc>
          <w:tcPr>
            <w:tcW w:w="1384" w:type="dxa"/>
            <w:vAlign w:val="center"/>
          </w:tcPr>
          <w:p w14:paraId="33A26290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0.10</w:t>
            </w:r>
          </w:p>
        </w:tc>
        <w:tc>
          <w:tcPr>
            <w:tcW w:w="1384" w:type="dxa"/>
            <w:vAlign w:val="center"/>
          </w:tcPr>
          <w:p w14:paraId="77ABFB56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600</w:t>
            </w:r>
          </w:p>
        </w:tc>
        <w:tc>
          <w:tcPr>
            <w:tcW w:w="1384" w:type="dxa"/>
            <w:vAlign w:val="center"/>
          </w:tcPr>
          <w:p w14:paraId="1BD607F5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63</w:t>
            </w:r>
          </w:p>
        </w:tc>
        <w:tc>
          <w:tcPr>
            <w:tcW w:w="1384" w:type="dxa"/>
            <w:vAlign w:val="center"/>
          </w:tcPr>
          <w:p w14:paraId="7CFC0343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0.02862</w:t>
            </w:r>
          </w:p>
        </w:tc>
        <w:tc>
          <w:tcPr>
            <w:tcW w:w="1384" w:type="dxa"/>
            <w:vAlign w:val="center"/>
          </w:tcPr>
          <w:p w14:paraId="6B16298F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0.05860</w:t>
            </w:r>
          </w:p>
        </w:tc>
        <w:tc>
          <w:tcPr>
            <w:tcW w:w="1384" w:type="dxa"/>
            <w:vAlign w:val="center"/>
          </w:tcPr>
          <w:p w14:paraId="4C453554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0.04200</w:t>
            </w:r>
          </w:p>
        </w:tc>
        <w:tc>
          <w:tcPr>
            <w:tcW w:w="1384" w:type="dxa"/>
            <w:vAlign w:val="center"/>
          </w:tcPr>
          <w:p w14:paraId="161BC464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0.11597</w:t>
            </w:r>
          </w:p>
        </w:tc>
      </w:tr>
    </w:tbl>
    <w:p w14:paraId="27450C8E" w14:textId="77777777" w:rsidR="00F85672" w:rsidRDefault="00000000">
      <w:r>
        <w:t>Проверка на переобучение проведена сравнением качества модели на train-target и validation-target. MAP@12 на train составил 0.03509, на validation - 0.03170. Разрыв равен 0.00339, то есть качество на обучающем периоде выше, но без критического провала на validation. Это указывает на умеренное переобучение и приемлемую способность модели обобщать поведение на будущий период.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15"/>
        <w:gridCol w:w="1615"/>
        <w:gridCol w:w="1615"/>
        <w:gridCol w:w="1615"/>
        <w:gridCol w:w="1615"/>
        <w:gridCol w:w="1615"/>
      </w:tblGrid>
      <w:tr w:rsidR="00F85672" w14:paraId="652FD6F0" w14:textId="77777777">
        <w:trPr>
          <w:jc w:val="center"/>
        </w:trPr>
        <w:tc>
          <w:tcPr>
            <w:tcW w:w="1615" w:type="dxa"/>
            <w:vAlign w:val="center"/>
          </w:tcPr>
          <w:p w14:paraId="1EFF5DE2" w14:textId="77777777" w:rsidR="00F85672" w:rsidRDefault="00000000">
            <w:pPr>
              <w:ind w:firstLine="0"/>
              <w:jc w:val="center"/>
            </w:pPr>
            <w:r>
              <w:rPr>
                <w:b/>
                <w:sz w:val="22"/>
              </w:rPr>
              <w:t>Период</w:t>
            </w:r>
          </w:p>
        </w:tc>
        <w:tc>
          <w:tcPr>
            <w:tcW w:w="1615" w:type="dxa"/>
            <w:vAlign w:val="center"/>
          </w:tcPr>
          <w:p w14:paraId="45C166B7" w14:textId="77777777" w:rsidR="00F85672" w:rsidRDefault="00000000">
            <w:pPr>
              <w:ind w:firstLine="0"/>
              <w:jc w:val="center"/>
            </w:pPr>
            <w:r>
              <w:rPr>
                <w:b/>
                <w:sz w:val="22"/>
              </w:rPr>
              <w:t>MAP@12</w:t>
            </w:r>
          </w:p>
        </w:tc>
        <w:tc>
          <w:tcPr>
            <w:tcW w:w="1615" w:type="dxa"/>
            <w:vAlign w:val="center"/>
          </w:tcPr>
          <w:p w14:paraId="278E5C7D" w14:textId="77777777" w:rsidR="00F85672" w:rsidRDefault="00000000">
            <w:pPr>
              <w:ind w:firstLine="0"/>
              <w:jc w:val="center"/>
            </w:pPr>
            <w:r>
              <w:rPr>
                <w:b/>
                <w:sz w:val="22"/>
              </w:rPr>
              <w:t>Recall@12</w:t>
            </w:r>
          </w:p>
        </w:tc>
        <w:tc>
          <w:tcPr>
            <w:tcW w:w="1615" w:type="dxa"/>
            <w:vAlign w:val="center"/>
          </w:tcPr>
          <w:p w14:paraId="1B7EF15E" w14:textId="77777777" w:rsidR="00F85672" w:rsidRDefault="00000000">
            <w:pPr>
              <w:ind w:firstLine="0"/>
              <w:jc w:val="center"/>
            </w:pPr>
            <w:r>
              <w:rPr>
                <w:b/>
                <w:sz w:val="22"/>
              </w:rPr>
              <w:t>NDCG@12</w:t>
            </w:r>
          </w:p>
        </w:tc>
        <w:tc>
          <w:tcPr>
            <w:tcW w:w="1615" w:type="dxa"/>
            <w:vAlign w:val="center"/>
          </w:tcPr>
          <w:p w14:paraId="6FFE6156" w14:textId="77777777" w:rsidR="00F85672" w:rsidRDefault="00000000">
            <w:pPr>
              <w:ind w:firstLine="0"/>
              <w:jc w:val="center"/>
            </w:pPr>
            <w:r>
              <w:rPr>
                <w:b/>
                <w:sz w:val="22"/>
              </w:rPr>
              <w:t>Coverage@12</w:t>
            </w:r>
          </w:p>
        </w:tc>
        <w:tc>
          <w:tcPr>
            <w:tcW w:w="1615" w:type="dxa"/>
            <w:vAlign w:val="center"/>
          </w:tcPr>
          <w:p w14:paraId="0CE9174F" w14:textId="77777777" w:rsidR="00F85672" w:rsidRDefault="00000000">
            <w:pPr>
              <w:ind w:firstLine="0"/>
              <w:jc w:val="center"/>
            </w:pPr>
            <w:r>
              <w:rPr>
                <w:b/>
                <w:sz w:val="22"/>
              </w:rPr>
              <w:t xml:space="preserve">Разрыв MAP </w:t>
            </w:r>
            <w:r>
              <w:rPr>
                <w:b/>
                <w:sz w:val="22"/>
              </w:rPr>
              <w:lastRenderedPageBreak/>
              <w:t>train-val</w:t>
            </w:r>
          </w:p>
        </w:tc>
      </w:tr>
      <w:tr w:rsidR="00F85672" w14:paraId="0B155D15" w14:textId="77777777">
        <w:trPr>
          <w:jc w:val="center"/>
        </w:trPr>
        <w:tc>
          <w:tcPr>
            <w:tcW w:w="1615" w:type="dxa"/>
            <w:vAlign w:val="center"/>
          </w:tcPr>
          <w:p w14:paraId="77559997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lastRenderedPageBreak/>
              <w:t>Train</w:t>
            </w:r>
          </w:p>
        </w:tc>
        <w:tc>
          <w:tcPr>
            <w:tcW w:w="1615" w:type="dxa"/>
            <w:vAlign w:val="center"/>
          </w:tcPr>
          <w:p w14:paraId="29F21EFB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0.03509</w:t>
            </w:r>
          </w:p>
        </w:tc>
        <w:tc>
          <w:tcPr>
            <w:tcW w:w="1615" w:type="dxa"/>
            <w:vAlign w:val="center"/>
          </w:tcPr>
          <w:p w14:paraId="489B5707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0.07281</w:t>
            </w:r>
          </w:p>
        </w:tc>
        <w:tc>
          <w:tcPr>
            <w:tcW w:w="1615" w:type="dxa"/>
            <w:vAlign w:val="center"/>
          </w:tcPr>
          <w:p w14:paraId="0A668B34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0.05201</w:t>
            </w:r>
          </w:p>
        </w:tc>
        <w:tc>
          <w:tcPr>
            <w:tcW w:w="1615" w:type="dxa"/>
            <w:vAlign w:val="center"/>
          </w:tcPr>
          <w:p w14:paraId="1AF6ED56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0.13810</w:t>
            </w:r>
          </w:p>
        </w:tc>
        <w:tc>
          <w:tcPr>
            <w:tcW w:w="1615" w:type="dxa"/>
            <w:vAlign w:val="center"/>
          </w:tcPr>
          <w:p w14:paraId="0DFBAC80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0.00339</w:t>
            </w:r>
          </w:p>
        </w:tc>
      </w:tr>
      <w:tr w:rsidR="00F85672" w14:paraId="5CF4EDD6" w14:textId="77777777">
        <w:trPr>
          <w:jc w:val="center"/>
        </w:trPr>
        <w:tc>
          <w:tcPr>
            <w:tcW w:w="1615" w:type="dxa"/>
            <w:vAlign w:val="center"/>
          </w:tcPr>
          <w:p w14:paraId="4DA0930B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Validation</w:t>
            </w:r>
          </w:p>
        </w:tc>
        <w:tc>
          <w:tcPr>
            <w:tcW w:w="1615" w:type="dxa"/>
            <w:vAlign w:val="center"/>
          </w:tcPr>
          <w:p w14:paraId="2435F17A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0.03170</w:t>
            </w:r>
          </w:p>
        </w:tc>
        <w:tc>
          <w:tcPr>
            <w:tcW w:w="1615" w:type="dxa"/>
            <w:vAlign w:val="center"/>
          </w:tcPr>
          <w:p w14:paraId="447D9F0D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0.06414</w:t>
            </w:r>
          </w:p>
        </w:tc>
        <w:tc>
          <w:tcPr>
            <w:tcW w:w="1615" w:type="dxa"/>
            <w:vAlign w:val="center"/>
          </w:tcPr>
          <w:p w14:paraId="224B8560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0.04614</w:t>
            </w:r>
          </w:p>
        </w:tc>
        <w:tc>
          <w:tcPr>
            <w:tcW w:w="1615" w:type="dxa"/>
            <w:vAlign w:val="center"/>
          </w:tcPr>
          <w:p w14:paraId="46486A93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0.13503</w:t>
            </w:r>
          </w:p>
        </w:tc>
        <w:tc>
          <w:tcPr>
            <w:tcW w:w="1615" w:type="dxa"/>
            <w:vAlign w:val="center"/>
          </w:tcPr>
          <w:p w14:paraId="632D53CE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0.00339</w:t>
            </w:r>
          </w:p>
        </w:tc>
      </w:tr>
    </w:tbl>
    <w:p w14:paraId="3B550914" w14:textId="77777777" w:rsidR="00F85672" w:rsidRDefault="00000000">
      <w:pPr>
        <w:pStyle w:val="21"/>
      </w:pPr>
      <w:r>
        <w:rPr>
          <w:rFonts w:ascii="Times New Roman" w:eastAsia="Times New Roman" w:hAnsi="Times New Roman"/>
        </w:rPr>
        <w:t>5.3. Итоговое тестирование и интерпретация</w:t>
      </w:r>
    </w:p>
    <w:p w14:paraId="484A120A" w14:textId="77777777" w:rsidR="00F85672" w:rsidRDefault="00000000">
      <w:r>
        <w:t>Финальная модель обучалась на объединении train и validation, после чего оценивалась на test-периоде. Итоговое сравнение показывает, что гибридная модель GNN features + LightGBMClassifier превзошла все baseline-модели по MAP@12, Recall@12 и NDCG@12.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59"/>
        <w:gridCol w:w="1938"/>
        <w:gridCol w:w="1938"/>
        <w:gridCol w:w="1938"/>
        <w:gridCol w:w="1938"/>
      </w:tblGrid>
      <w:tr w:rsidR="00F85672" w14:paraId="21C679E8" w14:textId="77777777">
        <w:trPr>
          <w:jc w:val="center"/>
        </w:trPr>
        <w:tc>
          <w:tcPr>
            <w:tcW w:w="1938" w:type="dxa"/>
            <w:vAlign w:val="center"/>
          </w:tcPr>
          <w:p w14:paraId="5CA2F84D" w14:textId="77777777" w:rsidR="00F85672" w:rsidRDefault="00000000">
            <w:pPr>
              <w:ind w:firstLine="0"/>
              <w:jc w:val="center"/>
            </w:pPr>
            <w:r>
              <w:rPr>
                <w:b/>
                <w:sz w:val="22"/>
              </w:rPr>
              <w:t>Модель</w:t>
            </w:r>
          </w:p>
        </w:tc>
        <w:tc>
          <w:tcPr>
            <w:tcW w:w="1938" w:type="dxa"/>
            <w:vAlign w:val="center"/>
          </w:tcPr>
          <w:p w14:paraId="731C86AC" w14:textId="77777777" w:rsidR="00F85672" w:rsidRDefault="00000000">
            <w:pPr>
              <w:ind w:firstLine="0"/>
              <w:jc w:val="center"/>
            </w:pPr>
            <w:r>
              <w:rPr>
                <w:b/>
                <w:sz w:val="22"/>
              </w:rPr>
              <w:t>MAP@12</w:t>
            </w:r>
          </w:p>
        </w:tc>
        <w:tc>
          <w:tcPr>
            <w:tcW w:w="1938" w:type="dxa"/>
            <w:vAlign w:val="center"/>
          </w:tcPr>
          <w:p w14:paraId="2867797C" w14:textId="77777777" w:rsidR="00F85672" w:rsidRDefault="00000000">
            <w:pPr>
              <w:ind w:firstLine="0"/>
              <w:jc w:val="center"/>
            </w:pPr>
            <w:r>
              <w:rPr>
                <w:b/>
                <w:sz w:val="22"/>
              </w:rPr>
              <w:t>Recall@12</w:t>
            </w:r>
          </w:p>
        </w:tc>
        <w:tc>
          <w:tcPr>
            <w:tcW w:w="1938" w:type="dxa"/>
            <w:vAlign w:val="center"/>
          </w:tcPr>
          <w:p w14:paraId="24AC4D69" w14:textId="77777777" w:rsidR="00F85672" w:rsidRDefault="00000000">
            <w:pPr>
              <w:ind w:firstLine="0"/>
              <w:jc w:val="center"/>
            </w:pPr>
            <w:r>
              <w:rPr>
                <w:b/>
                <w:sz w:val="22"/>
              </w:rPr>
              <w:t>NDCG@12</w:t>
            </w:r>
          </w:p>
        </w:tc>
        <w:tc>
          <w:tcPr>
            <w:tcW w:w="1938" w:type="dxa"/>
            <w:vAlign w:val="center"/>
          </w:tcPr>
          <w:p w14:paraId="012273F0" w14:textId="77777777" w:rsidR="00F85672" w:rsidRDefault="00000000">
            <w:pPr>
              <w:ind w:firstLine="0"/>
              <w:jc w:val="center"/>
            </w:pPr>
            <w:r>
              <w:rPr>
                <w:b/>
                <w:sz w:val="22"/>
              </w:rPr>
              <w:t>Coverage@12</w:t>
            </w:r>
          </w:p>
        </w:tc>
      </w:tr>
      <w:tr w:rsidR="00F85672" w14:paraId="57E21E14" w14:textId="77777777">
        <w:trPr>
          <w:jc w:val="center"/>
        </w:trPr>
        <w:tc>
          <w:tcPr>
            <w:tcW w:w="1938" w:type="dxa"/>
            <w:vAlign w:val="center"/>
          </w:tcPr>
          <w:p w14:paraId="563F8A34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GNN features + LightGBMClassifier</w:t>
            </w:r>
          </w:p>
        </w:tc>
        <w:tc>
          <w:tcPr>
            <w:tcW w:w="1938" w:type="dxa"/>
            <w:vAlign w:val="center"/>
          </w:tcPr>
          <w:p w14:paraId="5EA5D8D3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0.03203</w:t>
            </w:r>
          </w:p>
        </w:tc>
        <w:tc>
          <w:tcPr>
            <w:tcW w:w="1938" w:type="dxa"/>
            <w:vAlign w:val="center"/>
          </w:tcPr>
          <w:p w14:paraId="1B7BF66A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0.06426</w:t>
            </w:r>
          </w:p>
        </w:tc>
        <w:tc>
          <w:tcPr>
            <w:tcW w:w="1938" w:type="dxa"/>
            <w:vAlign w:val="center"/>
          </w:tcPr>
          <w:p w14:paraId="7DA8F93A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0.04640</w:t>
            </w:r>
          </w:p>
        </w:tc>
        <w:tc>
          <w:tcPr>
            <w:tcW w:w="1938" w:type="dxa"/>
            <w:vAlign w:val="center"/>
          </w:tcPr>
          <w:p w14:paraId="566E132A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0.12854</w:t>
            </w:r>
          </w:p>
        </w:tc>
      </w:tr>
      <w:tr w:rsidR="00F85672" w14:paraId="032BABC3" w14:textId="77777777">
        <w:trPr>
          <w:jc w:val="center"/>
        </w:trPr>
        <w:tc>
          <w:tcPr>
            <w:tcW w:w="1938" w:type="dxa"/>
            <w:vAlign w:val="center"/>
          </w:tcPr>
          <w:p w14:paraId="18A8CDB8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Repurchase</w:t>
            </w:r>
          </w:p>
        </w:tc>
        <w:tc>
          <w:tcPr>
            <w:tcW w:w="1938" w:type="dxa"/>
            <w:vAlign w:val="center"/>
          </w:tcPr>
          <w:p w14:paraId="1EE8C744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0.02426</w:t>
            </w:r>
          </w:p>
        </w:tc>
        <w:tc>
          <w:tcPr>
            <w:tcW w:w="1938" w:type="dxa"/>
            <w:vAlign w:val="center"/>
          </w:tcPr>
          <w:p w14:paraId="633130C0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0.04339</w:t>
            </w:r>
          </w:p>
        </w:tc>
        <w:tc>
          <w:tcPr>
            <w:tcW w:w="1938" w:type="dxa"/>
            <w:vAlign w:val="center"/>
          </w:tcPr>
          <w:p w14:paraId="712826AA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0.03324</w:t>
            </w:r>
          </w:p>
        </w:tc>
        <w:tc>
          <w:tcPr>
            <w:tcW w:w="1938" w:type="dxa"/>
            <w:vAlign w:val="center"/>
          </w:tcPr>
          <w:p w14:paraId="2C603DB2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0.48833</w:t>
            </w:r>
          </w:p>
        </w:tc>
      </w:tr>
      <w:tr w:rsidR="00F85672" w14:paraId="6052D197" w14:textId="77777777">
        <w:trPr>
          <w:jc w:val="center"/>
        </w:trPr>
        <w:tc>
          <w:tcPr>
            <w:tcW w:w="1938" w:type="dxa"/>
            <w:vAlign w:val="center"/>
          </w:tcPr>
          <w:p w14:paraId="3D690000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Popularity</w:t>
            </w:r>
          </w:p>
        </w:tc>
        <w:tc>
          <w:tcPr>
            <w:tcW w:w="1938" w:type="dxa"/>
            <w:vAlign w:val="center"/>
          </w:tcPr>
          <w:p w14:paraId="0031E7A2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0.00561</w:t>
            </w:r>
          </w:p>
        </w:tc>
        <w:tc>
          <w:tcPr>
            <w:tcW w:w="1938" w:type="dxa"/>
            <w:vAlign w:val="center"/>
          </w:tcPr>
          <w:p w14:paraId="158FDDFD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0.01932</w:t>
            </w:r>
          </w:p>
        </w:tc>
        <w:tc>
          <w:tcPr>
            <w:tcW w:w="1938" w:type="dxa"/>
            <w:vAlign w:val="center"/>
          </w:tcPr>
          <w:p w14:paraId="4B43E5DD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0.01127</w:t>
            </w:r>
          </w:p>
        </w:tc>
        <w:tc>
          <w:tcPr>
            <w:tcW w:w="1938" w:type="dxa"/>
            <w:vAlign w:val="center"/>
          </w:tcPr>
          <w:p w14:paraId="06D624EA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0.00011</w:t>
            </w:r>
          </w:p>
        </w:tc>
      </w:tr>
      <w:tr w:rsidR="00F85672" w14:paraId="70C8BE03" w14:textId="77777777">
        <w:trPr>
          <w:jc w:val="center"/>
        </w:trPr>
        <w:tc>
          <w:tcPr>
            <w:tcW w:w="1938" w:type="dxa"/>
            <w:vAlign w:val="center"/>
          </w:tcPr>
          <w:p w14:paraId="643F6A9D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AttrGNN_graph_attrs</w:t>
            </w:r>
          </w:p>
        </w:tc>
        <w:tc>
          <w:tcPr>
            <w:tcW w:w="1938" w:type="dxa"/>
            <w:vAlign w:val="center"/>
          </w:tcPr>
          <w:p w14:paraId="6FEA044A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0.00501</w:t>
            </w:r>
          </w:p>
        </w:tc>
        <w:tc>
          <w:tcPr>
            <w:tcW w:w="1938" w:type="dxa"/>
            <w:vAlign w:val="center"/>
          </w:tcPr>
          <w:p w14:paraId="7FB3835D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0.01890</w:t>
            </w:r>
          </w:p>
        </w:tc>
        <w:tc>
          <w:tcPr>
            <w:tcW w:w="1938" w:type="dxa"/>
            <w:vAlign w:val="center"/>
          </w:tcPr>
          <w:p w14:paraId="24C389FD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0.01012</w:t>
            </w:r>
          </w:p>
        </w:tc>
        <w:tc>
          <w:tcPr>
            <w:tcW w:w="1938" w:type="dxa"/>
            <w:vAlign w:val="center"/>
          </w:tcPr>
          <w:p w14:paraId="7C91647B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0.28061</w:t>
            </w:r>
          </w:p>
        </w:tc>
      </w:tr>
      <w:tr w:rsidR="00F85672" w14:paraId="38118DBE" w14:textId="77777777">
        <w:trPr>
          <w:jc w:val="center"/>
        </w:trPr>
        <w:tc>
          <w:tcPr>
            <w:tcW w:w="1938" w:type="dxa"/>
            <w:vAlign w:val="center"/>
          </w:tcPr>
          <w:p w14:paraId="602E788B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ItemCF</w:t>
            </w:r>
          </w:p>
        </w:tc>
        <w:tc>
          <w:tcPr>
            <w:tcW w:w="1938" w:type="dxa"/>
            <w:vAlign w:val="center"/>
          </w:tcPr>
          <w:p w14:paraId="71D34549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0.00358</w:t>
            </w:r>
          </w:p>
        </w:tc>
        <w:tc>
          <w:tcPr>
            <w:tcW w:w="1938" w:type="dxa"/>
            <w:vAlign w:val="center"/>
          </w:tcPr>
          <w:p w14:paraId="5115E4B9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0.00995</w:t>
            </w:r>
          </w:p>
        </w:tc>
        <w:tc>
          <w:tcPr>
            <w:tcW w:w="1938" w:type="dxa"/>
            <w:vAlign w:val="center"/>
          </w:tcPr>
          <w:p w14:paraId="4FF479ED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0.00643</w:t>
            </w:r>
          </w:p>
        </w:tc>
        <w:tc>
          <w:tcPr>
            <w:tcW w:w="1938" w:type="dxa"/>
            <w:vAlign w:val="center"/>
          </w:tcPr>
          <w:p w14:paraId="70F66870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0.26840</w:t>
            </w:r>
          </w:p>
        </w:tc>
      </w:tr>
    </w:tbl>
    <w:p w14:paraId="14779202" w14:textId="77777777" w:rsidR="00F85672" w:rsidRDefault="00000000">
      <w:r>
        <w:t>Относительно лучшего baseline Repurchase итоговая модель улучшила MAP@12 примерно на 32%. При этом coverage у Repurchase выше, так как повторные покупки могут охватывать больше уникальных товаров, но качество ранжирования у финальной модели существенно лучше.</w:t>
      </w:r>
    </w:p>
    <w:p w14:paraId="4A29245A" w14:textId="77777777" w:rsidR="00F85672" w:rsidRDefault="00000000">
      <w:r>
        <w:t>Анализ важности признаков LightGBM показал, что наиболее значимыми оказались item_avg_price, item_buyer_age_mean, item_count_30d, user_last_days_ago, age_minus_item_buyer_age, user_avg_price и score_gnn. Это подтверждает, что итоговая модель использует как поведенческие, так и товарно-пользовательские признаки, а графовый score входит в число важных факторов.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844"/>
        <w:gridCol w:w="4844"/>
      </w:tblGrid>
      <w:tr w:rsidR="00F85672" w14:paraId="30D86562" w14:textId="77777777">
        <w:trPr>
          <w:jc w:val="center"/>
        </w:trPr>
        <w:tc>
          <w:tcPr>
            <w:tcW w:w="4844" w:type="dxa"/>
            <w:vAlign w:val="center"/>
          </w:tcPr>
          <w:p w14:paraId="2764716E" w14:textId="77777777" w:rsidR="00F85672" w:rsidRDefault="00000000">
            <w:pPr>
              <w:ind w:firstLine="0"/>
              <w:jc w:val="center"/>
            </w:pPr>
            <w:r>
              <w:rPr>
                <w:b/>
                <w:sz w:val="22"/>
              </w:rPr>
              <w:t>Признак</w:t>
            </w:r>
          </w:p>
        </w:tc>
        <w:tc>
          <w:tcPr>
            <w:tcW w:w="4844" w:type="dxa"/>
            <w:vAlign w:val="center"/>
          </w:tcPr>
          <w:p w14:paraId="53604F8B" w14:textId="77777777" w:rsidR="00F85672" w:rsidRDefault="00000000">
            <w:pPr>
              <w:ind w:firstLine="0"/>
              <w:jc w:val="center"/>
            </w:pPr>
            <w:r>
              <w:rPr>
                <w:b/>
                <w:sz w:val="22"/>
              </w:rPr>
              <w:t>Важность</w:t>
            </w:r>
          </w:p>
        </w:tc>
      </w:tr>
      <w:tr w:rsidR="00F85672" w14:paraId="4A6D3D4E" w14:textId="77777777">
        <w:trPr>
          <w:jc w:val="center"/>
        </w:trPr>
        <w:tc>
          <w:tcPr>
            <w:tcW w:w="4844" w:type="dxa"/>
            <w:vAlign w:val="center"/>
          </w:tcPr>
          <w:p w14:paraId="78B62AED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item_avg_price</w:t>
            </w:r>
          </w:p>
        </w:tc>
        <w:tc>
          <w:tcPr>
            <w:tcW w:w="4844" w:type="dxa"/>
            <w:vAlign w:val="center"/>
          </w:tcPr>
          <w:p w14:paraId="7F99CD7D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788</w:t>
            </w:r>
          </w:p>
        </w:tc>
      </w:tr>
      <w:tr w:rsidR="00F85672" w14:paraId="41ABAC14" w14:textId="77777777">
        <w:trPr>
          <w:jc w:val="center"/>
        </w:trPr>
        <w:tc>
          <w:tcPr>
            <w:tcW w:w="4844" w:type="dxa"/>
            <w:vAlign w:val="center"/>
          </w:tcPr>
          <w:p w14:paraId="5BD5ADC7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item_buyer_age_mean</w:t>
            </w:r>
          </w:p>
        </w:tc>
        <w:tc>
          <w:tcPr>
            <w:tcW w:w="4844" w:type="dxa"/>
            <w:vAlign w:val="center"/>
          </w:tcPr>
          <w:p w14:paraId="2F78A055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778</w:t>
            </w:r>
          </w:p>
        </w:tc>
      </w:tr>
      <w:tr w:rsidR="00F85672" w14:paraId="2A9B107A" w14:textId="77777777">
        <w:trPr>
          <w:jc w:val="center"/>
        </w:trPr>
        <w:tc>
          <w:tcPr>
            <w:tcW w:w="4844" w:type="dxa"/>
            <w:vAlign w:val="center"/>
          </w:tcPr>
          <w:p w14:paraId="71F554E1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item_count_30d</w:t>
            </w:r>
          </w:p>
        </w:tc>
        <w:tc>
          <w:tcPr>
            <w:tcW w:w="4844" w:type="dxa"/>
            <w:vAlign w:val="center"/>
          </w:tcPr>
          <w:p w14:paraId="6BC61EDE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649</w:t>
            </w:r>
          </w:p>
        </w:tc>
      </w:tr>
      <w:tr w:rsidR="00F85672" w14:paraId="53B58460" w14:textId="77777777">
        <w:trPr>
          <w:jc w:val="center"/>
        </w:trPr>
        <w:tc>
          <w:tcPr>
            <w:tcW w:w="4844" w:type="dxa"/>
            <w:vAlign w:val="center"/>
          </w:tcPr>
          <w:p w14:paraId="19D3EC78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user_last_days_ago</w:t>
            </w:r>
          </w:p>
        </w:tc>
        <w:tc>
          <w:tcPr>
            <w:tcW w:w="4844" w:type="dxa"/>
            <w:vAlign w:val="center"/>
          </w:tcPr>
          <w:p w14:paraId="72236A64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636</w:t>
            </w:r>
          </w:p>
        </w:tc>
      </w:tr>
      <w:tr w:rsidR="00F85672" w14:paraId="5D31CDF6" w14:textId="77777777">
        <w:trPr>
          <w:jc w:val="center"/>
        </w:trPr>
        <w:tc>
          <w:tcPr>
            <w:tcW w:w="4844" w:type="dxa"/>
            <w:vAlign w:val="center"/>
          </w:tcPr>
          <w:p w14:paraId="75A42F10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age_minus_item_buyer_age</w:t>
            </w:r>
          </w:p>
        </w:tc>
        <w:tc>
          <w:tcPr>
            <w:tcW w:w="4844" w:type="dxa"/>
            <w:vAlign w:val="center"/>
          </w:tcPr>
          <w:p w14:paraId="36AE7100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575</w:t>
            </w:r>
          </w:p>
        </w:tc>
      </w:tr>
      <w:tr w:rsidR="00F85672" w14:paraId="34BBB27B" w14:textId="77777777">
        <w:trPr>
          <w:jc w:val="center"/>
        </w:trPr>
        <w:tc>
          <w:tcPr>
            <w:tcW w:w="4844" w:type="dxa"/>
            <w:vAlign w:val="center"/>
          </w:tcPr>
          <w:p w14:paraId="5AB742B6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user_avg_price</w:t>
            </w:r>
          </w:p>
        </w:tc>
        <w:tc>
          <w:tcPr>
            <w:tcW w:w="4844" w:type="dxa"/>
            <w:vAlign w:val="center"/>
          </w:tcPr>
          <w:p w14:paraId="438732FB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568</w:t>
            </w:r>
          </w:p>
        </w:tc>
      </w:tr>
      <w:tr w:rsidR="00F85672" w14:paraId="740B0FF6" w14:textId="77777777">
        <w:trPr>
          <w:jc w:val="center"/>
        </w:trPr>
        <w:tc>
          <w:tcPr>
            <w:tcW w:w="4844" w:type="dxa"/>
            <w:vAlign w:val="center"/>
          </w:tcPr>
          <w:p w14:paraId="1FBAF6B9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item_tx_count</w:t>
            </w:r>
          </w:p>
        </w:tc>
        <w:tc>
          <w:tcPr>
            <w:tcW w:w="4844" w:type="dxa"/>
            <w:vAlign w:val="center"/>
          </w:tcPr>
          <w:p w14:paraId="6297C91C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520</w:t>
            </w:r>
          </w:p>
        </w:tc>
      </w:tr>
      <w:tr w:rsidR="00F85672" w14:paraId="3AFB85D2" w14:textId="77777777">
        <w:trPr>
          <w:jc w:val="center"/>
        </w:trPr>
        <w:tc>
          <w:tcPr>
            <w:tcW w:w="4844" w:type="dxa"/>
            <w:vAlign w:val="center"/>
          </w:tcPr>
          <w:p w14:paraId="67703392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score_gnn</w:t>
            </w:r>
          </w:p>
        </w:tc>
        <w:tc>
          <w:tcPr>
            <w:tcW w:w="4844" w:type="dxa"/>
            <w:vAlign w:val="center"/>
          </w:tcPr>
          <w:p w14:paraId="567754C2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489</w:t>
            </w:r>
          </w:p>
        </w:tc>
      </w:tr>
      <w:tr w:rsidR="00F85672" w14:paraId="7E269F5F" w14:textId="77777777">
        <w:trPr>
          <w:jc w:val="center"/>
        </w:trPr>
        <w:tc>
          <w:tcPr>
            <w:tcW w:w="4844" w:type="dxa"/>
            <w:vAlign w:val="center"/>
          </w:tcPr>
          <w:p w14:paraId="5E499FFB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user_item_price_ratio</w:t>
            </w:r>
          </w:p>
        </w:tc>
        <w:tc>
          <w:tcPr>
            <w:tcW w:w="4844" w:type="dxa"/>
            <w:vAlign w:val="center"/>
          </w:tcPr>
          <w:p w14:paraId="498B4017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467</w:t>
            </w:r>
          </w:p>
        </w:tc>
      </w:tr>
      <w:tr w:rsidR="00F85672" w14:paraId="1BFB3C7D" w14:textId="77777777">
        <w:trPr>
          <w:jc w:val="center"/>
        </w:trPr>
        <w:tc>
          <w:tcPr>
            <w:tcW w:w="4844" w:type="dxa"/>
            <w:vAlign w:val="center"/>
          </w:tcPr>
          <w:p w14:paraId="2ABD0ABB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score_itemcf</w:t>
            </w:r>
          </w:p>
        </w:tc>
        <w:tc>
          <w:tcPr>
            <w:tcW w:w="4844" w:type="dxa"/>
            <w:vAlign w:val="center"/>
          </w:tcPr>
          <w:p w14:paraId="31516E25" w14:textId="77777777" w:rsidR="00F85672" w:rsidRDefault="00000000">
            <w:pPr>
              <w:spacing w:line="240" w:lineRule="auto"/>
              <w:ind w:firstLine="0"/>
            </w:pPr>
            <w:r>
              <w:rPr>
                <w:sz w:val="21"/>
              </w:rPr>
              <w:t>448</w:t>
            </w:r>
          </w:p>
        </w:tc>
      </w:tr>
    </w:tbl>
    <w:p w14:paraId="104C3FFC" w14:textId="77777777" w:rsidR="00F85672" w:rsidRDefault="00000000">
      <w:r>
        <w:lastRenderedPageBreak/>
        <w:t>Дополнительно в ноутбуке рассмотрен пример бизнес-интерпретации для конкретного пользователя из test-периода. У выбранного клиента 194 исторические покупки, 19 фактических покупок в test-периоде и 11 попаданий в top-12 рекомендаций.</w:t>
      </w:r>
    </w:p>
    <w:p w14:paraId="583F5F57" w14:textId="77777777" w:rsidR="00F85672" w:rsidRDefault="00000000">
      <w:r>
        <w:rPr>
          <w:noProof/>
        </w:rPr>
        <w:drawing>
          <wp:inline distT="0" distB="0" distL="0" distR="0" wp14:anchorId="72EC4C4D" wp14:editId="6E381CE2">
            <wp:extent cx="5303520" cy="23725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48_out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980AC" w14:textId="77777777" w:rsidR="00F85672" w:rsidRDefault="00000000">
      <w:pPr>
        <w:ind w:firstLine="0"/>
        <w:jc w:val="center"/>
      </w:pPr>
      <w:r>
        <w:t>Рисунок 2 - Пример top-12 рекомендаций для выбранного пользователя</w:t>
      </w:r>
    </w:p>
    <w:p w14:paraId="430A07D2" w14:textId="77777777" w:rsidR="00F85672" w:rsidRDefault="00000000">
      <w:pPr>
        <w:pStyle w:val="1"/>
        <w:jc w:val="center"/>
      </w:pPr>
      <w:r>
        <w:rPr>
          <w:rFonts w:ascii="Times New Roman" w:eastAsia="Times New Roman" w:hAnsi="Times New Roman"/>
        </w:rPr>
        <w:t>Заключение</w:t>
      </w:r>
    </w:p>
    <w:p w14:paraId="72DAEC1C" w14:textId="77777777" w:rsidR="00F85672" w:rsidRDefault="00000000">
      <w:r>
        <w:t>В ходе курсовой работы была разработана рекомендательная система для датасета H&amp;M Fashion Recommendations Data. Данные были представлены как двудольный граф customer-item, где ребра соответствуют покупкам. Такой формат позволил совместить методы сетевого анализа, графовое моделирование и классический learning-to-rank подход.</w:t>
      </w:r>
    </w:p>
    <w:p w14:paraId="53A0F2CB" w14:textId="77777777" w:rsidR="00F85672" w:rsidRDefault="00000000">
      <w:r>
        <w:t>Была проведена подготовка данных: удалены некорректные транзакции и дубликаты, заполнены пропуски, обработаны категориальные и числовые признаки. Для корректной оценки качества использовано временное разбиение, при котором модель обучается на прошлом и проверяется на будущих покупках.</w:t>
      </w:r>
    </w:p>
    <w:p w14:paraId="608F42EA" w14:textId="77777777" w:rsidR="00F85672" w:rsidRDefault="00000000">
      <w:r>
        <w:t xml:space="preserve">В работе реализованы retrieval-стратегии Popularity, Repurchase и ItemCF, а также три варианта графовой модели: MF_id_only, LightGCN_id_graph и AttrGNN_graph_attrs. Лучшим графовым вариантом стал AttrGNN_graph_attrs, </w:t>
      </w:r>
      <w:r>
        <w:lastRenderedPageBreak/>
        <w:t>что подтверждает пользу совместного использования структуры графа и атрибутов пользователей и товаров.</w:t>
      </w:r>
    </w:p>
    <w:p w14:paraId="7306FDCC" w14:textId="77777777" w:rsidR="00F85672" w:rsidRDefault="00000000">
      <w:r>
        <w:t>Финальная модель построена как LightGBMClassifier, который использует признаки пользователя, товара, пары user-item, retrieval-score и score_gnn. Подбор гиперпараметров выполнен через Grid Search по n_estimators, learning_rate и num_leaves. Лучшая конфигурация: learning_rate = 0.05, n_estimators = 300, num_leaves = 31.</w:t>
      </w:r>
    </w:p>
    <w:p w14:paraId="6E435F70" w14:textId="77777777" w:rsidR="00F85672" w:rsidRDefault="00000000">
      <w:r>
        <w:t>На тестовом периоде финальная модель достигла MAP@12 = 0.03203, Recall@12 = 0.06426, NDCG@12 = 0.04640 и Coverage@12 = 0.12854. По основной метрике MAP@12 она превзошла лучший baseline Repurchase примерно на 32%, что показывает эффективность гибридного подхода.</w:t>
      </w:r>
    </w:p>
    <w:p w14:paraId="29B12DEC" w14:textId="77777777" w:rsidR="00F85672" w:rsidRDefault="00000000">
      <w:r>
        <w:t>Ограничением работы является качество retrieval-этапа: candidate recall на test составил около 0.1352, поэтому часть будущих покупок не попадала в набор кандидатов и не могла быть выбрана ранжировщиком. Перспективы улучшения связаны с расширением candidate generation, использованием текстовых и визуальных признаков товаров, более глубокими GNN-архитектурами, sequence-aware моделями и оптимизацией ранжировщика непосредственно под ranking-loss.</w:t>
      </w:r>
    </w:p>
    <w:p w14:paraId="0D3B6F4F" w14:textId="77777777" w:rsidR="00F85672" w:rsidRDefault="00000000">
      <w:pPr>
        <w:pStyle w:val="1"/>
        <w:jc w:val="center"/>
      </w:pPr>
      <w:r>
        <w:rPr>
          <w:rFonts w:ascii="Times New Roman" w:eastAsia="Times New Roman" w:hAnsi="Times New Roman"/>
        </w:rPr>
        <w:t>Список использованных источников</w:t>
      </w:r>
    </w:p>
    <w:p w14:paraId="3C29E27F" w14:textId="77777777" w:rsidR="00F85672" w:rsidRDefault="00000000">
      <w:pPr>
        <w:ind w:firstLine="0"/>
      </w:pPr>
      <w:r>
        <w:t>1. H&amp;M Fashion Recommendations Data, Hugging Face Dataset. URL: https://huggingface.co/datasets/einrafh/hnm-fashion-recommendations-data</w:t>
      </w:r>
    </w:p>
    <w:p w14:paraId="2DE2EFD7" w14:textId="77777777" w:rsidR="00F85672" w:rsidRDefault="00000000">
      <w:pPr>
        <w:ind w:firstLine="0"/>
      </w:pPr>
      <w:r>
        <w:t>2. H&amp;M Personalized Fashion Recommendations, Kaggle Competition. URL: https://www.kaggle.com/competitions/h-and-m-personalized-fashion-recommendations</w:t>
      </w:r>
    </w:p>
    <w:p w14:paraId="7617CC71" w14:textId="77777777" w:rsidR="00F85672" w:rsidRDefault="00000000">
      <w:pPr>
        <w:ind w:firstLine="0"/>
      </w:pPr>
      <w:r>
        <w:t>3. Hamilton W., Ying Z., Leskovec J. Inductive Representation Learning on Large Graphs. NeurIPS, 2017.</w:t>
      </w:r>
    </w:p>
    <w:p w14:paraId="0A0AF3E1" w14:textId="77777777" w:rsidR="00F85672" w:rsidRDefault="00000000">
      <w:pPr>
        <w:ind w:firstLine="0"/>
      </w:pPr>
      <w:r>
        <w:lastRenderedPageBreak/>
        <w:t>4. He X. et al. LightGCN: Simplifying and Powering Graph Convolution Network for Recommendation. SIGIR, 2020.</w:t>
      </w:r>
    </w:p>
    <w:p w14:paraId="613AB6B5" w14:textId="77777777" w:rsidR="00F85672" w:rsidRDefault="00000000">
      <w:pPr>
        <w:ind w:firstLine="0"/>
      </w:pPr>
      <w:r>
        <w:t>5. Rendle S. et al. BPR: Bayesian Personalized Ranking from Implicit Feedback. UAI, 2009.</w:t>
      </w:r>
    </w:p>
    <w:p w14:paraId="248031E5" w14:textId="77777777" w:rsidR="00F85672" w:rsidRDefault="00000000">
      <w:pPr>
        <w:ind w:firstLine="0"/>
      </w:pPr>
      <w:r>
        <w:t>6. Ke G. et al. LightGBM: A Highly Efficient Gradient Boosting Decision Tree. NeurIPS, 2017.</w:t>
      </w:r>
    </w:p>
    <w:p w14:paraId="6506E67F" w14:textId="77777777" w:rsidR="00F85672" w:rsidRDefault="00000000">
      <w:pPr>
        <w:ind w:firstLine="0"/>
      </w:pPr>
      <w:r>
        <w:t>7. Pedregosa F. et al. Scikit-learn: Machine Learning in Python. Journal of Machine Learning Research, 2011.</w:t>
      </w:r>
    </w:p>
    <w:p w14:paraId="54C57AD7" w14:textId="77777777" w:rsidR="00F85672" w:rsidRDefault="00000000">
      <w:pPr>
        <w:ind w:firstLine="0"/>
      </w:pPr>
      <w:r>
        <w:t>8. Paszke A. et al. PyTorch: An Imperative Style, High-Performance Deep Learning Library. NeurIPS, 2019.</w:t>
      </w:r>
    </w:p>
    <w:p w14:paraId="370668BE" w14:textId="77777777" w:rsidR="00F85672" w:rsidRDefault="00000000">
      <w:pPr>
        <w:ind w:firstLine="0"/>
      </w:pPr>
      <w:r>
        <w:t>9. Макрушин С.В., Малекова В.А. Методические указания по выполнению курсовых работ по дисциплине «Машинное обучение в семантическом и сетевом анализе». Москва, Финансовый университет, 2025.</w:t>
      </w:r>
    </w:p>
    <w:sectPr w:rsidR="00F85672" w:rsidSect="00034616">
      <w:footerReference w:type="defaul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988D3" w14:textId="77777777" w:rsidR="00304B4E" w:rsidRDefault="00304B4E">
      <w:pPr>
        <w:spacing w:line="240" w:lineRule="auto"/>
      </w:pPr>
      <w:r>
        <w:separator/>
      </w:r>
    </w:p>
  </w:endnote>
  <w:endnote w:type="continuationSeparator" w:id="0">
    <w:p w14:paraId="44610D6D" w14:textId="77777777" w:rsidR="00304B4E" w:rsidRDefault="00304B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FFAD9" w14:textId="6B884874" w:rsidR="00F85672" w:rsidRDefault="00000000">
    <w:pPr>
      <w:pStyle w:val="a7"/>
      <w:jc w:val="center"/>
    </w:pPr>
    <w:r>
      <w:fldChar w:fldCharType="begin"/>
    </w:r>
    <w:r>
      <w:instrText>PAGE</w:instrText>
    </w:r>
    <w:r w:rsidR="003A0DF3">
      <w:fldChar w:fldCharType="separate"/>
    </w:r>
    <w:r w:rsidR="003A0DF3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B3F440" w14:textId="77777777" w:rsidR="00304B4E" w:rsidRDefault="00304B4E">
      <w:pPr>
        <w:spacing w:line="240" w:lineRule="auto"/>
      </w:pPr>
      <w:r>
        <w:separator/>
      </w:r>
    </w:p>
  </w:footnote>
  <w:footnote w:type="continuationSeparator" w:id="0">
    <w:p w14:paraId="45F5B34F" w14:textId="77777777" w:rsidR="00304B4E" w:rsidRDefault="00304B4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1819205">
    <w:abstractNumId w:val="8"/>
  </w:num>
  <w:num w:numId="2" w16cid:durableId="1292204528">
    <w:abstractNumId w:val="6"/>
  </w:num>
  <w:num w:numId="3" w16cid:durableId="352077231">
    <w:abstractNumId w:val="5"/>
  </w:num>
  <w:num w:numId="4" w16cid:durableId="525484444">
    <w:abstractNumId w:val="4"/>
  </w:num>
  <w:num w:numId="5" w16cid:durableId="890458960">
    <w:abstractNumId w:val="7"/>
  </w:num>
  <w:num w:numId="6" w16cid:durableId="94979572">
    <w:abstractNumId w:val="3"/>
  </w:num>
  <w:num w:numId="7" w16cid:durableId="564146259">
    <w:abstractNumId w:val="2"/>
  </w:num>
  <w:num w:numId="8" w16cid:durableId="1191064444">
    <w:abstractNumId w:val="1"/>
  </w:num>
  <w:num w:numId="9" w16cid:durableId="1705398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4B4E"/>
    <w:rsid w:val="00326F90"/>
    <w:rsid w:val="003A0DF3"/>
    <w:rsid w:val="00AA1D8D"/>
    <w:rsid w:val="00B47730"/>
    <w:rsid w:val="00CB0664"/>
    <w:rsid w:val="00D244E8"/>
    <w:rsid w:val="00F856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F5DFFD"/>
  <w14:defaultImageDpi w14:val="300"/>
  <w15:docId w15:val="{22272820-874C-0B40-BD22-3B8A8144C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ind w:firstLine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3385</Words>
  <Characters>19299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Артем Воробьев</cp:lastModifiedBy>
  <cp:revision>2</cp:revision>
  <dcterms:created xsi:type="dcterms:W3CDTF">2013-12-23T23:15:00Z</dcterms:created>
  <dcterms:modified xsi:type="dcterms:W3CDTF">2026-05-02T11:28:00Z</dcterms:modified>
  <cp:category/>
</cp:coreProperties>
</file>