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412B" w14:textId="77777777"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>)</w:t>
      </w:r>
    </w:p>
    <w:p w14:paraId="2585F9D8" w14:textId="77777777"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1FCEAA9D" w14:textId="77777777" w:rsidR="00634D07" w:rsidRDefault="00634D07" w:rsidP="00591904">
      <w:pPr>
        <w:jc w:val="both"/>
        <w:rPr>
          <w:b/>
        </w:rPr>
      </w:pPr>
    </w:p>
    <w:p w14:paraId="56740607" w14:textId="77777777" w:rsidR="00F976FF" w:rsidRPr="009A6678" w:rsidRDefault="00F976FF" w:rsidP="00591904">
      <w:pPr>
        <w:jc w:val="both"/>
        <w:rPr>
          <w:rFonts w:ascii="Cambria" w:hAnsi="Cambria"/>
          <w:b/>
        </w:rPr>
      </w:pPr>
    </w:p>
    <w:p w14:paraId="3C180ED6" w14:textId="77777777"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14:paraId="01FE0ED9" w14:textId="77777777" w:rsidR="001E7118" w:rsidRPr="009A6678" w:rsidRDefault="001E7118" w:rsidP="00591904">
      <w:pPr>
        <w:jc w:val="both"/>
        <w:rPr>
          <w:rFonts w:ascii="Cambria" w:hAnsi="Cambria"/>
          <w:b/>
        </w:rPr>
      </w:pPr>
    </w:p>
    <w:p w14:paraId="0A8C4BEA" w14:textId="77777777"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14:paraId="43490283" w14:textId="77777777" w:rsidR="001E7118" w:rsidRPr="008202AE" w:rsidRDefault="001E7118" w:rsidP="00591904">
      <w:pPr>
        <w:jc w:val="both"/>
        <w:rPr>
          <w:rFonts w:ascii="Cambria" w:hAnsi="Cambria"/>
          <w:b/>
        </w:rPr>
      </w:pPr>
    </w:p>
    <w:p w14:paraId="62F23664" w14:textId="77777777" w:rsidR="00FD0343" w:rsidRDefault="002E04ED" w:rsidP="008202AE">
      <w:pPr>
        <w:numPr>
          <w:ilvl w:val="0"/>
          <w:numId w:val="1"/>
        </w:numPr>
        <w:jc w:val="both"/>
      </w:pPr>
      <w:r>
        <w:rPr>
          <w:noProof/>
        </w:rPr>
        <w:t>Построить кривую</w:t>
      </w:r>
      <w:r w:rsidR="00FD0343">
        <w:rPr>
          <w:noProof/>
        </w:rPr>
        <w:t xml:space="preserve"> в </w:t>
      </w:r>
      <w:r w:rsidR="00ED3E85">
        <w:rPr>
          <w:noProof/>
        </w:rPr>
        <w:t>полярных координатах</w:t>
      </w:r>
      <w:r w:rsidR="00FD0343">
        <w:rPr>
          <w:noProof/>
        </w:rPr>
        <w:t xml:space="preserve"> </w:t>
      </w:r>
      <w:r w:rsidR="00FD0343" w:rsidRPr="007511BB">
        <w:rPr>
          <w:position w:val="-10"/>
        </w:rPr>
        <w:object w:dxaOrig="520" w:dyaOrig="240" w14:anchorId="20E3C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4.4pt" o:ole="">
            <v:imagedata r:id="rId5" o:title=""/>
          </v:shape>
          <o:OLEObject Type="Embed" ProgID="Equation.3" ShapeID="_x0000_i1025" DrawAspect="Content" ObjectID="_1700132450" r:id="rId6"/>
        </w:object>
      </w:r>
      <w:r w:rsidR="00FD0343">
        <w:rPr>
          <w:noProof/>
        </w:rPr>
        <w:t xml:space="preserve"> (спираль Архимеда).</w:t>
      </w:r>
      <w:r w:rsidR="00FD0343" w:rsidRPr="00FD0343">
        <w:rPr>
          <w:position w:val="-10"/>
        </w:rPr>
        <w:t xml:space="preserve"> </w:t>
      </w:r>
    </w:p>
    <w:p w14:paraId="011D90F2" w14:textId="77777777" w:rsidR="00E179DC" w:rsidRDefault="00E179DC" w:rsidP="008202AE">
      <w:pPr>
        <w:numPr>
          <w:ilvl w:val="0"/>
          <w:numId w:val="1"/>
        </w:numPr>
        <w:jc w:val="both"/>
      </w:pP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ED3E85" w:rsidRPr="007511BB">
        <w:rPr>
          <w:position w:val="-10"/>
        </w:rPr>
        <w:object w:dxaOrig="2640" w:dyaOrig="440" w14:anchorId="5E020400">
          <v:shape id="_x0000_i1026" type="#_x0000_t75" style="width:156.5pt;height:25.65pt" o:ole="">
            <v:imagedata r:id="rId7" o:title=""/>
          </v:shape>
          <o:OLEObject Type="Embed" ProgID="Equation.3" ShapeID="_x0000_i1026" DrawAspect="Content" ObjectID="_1700132451" r:id="rId8"/>
        </w:object>
      </w:r>
      <w:r w:rsidR="00ED3E85">
        <w:t>. И</w:t>
      </w:r>
      <w:r w:rsidRPr="007511BB">
        <w:t>зобразить эту кривую</w:t>
      </w:r>
      <w:r w:rsidR="00ED3E85">
        <w:t xml:space="preserve"> и ее характеристики</w:t>
      </w:r>
      <w:r w:rsidRPr="007511BB">
        <w:t>.</w:t>
      </w:r>
      <w:r>
        <w:t xml:space="preserve"> </w:t>
      </w:r>
    </w:p>
    <w:p w14:paraId="664E35A1" w14:textId="77777777" w:rsidR="009F249A" w:rsidRDefault="009F249A" w:rsidP="009F249A">
      <w:pPr>
        <w:numPr>
          <w:ilvl w:val="0"/>
          <w:numId w:val="1"/>
        </w:numPr>
        <w:jc w:val="both"/>
      </w:pPr>
      <w:r w:rsidRPr="00E96008">
        <w:t xml:space="preserve"> </w:t>
      </w:r>
      <w:r w:rsidR="00ED3E85">
        <w:t xml:space="preserve">Привести </w:t>
      </w:r>
      <w:r w:rsidR="00ED3E85" w:rsidRPr="007511BB">
        <w:t xml:space="preserve">уравнение кривой второго </w:t>
      </w:r>
      <w:proofErr w:type="gramStart"/>
      <w:r w:rsidR="00ED3E85" w:rsidRPr="007511BB">
        <w:t>порядка  к</w:t>
      </w:r>
      <w:proofErr w:type="gramEnd"/>
      <w:r w:rsidR="00ED3E85" w:rsidRPr="007511BB">
        <w:t xml:space="preserve"> каноническому виду</w:t>
      </w:r>
      <w:r w:rsidR="00ED3E85">
        <w:t xml:space="preserve"> и определить ее тип</w:t>
      </w:r>
      <w:r w:rsidR="00ED3E85" w:rsidRPr="007511BB">
        <w:t xml:space="preserve"> </w:t>
      </w:r>
      <w:r w:rsidR="00C36B2D" w:rsidRPr="007511BB">
        <w:rPr>
          <w:position w:val="-10"/>
        </w:rPr>
        <w:object w:dxaOrig="2900" w:dyaOrig="440" w14:anchorId="0E60576F">
          <v:shape id="_x0000_i1027" type="#_x0000_t75" style="width:172.15pt;height:25.65pt" o:ole="">
            <v:imagedata r:id="rId9" o:title=""/>
          </v:shape>
          <o:OLEObject Type="Embed" ProgID="Equation.3" ShapeID="_x0000_i1027" DrawAspect="Content" ObjectID="_1700132452" r:id="rId10"/>
        </w:object>
      </w:r>
      <w:r w:rsidR="00ED3E85" w:rsidRPr="007511BB">
        <w:t xml:space="preserve">. Найти начало </w:t>
      </w:r>
      <w:r w:rsidR="00ED3E85">
        <w:t xml:space="preserve">и базис </w:t>
      </w:r>
      <w:r w:rsidR="00ED3E85" w:rsidRPr="007511BB">
        <w:t>соответствующей системы координат и угол её поворота</w:t>
      </w:r>
      <w:r w:rsidR="00ED3E85">
        <w:t xml:space="preserve"> относительно исходной. </w:t>
      </w:r>
      <w:r w:rsidR="0018704E">
        <w:t>И</w:t>
      </w:r>
      <w:r w:rsidR="00ED3E85" w:rsidRPr="007511BB">
        <w:t>зобразить эту кривую</w:t>
      </w:r>
      <w:r w:rsidR="00ED3E85">
        <w:t>, начало координат и базисные векторы</w:t>
      </w:r>
      <w:r w:rsidR="00ED3E85" w:rsidRPr="007511BB">
        <w:t xml:space="preserve"> в старой и новой системах координат.</w:t>
      </w:r>
    </w:p>
    <w:p w14:paraId="616C57A6" w14:textId="763A8491" w:rsidR="00ED3E85" w:rsidRPr="006B43AF" w:rsidRDefault="00ED3E85" w:rsidP="009F249A">
      <w:pPr>
        <w:numPr>
          <w:ilvl w:val="0"/>
          <w:numId w:val="1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060" w:dyaOrig="1120" w14:anchorId="2106F23A">
          <v:shape id="_x0000_i1028" type="#_x0000_t75" style="width:53.85pt;height:56.35pt" o:ole="">
            <v:imagedata r:id="rId11" o:title=""/>
          </v:shape>
          <o:OLEObject Type="Embed" ProgID="Equation.3" ShapeID="_x0000_i1028" DrawAspect="Content" ObjectID="_1700132453" r:id="rId12"/>
        </w:object>
      </w:r>
      <w:r w:rsidR="006E3836">
        <w:t xml:space="preserve"> </w:t>
      </w:r>
      <w:r w:rsidR="00DE2D8D">
        <w:t>и о</w:t>
      </w:r>
      <w:r w:rsidR="001928BF" w:rsidRPr="001928BF">
        <w:tab/>
      </w:r>
      <w:proofErr w:type="spellStart"/>
      <w:r w:rsidR="00DE2D8D">
        <w:t>пределить</w:t>
      </w:r>
      <w:proofErr w:type="spellEnd"/>
      <w:r w:rsidR="00DE2D8D">
        <w:t xml:space="preserve"> ее тип.</w:t>
      </w:r>
      <w:r w:rsidR="006E3836">
        <w:t xml:space="preserve"> (</w:t>
      </w:r>
      <w:r w:rsidR="00E12E0D">
        <w:t>Для создания переменной размерности</w:t>
      </w:r>
      <w:r w:rsidR="00FB3FF3">
        <w:t xml:space="preserve"> вектора</w:t>
      </w:r>
      <w:r w:rsidR="00E12E0D">
        <w:t xml:space="preserve"> 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 xml:space="preserve"> </w:t>
      </w:r>
      <w:r w:rsidR="00FB3FF3">
        <w:t>можно использовать команду</w:t>
      </w:r>
      <w:r w:rsidR="00E12E0D">
        <w:t xml:space="preserve"> </w:t>
      </w:r>
      <w:r w:rsidR="00E12E0D" w:rsidRPr="00E12E0D">
        <w:rPr>
          <w:i/>
          <w:lang w:val="en-US"/>
        </w:rPr>
        <w:t>ones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size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>))</w:t>
      </w:r>
      <w:r w:rsidR="006E3836">
        <w:t>)</w:t>
      </w:r>
      <w:r w:rsidR="00FB3FF3">
        <w:t>.</w:t>
      </w:r>
    </w:p>
    <w:p w14:paraId="146B71C5" w14:textId="77777777" w:rsidR="001E7118" w:rsidRPr="009A6678" w:rsidRDefault="001E7118" w:rsidP="001E7118">
      <w:pPr>
        <w:spacing w:line="360" w:lineRule="auto"/>
      </w:pPr>
    </w:p>
    <w:p w14:paraId="78F84CB5" w14:textId="77777777" w:rsidR="001E7118" w:rsidRPr="009A6678" w:rsidRDefault="001E7118" w:rsidP="001E7118">
      <w:pPr>
        <w:spacing w:line="360" w:lineRule="auto"/>
      </w:pPr>
    </w:p>
    <w:p w14:paraId="68A3BA28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6C297ADA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</w:t>
      </w:r>
      <w:proofErr w:type="gramStart"/>
      <w:r>
        <w:rPr>
          <w:color w:val="31849B"/>
          <w:sz w:val="28"/>
        </w:rPr>
        <w:t>Фамилия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R_107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0E5AF3BC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5245348F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R_07_01.docx</w:t>
      </w:r>
    </w:p>
    <w:p w14:paraId="43FE33CE" w14:textId="77777777" w:rsidR="00634D07" w:rsidRDefault="00634D07" w:rsidP="009B411F">
      <w:pPr>
        <w:jc w:val="both"/>
        <w:rPr>
          <w:b/>
        </w:rPr>
      </w:pPr>
    </w:p>
    <w:p w14:paraId="0A164838" w14:textId="77777777"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13DD52C8" w14:textId="77777777" w:rsidR="001E7118" w:rsidRPr="001E7118" w:rsidRDefault="001E7118" w:rsidP="009B411F">
      <w:pPr>
        <w:jc w:val="both"/>
        <w:rPr>
          <w:rFonts w:ascii="Cambria" w:hAnsi="Cambria"/>
          <w:b/>
        </w:rPr>
      </w:pPr>
    </w:p>
    <w:p w14:paraId="2CBD6C3E" w14:textId="77777777" w:rsidR="008E2A98" w:rsidRDefault="008E2A98" w:rsidP="009B411F">
      <w:pPr>
        <w:jc w:val="both"/>
        <w:rPr>
          <w:rFonts w:ascii="Cambria" w:hAnsi="Cambria"/>
          <w:b/>
        </w:rPr>
      </w:pPr>
    </w:p>
    <w:p w14:paraId="79EE5917" w14:textId="77777777"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14:paraId="47DCCE00" w14:textId="77777777" w:rsidR="001E7118" w:rsidRPr="009A6678" w:rsidRDefault="001E7118" w:rsidP="009B411F">
      <w:pPr>
        <w:jc w:val="both"/>
        <w:rPr>
          <w:rFonts w:ascii="Cambria" w:hAnsi="Cambria"/>
          <w:b/>
        </w:rPr>
      </w:pPr>
    </w:p>
    <w:p w14:paraId="7CD7BF92" w14:textId="77777777" w:rsidR="00634D07" w:rsidRPr="00021A62" w:rsidRDefault="008202AE" w:rsidP="009B411F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14:paraId="7BDD419E" w14:textId="77777777" w:rsidR="001E7118" w:rsidRPr="00021A62" w:rsidRDefault="001E7118" w:rsidP="009B411F">
      <w:pPr>
        <w:jc w:val="both"/>
        <w:rPr>
          <w:rFonts w:ascii="Cambria" w:hAnsi="Cambria"/>
          <w:b/>
        </w:rPr>
      </w:pPr>
    </w:p>
    <w:p w14:paraId="722B34B8" w14:textId="77777777" w:rsidR="00DE2D8D" w:rsidRDefault="00FD0343" w:rsidP="00FD0343">
      <w:pPr>
        <w:numPr>
          <w:ilvl w:val="0"/>
          <w:numId w:val="2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920" w:dyaOrig="260" w14:anchorId="228757B0">
          <v:shape id="_x0000_i1029" type="#_x0000_t75" style="width:54.45pt;height:15.05pt" o:ole="">
            <v:imagedata r:id="rId13" o:title=""/>
          </v:shape>
          <o:OLEObject Type="Embed" ProgID="Equation.3" ShapeID="_x0000_i1029" DrawAspect="Content" ObjectID="_1700132454" r:id="rId14"/>
        </w:object>
      </w:r>
      <w:r>
        <w:rPr>
          <w:noProof/>
        </w:rPr>
        <w:t xml:space="preserve"> (роза).</w:t>
      </w:r>
      <w:r w:rsidRPr="00FD0343">
        <w:rPr>
          <w:position w:val="-10"/>
        </w:rPr>
        <w:t xml:space="preserve"> </w:t>
      </w:r>
    </w:p>
    <w:p w14:paraId="7E926D74" w14:textId="77777777" w:rsidR="00DE2D8D" w:rsidRDefault="00DE2D8D" w:rsidP="00DE2D8D">
      <w:pPr>
        <w:numPr>
          <w:ilvl w:val="0"/>
          <w:numId w:val="2"/>
        </w:numPr>
        <w:jc w:val="both"/>
      </w:pP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060" w:dyaOrig="440" w14:anchorId="3D3BD2C1">
          <v:shape id="_x0000_i1030" type="#_x0000_t75" style="width:122.1pt;height:25.65pt" o:ole="">
            <v:imagedata r:id="rId15" o:title=""/>
          </v:shape>
          <o:OLEObject Type="Embed" ProgID="Equation.3" ShapeID="_x0000_i1030" DrawAspect="Content" ObjectID="_1700132455" r:id="rId16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14:paraId="527DE9A9" w14:textId="77777777" w:rsidR="00DE2D8D" w:rsidRDefault="00DE2D8D" w:rsidP="00DE2D8D">
      <w:pPr>
        <w:numPr>
          <w:ilvl w:val="0"/>
          <w:numId w:val="2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159" w:dyaOrig="440" w14:anchorId="3B110B75">
          <v:shape id="_x0000_i1031" type="#_x0000_t75" style="width:187.2pt;height:25.65pt" o:ole="">
            <v:imagedata r:id="rId17" o:title=""/>
          </v:shape>
          <o:OLEObject Type="Embed" ProgID="Equation.3" ShapeID="_x0000_i1031" DrawAspect="Content" ObjectID="_1700132456" r:id="rId18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относительно исходной. </w:t>
      </w:r>
      <w:r w:rsidR="0018704E">
        <w:t>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</w:p>
    <w:p w14:paraId="4379CF3D" w14:textId="77777777" w:rsidR="009F249A" w:rsidRDefault="00DE2D8D" w:rsidP="00DE2D8D">
      <w:pPr>
        <w:numPr>
          <w:ilvl w:val="0"/>
          <w:numId w:val="2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160" w:dyaOrig="1120" w14:anchorId="17F15D13">
          <v:shape id="_x0000_i1032" type="#_x0000_t75" style="width:57.6pt;height:56.35pt" o:ole="">
            <v:imagedata r:id="rId19" o:title=""/>
          </v:shape>
          <o:OLEObject Type="Embed" ProgID="Equation.3" ShapeID="_x0000_i1032" DrawAspect="Content" ObjectID="_1700132457" r:id="rId20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14:paraId="33101EA5" w14:textId="77777777"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14:paraId="0C745E5C" w14:textId="77777777"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14:paraId="6754AEA9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36BD6EEC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</w:t>
      </w:r>
      <w:proofErr w:type="gramStart"/>
      <w:r>
        <w:rPr>
          <w:color w:val="31849B"/>
          <w:sz w:val="28"/>
        </w:rPr>
        <w:t>Фамилия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1C55324C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0B7749EE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R_07_02.docx</w:t>
      </w:r>
    </w:p>
    <w:p w14:paraId="7A5BEB66" w14:textId="77777777" w:rsidR="00B958DA" w:rsidRPr="009A6678" w:rsidRDefault="00B958DA" w:rsidP="00080AA1">
      <w:pPr>
        <w:jc w:val="both"/>
        <w:rPr>
          <w:b/>
        </w:rPr>
      </w:pPr>
    </w:p>
    <w:p w14:paraId="3362B43F" w14:textId="77777777" w:rsidR="001E7118" w:rsidRPr="009A6678" w:rsidRDefault="001E7118" w:rsidP="00080AA1">
      <w:pPr>
        <w:jc w:val="both"/>
        <w:rPr>
          <w:rFonts w:ascii="Cambria" w:hAnsi="Cambria"/>
          <w:b/>
        </w:rPr>
      </w:pPr>
    </w:p>
    <w:p w14:paraId="6CA9A907" w14:textId="77777777"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43C67112" w14:textId="77777777" w:rsidR="001E7118" w:rsidRPr="001E7118" w:rsidRDefault="001E7118" w:rsidP="00080AA1">
      <w:pPr>
        <w:jc w:val="both"/>
        <w:rPr>
          <w:rFonts w:ascii="Cambria" w:hAnsi="Cambria"/>
          <w:b/>
        </w:rPr>
      </w:pPr>
    </w:p>
    <w:p w14:paraId="2EEC9F60" w14:textId="77777777" w:rsidR="008E2A98" w:rsidRDefault="008E2A98" w:rsidP="00080AA1">
      <w:pPr>
        <w:jc w:val="both"/>
        <w:rPr>
          <w:rFonts w:ascii="Cambria" w:hAnsi="Cambria"/>
          <w:b/>
        </w:rPr>
      </w:pPr>
    </w:p>
    <w:p w14:paraId="46AAE590" w14:textId="77777777"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14:paraId="2535AE4A" w14:textId="77777777" w:rsidR="001E7118" w:rsidRPr="009A6678" w:rsidRDefault="001E7118" w:rsidP="00080AA1">
      <w:pPr>
        <w:jc w:val="both"/>
        <w:rPr>
          <w:rFonts w:ascii="Cambria" w:hAnsi="Cambria"/>
          <w:b/>
        </w:rPr>
      </w:pPr>
    </w:p>
    <w:p w14:paraId="176C12B8" w14:textId="77777777" w:rsidR="00B958DA" w:rsidRPr="00021A62" w:rsidRDefault="008202AE" w:rsidP="00080AA1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14:paraId="2816DB69" w14:textId="77777777" w:rsidR="001E7118" w:rsidRPr="00021A62" w:rsidRDefault="001E7118" w:rsidP="00080AA1">
      <w:pPr>
        <w:jc w:val="both"/>
        <w:rPr>
          <w:b/>
        </w:rPr>
      </w:pPr>
    </w:p>
    <w:p w14:paraId="0FEC1853" w14:textId="77777777" w:rsidR="00DE2D8D" w:rsidRDefault="00FD0343" w:rsidP="00FD0343">
      <w:pPr>
        <w:numPr>
          <w:ilvl w:val="0"/>
          <w:numId w:val="3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1200" w:dyaOrig="260" w14:anchorId="218C6604">
          <v:shape id="_x0000_i1033" type="#_x0000_t75" style="width:71.35pt;height:15.05pt" o:ole="">
            <v:imagedata r:id="rId21" o:title=""/>
          </v:shape>
          <o:OLEObject Type="Embed" ProgID="Equation.3" ShapeID="_x0000_i1033" DrawAspect="Content" ObjectID="_1700132458" r:id="rId22"/>
        </w:object>
      </w:r>
      <w:r>
        <w:rPr>
          <w:noProof/>
        </w:rPr>
        <w:t xml:space="preserve"> (кардиоида).</w:t>
      </w:r>
      <w:r w:rsidRPr="00FD0343">
        <w:rPr>
          <w:position w:val="-10"/>
        </w:rPr>
        <w:t xml:space="preserve"> </w:t>
      </w:r>
    </w:p>
    <w:p w14:paraId="6F6DDF12" w14:textId="77777777" w:rsidR="00DE2D8D" w:rsidRDefault="00DE2D8D" w:rsidP="00DE2D8D">
      <w:pPr>
        <w:numPr>
          <w:ilvl w:val="0"/>
          <w:numId w:val="3"/>
        </w:numPr>
        <w:jc w:val="both"/>
      </w:pP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520" w:dyaOrig="440" w14:anchorId="22325F34">
          <v:shape id="_x0000_i1034" type="#_x0000_t75" style="width:149pt;height:25.65pt" o:ole="">
            <v:imagedata r:id="rId23" o:title=""/>
          </v:shape>
          <o:OLEObject Type="Embed" ProgID="Equation.3" ShapeID="_x0000_i1034" DrawAspect="Content" ObjectID="_1700132459" r:id="rId24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14:paraId="6513BB36" w14:textId="77777777" w:rsidR="00DE2D8D" w:rsidRDefault="00DE2D8D" w:rsidP="00DE2D8D">
      <w:pPr>
        <w:numPr>
          <w:ilvl w:val="0"/>
          <w:numId w:val="3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500" w:dyaOrig="440" w14:anchorId="017B06C4">
          <v:shape id="_x0000_i1035" type="#_x0000_t75" style="width:207.85pt;height:25.65pt" o:ole="">
            <v:imagedata r:id="rId25" o:title=""/>
          </v:shape>
          <o:OLEObject Type="Embed" ProgID="Equation.3" ShapeID="_x0000_i1035" DrawAspect="Content" ObjectID="_1700132460" r:id="rId26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</w:t>
      </w:r>
      <w:r w:rsidR="0018704E">
        <w:t>ельно исходной. 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</w:p>
    <w:p w14:paraId="4101E241" w14:textId="77777777" w:rsidR="009F249A" w:rsidRPr="00634D07" w:rsidRDefault="00DE2D8D" w:rsidP="00DE2D8D">
      <w:pPr>
        <w:numPr>
          <w:ilvl w:val="0"/>
          <w:numId w:val="3"/>
        </w:numPr>
        <w:jc w:val="both"/>
      </w:pPr>
      <w:r>
        <w:t>Построить кривую</w:t>
      </w:r>
      <w:r w:rsidRPr="00AD5B98">
        <w:t xml:space="preserve"> </w:t>
      </w:r>
      <w:r w:rsidR="00FD0343" w:rsidRPr="00FD0343">
        <w:rPr>
          <w:position w:val="-54"/>
          <w:lang w:val="en-US"/>
        </w:rPr>
        <w:object w:dxaOrig="1120" w:dyaOrig="1200" w14:anchorId="67BF3B82">
          <v:shape id="_x0000_i1036" type="#_x0000_t75" style="width:56.35pt;height:60.1pt" o:ole="">
            <v:imagedata r:id="rId27" o:title=""/>
          </v:shape>
          <o:OLEObject Type="Embed" ProgID="Equation.3" ShapeID="_x0000_i1036" DrawAspect="Content" ObjectID="_1700132461" r:id="rId28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14:paraId="0051B713" w14:textId="77777777" w:rsidR="001E7118" w:rsidRPr="009A6678" w:rsidRDefault="001E7118" w:rsidP="00B958DA">
      <w:pPr>
        <w:jc w:val="center"/>
      </w:pPr>
    </w:p>
    <w:p w14:paraId="59E9171D" w14:textId="77777777"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14:paraId="5E288AC0" w14:textId="77777777" w:rsidR="006536D1" w:rsidRDefault="006536D1" w:rsidP="001E7118">
      <w:pPr>
        <w:spacing w:line="360" w:lineRule="auto"/>
        <w:rPr>
          <w:color w:val="31849B"/>
          <w:sz w:val="28"/>
        </w:rPr>
      </w:pPr>
    </w:p>
    <w:p w14:paraId="545FE075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7D32DA3E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PC_Фамилия</w:t>
      </w:r>
      <w:proofErr w:type="spellEnd"/>
      <w:r>
        <w:rPr>
          <w:color w:val="31849B"/>
          <w:sz w:val="28"/>
        </w:rPr>
        <w:t>(на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22EB7263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3D900F2A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R_07_03.docx</w:t>
      </w:r>
    </w:p>
    <w:p w14:paraId="5AA297DF" w14:textId="77777777" w:rsidR="00DE2D8D" w:rsidRDefault="00DE2D8D" w:rsidP="001E7118">
      <w:pPr>
        <w:jc w:val="both"/>
        <w:rPr>
          <w:color w:val="31849B"/>
          <w:sz w:val="28"/>
        </w:rPr>
      </w:pPr>
    </w:p>
    <w:p w14:paraId="2AA92925" w14:textId="77777777" w:rsidR="00DE2D8D" w:rsidRPr="00DE2D8D" w:rsidRDefault="00DE2D8D" w:rsidP="008A54D4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14:paraId="369C2FD5" w14:textId="77777777"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7BF"/>
    <w:rsid w:val="00021A62"/>
    <w:rsid w:val="000276BC"/>
    <w:rsid w:val="00080AA1"/>
    <w:rsid w:val="0018704E"/>
    <w:rsid w:val="001928BF"/>
    <w:rsid w:val="001E7118"/>
    <w:rsid w:val="001F324C"/>
    <w:rsid w:val="00245C7A"/>
    <w:rsid w:val="002E04ED"/>
    <w:rsid w:val="00315748"/>
    <w:rsid w:val="00400949"/>
    <w:rsid w:val="00591904"/>
    <w:rsid w:val="00634D07"/>
    <w:rsid w:val="006536D1"/>
    <w:rsid w:val="006B43AF"/>
    <w:rsid w:val="006E3836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958DA"/>
    <w:rsid w:val="00BB17CD"/>
    <w:rsid w:val="00C36B2D"/>
    <w:rsid w:val="00C967BF"/>
    <w:rsid w:val="00CB155F"/>
    <w:rsid w:val="00D12905"/>
    <w:rsid w:val="00D333C6"/>
    <w:rsid w:val="00D373EC"/>
    <w:rsid w:val="00DC13DD"/>
    <w:rsid w:val="00DE2D8D"/>
    <w:rsid w:val="00E12E0D"/>
    <w:rsid w:val="00E179DC"/>
    <w:rsid w:val="00ED3E85"/>
    <w:rsid w:val="00F456E4"/>
    <w:rsid w:val="00F57D25"/>
    <w:rsid w:val="00F77AD9"/>
    <w:rsid w:val="00F976FF"/>
    <w:rsid w:val="00FB3FF3"/>
    <w:rsid w:val="00FD0343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64C7F"/>
  <w15:docId w15:val="{FB8FA9CF-C888-48ED-B425-5B9E9D20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Влад Моисеев</cp:lastModifiedBy>
  <cp:revision>6</cp:revision>
  <cp:lastPrinted>2017-09-26T08:41:00Z</cp:lastPrinted>
  <dcterms:created xsi:type="dcterms:W3CDTF">2017-12-30T08:19:00Z</dcterms:created>
  <dcterms:modified xsi:type="dcterms:W3CDTF">2021-12-04T11:14:00Z</dcterms:modified>
</cp:coreProperties>
</file>