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0A2" w:rsidRPr="00DA2AED" w:rsidRDefault="00DA2AED" w:rsidP="007A73F3">
      <w:pPr>
        <w:pStyle w:val="Titre1"/>
      </w:pPr>
      <w:r w:rsidRPr="00DA2AED">
        <w:t xml:space="preserve">Procédure cours </w:t>
      </w:r>
      <w:proofErr w:type="spellStart"/>
      <w:r w:rsidRPr="00DA2AED">
        <w:t>géotraitements</w:t>
      </w:r>
      <w:proofErr w:type="spellEnd"/>
    </w:p>
    <w:p w:rsidR="00DA2AED" w:rsidRDefault="00DA2AED" w:rsidP="00DA2AED">
      <w:pPr>
        <w:pStyle w:val="Paragraphedeliste"/>
        <w:numPr>
          <w:ilvl w:val="0"/>
          <w:numId w:val="1"/>
        </w:numPr>
      </w:pPr>
      <w:r>
        <w:t>Charger la donnée, la comprendre</w:t>
      </w:r>
    </w:p>
    <w:p w:rsidR="00DA2AED" w:rsidRDefault="00DA2AED" w:rsidP="00DA2AED">
      <w:pPr>
        <w:pStyle w:val="Paragraphedeliste"/>
        <w:numPr>
          <w:ilvl w:val="0"/>
          <w:numId w:val="1"/>
        </w:numPr>
      </w:pPr>
      <w:r>
        <w:t xml:space="preserve">Supprimer toutes les variables sauf </w:t>
      </w:r>
      <w:proofErr w:type="spellStart"/>
      <w:r>
        <w:t>ind</w:t>
      </w:r>
      <w:proofErr w:type="spellEnd"/>
    </w:p>
    <w:p w:rsidR="00DA2AED" w:rsidRDefault="00DA2AED" w:rsidP="00DA2AED">
      <w:pPr>
        <w:pStyle w:val="Paragraphedeliste"/>
        <w:numPr>
          <w:ilvl w:val="0"/>
          <w:numId w:val="1"/>
        </w:numPr>
      </w:pPr>
      <w:r>
        <w:t xml:space="preserve">Créer une variable </w:t>
      </w:r>
      <w:proofErr w:type="spellStart"/>
      <w:r>
        <w:t>coeff</w:t>
      </w:r>
      <w:proofErr w:type="spellEnd"/>
      <w:r>
        <w:t xml:space="preserve"> = % de l’aire par rapport à 1 km</w:t>
      </w:r>
    </w:p>
    <w:p w:rsidR="00DA2AED" w:rsidRDefault="00DA2AED" w:rsidP="00DA2AED">
      <w:pPr>
        <w:pStyle w:val="Paragraphedeliste"/>
        <w:numPr>
          <w:ilvl w:val="0"/>
          <w:numId w:val="1"/>
        </w:numPr>
      </w:pPr>
      <w:r>
        <w:t xml:space="preserve">Appliquer le </w:t>
      </w:r>
      <w:proofErr w:type="spellStart"/>
      <w:r>
        <w:t>coeff</w:t>
      </w:r>
      <w:proofErr w:type="spellEnd"/>
      <w:r>
        <w:t xml:space="preserve"> à la variable </w:t>
      </w:r>
      <w:proofErr w:type="spellStart"/>
      <w:r>
        <w:t>ind</w:t>
      </w:r>
      <w:proofErr w:type="spellEnd"/>
    </w:p>
    <w:p w:rsidR="00DA2AED" w:rsidRDefault="00DA2AED" w:rsidP="00DA2AED">
      <w:pPr>
        <w:pStyle w:val="Paragraphedeliste"/>
        <w:numPr>
          <w:ilvl w:val="0"/>
          <w:numId w:val="1"/>
        </w:numPr>
      </w:pPr>
      <w:r>
        <w:t>Faire une 1</w:t>
      </w:r>
      <w:r w:rsidRPr="00DA2AED">
        <w:rPr>
          <w:vertAlign w:val="superscript"/>
        </w:rPr>
        <w:t>e</w:t>
      </w:r>
      <w:r>
        <w:t xml:space="preserve"> cartographie</w:t>
      </w:r>
    </w:p>
    <w:p w:rsidR="00DA2AED" w:rsidRDefault="00DA2AED" w:rsidP="00DA2AED">
      <w:pPr>
        <w:pStyle w:val="Paragraphedeliste"/>
        <w:numPr>
          <w:ilvl w:val="0"/>
          <w:numId w:val="1"/>
        </w:numPr>
      </w:pPr>
      <w:r>
        <w:t xml:space="preserve">Intersecter </w:t>
      </w:r>
      <w:proofErr w:type="spellStart"/>
      <w:r>
        <w:t>bv</w:t>
      </w:r>
      <w:proofErr w:type="spellEnd"/>
      <w:r>
        <w:t xml:space="preserve"> et carreaux</w:t>
      </w:r>
    </w:p>
    <w:p w:rsidR="00DA2AED" w:rsidRDefault="00DA2AED" w:rsidP="00DA2AED">
      <w:pPr>
        <w:pStyle w:val="Paragraphedeliste"/>
        <w:numPr>
          <w:ilvl w:val="0"/>
          <w:numId w:val="1"/>
        </w:numPr>
      </w:pPr>
      <w:r>
        <w:t xml:space="preserve">Adapter le </w:t>
      </w:r>
      <w:proofErr w:type="spellStart"/>
      <w:r>
        <w:t>coeff</w:t>
      </w:r>
      <w:proofErr w:type="spellEnd"/>
      <w:r>
        <w:t xml:space="preserve"> % par rapport la nouvelle aire</w:t>
      </w:r>
    </w:p>
    <w:p w:rsidR="00DA2AED" w:rsidRDefault="00DA2AED" w:rsidP="00DA2AED">
      <w:pPr>
        <w:pStyle w:val="Paragraphedeliste"/>
        <w:numPr>
          <w:ilvl w:val="0"/>
          <w:numId w:val="1"/>
        </w:numPr>
      </w:pPr>
      <w:r>
        <w:t xml:space="preserve">Regrouper et sommer les individus par </w:t>
      </w:r>
      <w:proofErr w:type="spellStart"/>
      <w:r>
        <w:t>bv</w:t>
      </w:r>
      <w:proofErr w:type="spellEnd"/>
    </w:p>
    <w:p w:rsidR="00DA2AED" w:rsidRPr="00DA2AED" w:rsidRDefault="00DA2AED" w:rsidP="007A73F3">
      <w:pPr>
        <w:pStyle w:val="Titre1"/>
      </w:pPr>
      <w:r w:rsidRPr="00DA2AED">
        <w:t xml:space="preserve">Compétences </w:t>
      </w:r>
      <w:proofErr w:type="spellStart"/>
      <w:r w:rsidRPr="00DA2AED">
        <w:t>Qgis</w:t>
      </w:r>
      <w:proofErr w:type="spellEnd"/>
    </w:p>
    <w:p w:rsidR="00DA2AED" w:rsidRDefault="00DA2AED" w:rsidP="00DA2AED">
      <w:r>
        <w:t>Charger une couche</w:t>
      </w:r>
    </w:p>
    <w:p w:rsidR="00DA2AED" w:rsidRDefault="00DA2AED" w:rsidP="00DA2AED">
      <w:r>
        <w:t>Modifier les données attributaires de la couche</w:t>
      </w:r>
    </w:p>
    <w:p w:rsidR="00DA2AED" w:rsidRDefault="00DA2AED" w:rsidP="00DA2AED">
      <w:r>
        <w:t>Utiliser la calculatrice de champs</w:t>
      </w:r>
    </w:p>
    <w:p w:rsidR="00DA2AED" w:rsidRDefault="00DA2AED" w:rsidP="00DA2AED">
      <w:r>
        <w:t xml:space="preserve">Utiliser les </w:t>
      </w:r>
      <w:r w:rsidR="00066872">
        <w:t>géotraitement</w:t>
      </w:r>
      <w:r>
        <w:t xml:space="preserve"> intersecter et regrouper</w:t>
      </w:r>
    </w:p>
    <w:p w:rsidR="00DA2AED" w:rsidRDefault="00DA2AED" w:rsidP="008E67CA">
      <w:pPr>
        <w:pStyle w:val="Titre1"/>
      </w:pPr>
      <w:r>
        <w:t>Déroulé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494"/>
        <w:gridCol w:w="3021"/>
      </w:tblGrid>
      <w:tr w:rsidR="00DA2AED" w:rsidTr="00E006A6">
        <w:tc>
          <w:tcPr>
            <w:tcW w:w="2547" w:type="dxa"/>
          </w:tcPr>
          <w:p w:rsidR="00DA2AED" w:rsidRDefault="005063ED" w:rsidP="00DA2AED">
            <w:r>
              <w:t>Thème</w:t>
            </w:r>
          </w:p>
        </w:tc>
        <w:tc>
          <w:tcPr>
            <w:tcW w:w="3494" w:type="dxa"/>
          </w:tcPr>
          <w:p w:rsidR="00DA2AED" w:rsidRDefault="005063ED" w:rsidP="00DA2AED">
            <w:r>
              <w:t>Détail</w:t>
            </w:r>
          </w:p>
        </w:tc>
        <w:tc>
          <w:tcPr>
            <w:tcW w:w="3021" w:type="dxa"/>
          </w:tcPr>
          <w:p w:rsidR="00DA2AED" w:rsidRDefault="00DA2AED" w:rsidP="00DA2AED">
            <w:r>
              <w:t>Tps – cumul</w:t>
            </w:r>
          </w:p>
        </w:tc>
      </w:tr>
      <w:tr w:rsidR="00DA2AED" w:rsidTr="00E006A6">
        <w:tc>
          <w:tcPr>
            <w:tcW w:w="2547" w:type="dxa"/>
          </w:tcPr>
          <w:p w:rsidR="00DA2AED" w:rsidRDefault="005063ED" w:rsidP="00DA2AED">
            <w:r>
              <w:t>Correction exercice</w:t>
            </w:r>
          </w:p>
        </w:tc>
        <w:tc>
          <w:tcPr>
            <w:tcW w:w="3494" w:type="dxa"/>
          </w:tcPr>
          <w:p w:rsidR="00DA2AED" w:rsidRDefault="00E006A6" w:rsidP="00DA2AED">
            <w:r>
              <w:t xml:space="preserve">Bcp de copies </w:t>
            </w:r>
            <w:proofErr w:type="spellStart"/>
            <w:r>
              <w:t>del’exemple</w:t>
            </w:r>
            <w:proofErr w:type="spellEnd"/>
            <w:r>
              <w:t>, bcp de rendus 35/70, et résultats très intéressants malgré la copie</w:t>
            </w:r>
          </w:p>
          <w:p w:rsidR="00E006A6" w:rsidRDefault="00E006A6" w:rsidP="00DA2AED">
            <w:r>
              <w:t>Cf correction</w:t>
            </w:r>
          </w:p>
          <w:p w:rsidR="00E006A6" w:rsidRDefault="00E006A6" w:rsidP="00DA2AED">
            <w:r>
              <w:t>Annoncer l’exercice suivant</w:t>
            </w:r>
          </w:p>
        </w:tc>
        <w:tc>
          <w:tcPr>
            <w:tcW w:w="3021" w:type="dxa"/>
          </w:tcPr>
          <w:p w:rsidR="00DA2AED" w:rsidRDefault="00164B09" w:rsidP="00DA2AED">
            <w:r>
              <w:t xml:space="preserve">10 </w:t>
            </w:r>
            <w:r w:rsidR="00E006A6">
              <w:t>–</w:t>
            </w:r>
            <w:r>
              <w:t xml:space="preserve"> 10</w:t>
            </w:r>
          </w:p>
        </w:tc>
      </w:tr>
      <w:tr w:rsidR="00E006A6" w:rsidTr="00E006A6">
        <w:tc>
          <w:tcPr>
            <w:tcW w:w="2547" w:type="dxa"/>
          </w:tcPr>
          <w:p w:rsidR="00E006A6" w:rsidRDefault="00E006A6" w:rsidP="00DA2AED">
            <w:r>
              <w:t>Données complémentaires</w:t>
            </w:r>
          </w:p>
        </w:tc>
        <w:tc>
          <w:tcPr>
            <w:tcW w:w="3494" w:type="dxa"/>
          </w:tcPr>
          <w:p w:rsidR="00E006A6" w:rsidRDefault="00E006A6" w:rsidP="00DA2AED">
            <w:r>
              <w:t>Les carreaux</w:t>
            </w:r>
          </w:p>
        </w:tc>
        <w:tc>
          <w:tcPr>
            <w:tcW w:w="3021" w:type="dxa"/>
          </w:tcPr>
          <w:p w:rsidR="00E006A6" w:rsidRDefault="00E006A6" w:rsidP="00DA2AED">
            <w:r>
              <w:t>5 -15</w:t>
            </w:r>
          </w:p>
        </w:tc>
      </w:tr>
      <w:tr w:rsidR="00E006A6" w:rsidTr="00E006A6">
        <w:tc>
          <w:tcPr>
            <w:tcW w:w="2547" w:type="dxa"/>
          </w:tcPr>
          <w:p w:rsidR="00E006A6" w:rsidRDefault="00E006A6" w:rsidP="00DA2AED">
            <w:r>
              <w:t>Schéma incluant le calcul</w:t>
            </w:r>
          </w:p>
        </w:tc>
        <w:tc>
          <w:tcPr>
            <w:tcW w:w="3494" w:type="dxa"/>
          </w:tcPr>
          <w:p w:rsidR="00E006A6" w:rsidRDefault="00E006A6" w:rsidP="00DA2AED">
            <w:r>
              <w:t>Construire la procédure ligne à ligne</w:t>
            </w:r>
          </w:p>
        </w:tc>
        <w:tc>
          <w:tcPr>
            <w:tcW w:w="3021" w:type="dxa"/>
          </w:tcPr>
          <w:p w:rsidR="00E006A6" w:rsidRDefault="00E006A6" w:rsidP="00DA2AED">
            <w:r>
              <w:t>10 - 25</w:t>
            </w:r>
          </w:p>
        </w:tc>
      </w:tr>
      <w:tr w:rsidR="00E006A6" w:rsidTr="00E006A6">
        <w:tc>
          <w:tcPr>
            <w:tcW w:w="2547" w:type="dxa"/>
          </w:tcPr>
          <w:p w:rsidR="00E006A6" w:rsidRDefault="00E006A6" w:rsidP="00DA2AED">
            <w:r>
              <w:t>Définir les compétences QGIS à connaître</w:t>
            </w:r>
          </w:p>
        </w:tc>
        <w:tc>
          <w:tcPr>
            <w:tcW w:w="3494" w:type="dxa"/>
          </w:tcPr>
          <w:p w:rsidR="00E006A6" w:rsidRDefault="00E006A6" w:rsidP="00DA2AED">
            <w:r>
              <w:t xml:space="preserve">QR sur un </w:t>
            </w:r>
            <w:proofErr w:type="spellStart"/>
            <w:r>
              <w:t>tableu</w:t>
            </w:r>
            <w:proofErr w:type="spellEnd"/>
          </w:p>
        </w:tc>
        <w:tc>
          <w:tcPr>
            <w:tcW w:w="3021" w:type="dxa"/>
          </w:tcPr>
          <w:p w:rsidR="00E006A6" w:rsidRDefault="00E006A6" w:rsidP="00DA2AED">
            <w:r>
              <w:t>5 - 30</w:t>
            </w:r>
          </w:p>
        </w:tc>
      </w:tr>
      <w:tr w:rsidR="00E006A6" w:rsidTr="00E006A6">
        <w:tc>
          <w:tcPr>
            <w:tcW w:w="2547" w:type="dxa"/>
          </w:tcPr>
          <w:p w:rsidR="00E006A6" w:rsidRDefault="00E006A6" w:rsidP="00DA2AED">
            <w:r>
              <w:t>Point sur diverses compétences</w:t>
            </w:r>
          </w:p>
        </w:tc>
        <w:tc>
          <w:tcPr>
            <w:tcW w:w="3494" w:type="dxa"/>
          </w:tcPr>
          <w:p w:rsidR="00E006A6" w:rsidRDefault="00E006A6" w:rsidP="00DA2AED">
            <w:r>
              <w:t>Suivre la procédure et faire répondre aux questions (filtre spatial)</w:t>
            </w:r>
          </w:p>
        </w:tc>
        <w:tc>
          <w:tcPr>
            <w:tcW w:w="3021" w:type="dxa"/>
          </w:tcPr>
          <w:p w:rsidR="00E006A6" w:rsidRDefault="00E006A6" w:rsidP="00DA2AED">
            <w:r>
              <w:t>10 - 40</w:t>
            </w:r>
          </w:p>
        </w:tc>
      </w:tr>
      <w:tr w:rsidR="00E006A6" w:rsidTr="00E006A6">
        <w:tc>
          <w:tcPr>
            <w:tcW w:w="2547" w:type="dxa"/>
          </w:tcPr>
          <w:p w:rsidR="00E006A6" w:rsidRDefault="00E006A6" w:rsidP="00DA2AED">
            <w:r>
              <w:t>Point sur nouvelles compétences</w:t>
            </w:r>
          </w:p>
        </w:tc>
        <w:tc>
          <w:tcPr>
            <w:tcW w:w="3494" w:type="dxa"/>
          </w:tcPr>
          <w:p w:rsidR="00E006A6" w:rsidRDefault="00E006A6" w:rsidP="00DA2AED">
            <w:r>
              <w:t>Idem</w:t>
            </w:r>
          </w:p>
        </w:tc>
        <w:tc>
          <w:tcPr>
            <w:tcW w:w="3021" w:type="dxa"/>
          </w:tcPr>
          <w:p w:rsidR="00E006A6" w:rsidRDefault="00E006A6" w:rsidP="00DA2AED">
            <w:r>
              <w:t>10 - 50</w:t>
            </w:r>
          </w:p>
        </w:tc>
      </w:tr>
      <w:tr w:rsidR="00E006A6" w:rsidTr="00E006A6">
        <w:tc>
          <w:tcPr>
            <w:tcW w:w="2547" w:type="dxa"/>
          </w:tcPr>
          <w:p w:rsidR="00E006A6" w:rsidRDefault="00E006A6" w:rsidP="00DA2AED">
            <w:r>
              <w:t>Faire l’exercice</w:t>
            </w:r>
          </w:p>
        </w:tc>
        <w:tc>
          <w:tcPr>
            <w:tcW w:w="3494" w:type="dxa"/>
          </w:tcPr>
          <w:p w:rsidR="00E006A6" w:rsidRDefault="00E006A6" w:rsidP="00DA2AED">
            <w:r>
              <w:t>Reprendre tous les éléments</w:t>
            </w:r>
          </w:p>
        </w:tc>
        <w:tc>
          <w:tcPr>
            <w:tcW w:w="3021" w:type="dxa"/>
          </w:tcPr>
          <w:p w:rsidR="00E006A6" w:rsidRDefault="00E006A6" w:rsidP="00DA2AED">
            <w:r>
              <w:t>70</w:t>
            </w:r>
          </w:p>
        </w:tc>
      </w:tr>
    </w:tbl>
    <w:p w:rsidR="00066872" w:rsidRDefault="00066872" w:rsidP="00DA2AED">
      <w:pPr>
        <w:sectPr w:rsidR="0006687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66872" w:rsidRDefault="00066872" w:rsidP="005063ED">
      <w:pPr>
        <w:pStyle w:val="Titre"/>
      </w:pPr>
      <w:r>
        <w:lastRenderedPageBreak/>
        <w:t xml:space="preserve">Savoirs faire QGIS pour cours </w:t>
      </w:r>
      <w:r w:rsidR="005063ED">
        <w:t>géotraitement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86"/>
        <w:gridCol w:w="4531"/>
      </w:tblGrid>
      <w:tr w:rsidR="00066872" w:rsidTr="00066872">
        <w:tc>
          <w:tcPr>
            <w:tcW w:w="4531" w:type="dxa"/>
          </w:tcPr>
          <w:p w:rsidR="00066872" w:rsidRDefault="00066872" w:rsidP="00DA2AED">
            <w:r w:rsidRPr="00066872">
              <w:drawing>
                <wp:inline distT="0" distB="0" distL="0" distR="0" wp14:anchorId="3D4D9BA5" wp14:editId="354D1C83">
                  <wp:extent cx="4548146" cy="2526246"/>
                  <wp:effectExtent l="0" t="0" r="508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832" cy="25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066872" w:rsidRDefault="00066872" w:rsidP="00DA2AED">
            <w:r>
              <w:t>Modifier les données attributaires : supprimer des colonnes</w:t>
            </w:r>
          </w:p>
          <w:p w:rsidR="00066872" w:rsidRDefault="00066872" w:rsidP="00DA2AED">
            <w:r>
              <w:t xml:space="preserve">Bouton </w:t>
            </w:r>
            <w:r w:rsidRPr="00066872">
              <w:drawing>
                <wp:inline distT="0" distB="0" distL="0" distR="0" wp14:anchorId="1674E7F6" wp14:editId="0D060F66">
                  <wp:extent cx="352474" cy="28579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6872" w:rsidRDefault="00066872" w:rsidP="00DA2AED">
            <w:r>
              <w:t>Utiliser CTRL + A puis sélectionner uniquement les données</w:t>
            </w:r>
          </w:p>
        </w:tc>
      </w:tr>
      <w:tr w:rsidR="00066872" w:rsidTr="00066872">
        <w:tc>
          <w:tcPr>
            <w:tcW w:w="4531" w:type="dxa"/>
          </w:tcPr>
          <w:p w:rsidR="00066872" w:rsidRDefault="00066872" w:rsidP="00DA2AED">
            <w:r w:rsidRPr="00066872">
              <w:drawing>
                <wp:inline distT="0" distB="0" distL="0" distR="0" wp14:anchorId="76DDB2A0" wp14:editId="7F715180">
                  <wp:extent cx="4063117" cy="2430794"/>
                  <wp:effectExtent l="0" t="0" r="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445" cy="245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6872" w:rsidRDefault="00066872" w:rsidP="00DA2AED"/>
        </w:tc>
        <w:tc>
          <w:tcPr>
            <w:tcW w:w="4531" w:type="dxa"/>
          </w:tcPr>
          <w:p w:rsidR="00066872" w:rsidRDefault="00066872" w:rsidP="00DA2AED">
            <w:r>
              <w:t>Modifier les données attributaires</w:t>
            </w:r>
            <w:r>
              <w:t xml:space="preserve"> : calculatrice de champs </w:t>
            </w:r>
            <w:r w:rsidRPr="00066872">
              <w:drawing>
                <wp:inline distT="0" distB="0" distL="0" distR="0" wp14:anchorId="479E76A9" wp14:editId="253B041E">
                  <wp:extent cx="371527" cy="333422"/>
                  <wp:effectExtent l="0" t="0" r="9525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63ED" w:rsidRDefault="005063ED" w:rsidP="00DA2AED">
            <w:r>
              <w:t>Observer l’expression, comment a-t-elle été saisie ?</w:t>
            </w:r>
          </w:p>
        </w:tc>
      </w:tr>
      <w:tr w:rsidR="00066872" w:rsidTr="00066872">
        <w:tc>
          <w:tcPr>
            <w:tcW w:w="4531" w:type="dxa"/>
          </w:tcPr>
          <w:p w:rsidR="00066872" w:rsidRDefault="005063ED" w:rsidP="00DA2AED">
            <w:r w:rsidRPr="005063ED">
              <w:lastRenderedPageBreak/>
              <w:drawing>
                <wp:inline distT="0" distB="0" distL="0" distR="0" wp14:anchorId="19DD2CDE" wp14:editId="1A00D1DC">
                  <wp:extent cx="2838616" cy="3254855"/>
                  <wp:effectExtent l="0" t="0" r="0" b="317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079" cy="3273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066872" w:rsidRDefault="005063ED" w:rsidP="00DA2AED">
            <w:r>
              <w:t>Regrouper permet-elle de sommer les individus ?</w:t>
            </w:r>
          </w:p>
        </w:tc>
      </w:tr>
    </w:tbl>
    <w:p w:rsidR="005063ED" w:rsidRDefault="005063ED" w:rsidP="00DA2AED"/>
    <w:p w:rsidR="005063ED" w:rsidRDefault="005063ED" w:rsidP="005063ED">
      <w:r>
        <w:br w:type="page"/>
      </w:r>
    </w:p>
    <w:p w:rsidR="00DA2AED" w:rsidRDefault="005063ED" w:rsidP="00164B09">
      <w:pPr>
        <w:pStyle w:val="Titre"/>
      </w:pPr>
      <w:r>
        <w:lastRenderedPageBreak/>
        <w:t xml:space="preserve">Correction </w:t>
      </w:r>
      <w:r w:rsidR="00164B09">
        <w:t>exercice</w:t>
      </w:r>
    </w:p>
    <w:p w:rsidR="005063ED" w:rsidRDefault="005063ED" w:rsidP="00164B09">
      <w:pPr>
        <w:pStyle w:val="Titre1"/>
      </w:pPr>
      <w:r>
        <w:t>Cherche</w:t>
      </w:r>
      <w:r w:rsidR="00164B09">
        <w:t>z</w:t>
      </w:r>
      <w:r>
        <w:t xml:space="preserve"> l’erreur sur ma</w:t>
      </w:r>
      <w:r w:rsidR="00164B09">
        <w:t xml:space="preserve"> correction…</w:t>
      </w:r>
    </w:p>
    <w:p w:rsidR="00164B09" w:rsidRDefault="00164B09" w:rsidP="00DA2AED">
      <w:r w:rsidRPr="00164B09">
        <w:drawing>
          <wp:inline distT="0" distB="0" distL="0" distR="0" wp14:anchorId="1BE82D00" wp14:editId="54045221">
            <wp:extent cx="4381169" cy="4592404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958" cy="459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B09">
        <w:t xml:space="preserve"> </w:t>
      </w:r>
    </w:p>
    <w:p w:rsidR="00164B09" w:rsidRDefault="00164B09" w:rsidP="00DA2AED"/>
    <w:p w:rsidR="00164B09" w:rsidRDefault="00164B09" w:rsidP="00164B09">
      <w:pPr>
        <w:pStyle w:val="Titre1"/>
      </w:pPr>
      <w:r>
        <w:lastRenderedPageBreak/>
        <w:t xml:space="preserve">Vers le </w:t>
      </w:r>
      <w:r w:rsidRPr="00164B09">
        <w:t>calcul</w:t>
      </w:r>
    </w:p>
    <w:p w:rsidR="00164B09" w:rsidRDefault="00164B09" w:rsidP="00DA2AED">
      <w:pPr>
        <w:rPr>
          <w:noProof/>
        </w:rPr>
      </w:pPr>
      <w:r w:rsidRPr="00164B09">
        <w:drawing>
          <wp:inline distT="0" distB="0" distL="0" distR="0" wp14:anchorId="0EBC5C52" wp14:editId="6FB45DA6">
            <wp:extent cx="3475487" cy="5255813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865" cy="52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B09">
        <w:rPr>
          <w:noProof/>
        </w:rPr>
        <w:t xml:space="preserve"> </w:t>
      </w:r>
      <w:r w:rsidRPr="00164B09">
        <w:drawing>
          <wp:inline distT="0" distB="0" distL="0" distR="0" wp14:anchorId="00E4C923" wp14:editId="4FA13593">
            <wp:extent cx="3425853" cy="4468633"/>
            <wp:effectExtent l="0" t="0" r="3175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166" cy="44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09" w:rsidRDefault="00164B09" w:rsidP="00164B09">
      <w:pPr>
        <w:pStyle w:val="Titre1"/>
        <w:rPr>
          <w:noProof/>
        </w:rPr>
      </w:pPr>
      <w:r>
        <w:rPr>
          <w:noProof/>
        </w:rPr>
        <w:lastRenderedPageBreak/>
        <w:t>Les plus originaux</w:t>
      </w:r>
    </w:p>
    <w:p w:rsidR="00164B09" w:rsidRDefault="00164B09" w:rsidP="00DA2AED">
      <w:r w:rsidRPr="00164B09">
        <w:drawing>
          <wp:inline distT="0" distB="0" distL="0" distR="0" wp14:anchorId="46F8275D" wp14:editId="438408F1">
            <wp:extent cx="3776870" cy="545548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067" cy="548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5063ED">
        <w:drawing>
          <wp:inline distT="0" distB="0" distL="0" distR="0" wp14:anchorId="76C747D4" wp14:editId="561B89A0">
            <wp:extent cx="4238046" cy="4776346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4630" cy="48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4B09" w:rsidSect="0006687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51D5B"/>
    <w:multiLevelType w:val="hybridMultilevel"/>
    <w:tmpl w:val="6F1E3C4E"/>
    <w:lvl w:ilvl="0" w:tplc="46B04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ED"/>
    <w:rsid w:val="0001666E"/>
    <w:rsid w:val="00066872"/>
    <w:rsid w:val="00164B09"/>
    <w:rsid w:val="004268BC"/>
    <w:rsid w:val="005063ED"/>
    <w:rsid w:val="007A73F3"/>
    <w:rsid w:val="007D138D"/>
    <w:rsid w:val="008E67CA"/>
    <w:rsid w:val="00CF2029"/>
    <w:rsid w:val="00DA2AED"/>
    <w:rsid w:val="00E006A6"/>
    <w:rsid w:val="00EE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AC46"/>
  <w15:chartTrackingRefBased/>
  <w15:docId w15:val="{9B8A54EF-B6FA-4343-A8A6-5CD97AB0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2AED"/>
    <w:pPr>
      <w:ind w:left="720"/>
      <w:contextualSpacing/>
    </w:pPr>
  </w:style>
  <w:style w:type="table" w:styleId="Grilledutableau">
    <w:name w:val="Table Grid"/>
    <w:basedOn w:val="TableauNormal"/>
    <w:uiPriority w:val="39"/>
    <w:rsid w:val="00DA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A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06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63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Maranget</dc:creator>
  <cp:keywords/>
  <dc:description/>
  <cp:lastModifiedBy>Beatrice Maranget</cp:lastModifiedBy>
  <cp:revision>3</cp:revision>
  <dcterms:created xsi:type="dcterms:W3CDTF">2025-03-14T09:04:00Z</dcterms:created>
  <dcterms:modified xsi:type="dcterms:W3CDTF">2025-03-14T09:05:00Z</dcterms:modified>
</cp:coreProperties>
</file>