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30A2" w:rsidRDefault="00FF7420" w:rsidP="001017E5">
      <w:pPr>
        <w:pStyle w:val="Titre"/>
      </w:pPr>
      <w:r>
        <w:t>Exercices cours 13 – préparation examen</w:t>
      </w:r>
    </w:p>
    <w:p w:rsidR="00FF7420" w:rsidRDefault="00FF7420">
      <w:r>
        <w:t>Ces exercices sont destinés à vous faire réviser</w:t>
      </w:r>
      <w:r w:rsidR="00244CDE">
        <w:t xml:space="preserve"> en utilisant R.</w:t>
      </w:r>
    </w:p>
    <w:p w:rsidR="001017E5" w:rsidRDefault="00FF7420" w:rsidP="001017E5">
      <w:pPr>
        <w:pStyle w:val="Titre1"/>
      </w:pPr>
      <w:r>
        <w:t>Méthode </w:t>
      </w:r>
    </w:p>
    <w:p w:rsidR="00FF7420" w:rsidRDefault="001017E5">
      <w:r>
        <w:t>R</w:t>
      </w:r>
      <w:r w:rsidR="00FF7420">
        <w:t xml:space="preserve">efaire </w:t>
      </w:r>
      <w:r w:rsidR="000F7A52">
        <w:t xml:space="preserve">les </w:t>
      </w:r>
      <w:proofErr w:type="spellStart"/>
      <w:r w:rsidR="000F7A52">
        <w:t>exerices</w:t>
      </w:r>
      <w:proofErr w:type="spellEnd"/>
      <w:r w:rsidR="00FF7420">
        <w:t xml:space="preserve"> jusqu’à ce que vous parveniez à le faire dans le temps indiqué. Le questionnaire </w:t>
      </w:r>
      <w:proofErr w:type="spellStart"/>
      <w:r w:rsidR="00FF7420">
        <w:t>moodle</w:t>
      </w:r>
      <w:proofErr w:type="spellEnd"/>
      <w:r w:rsidR="00FF7420">
        <w:t xml:space="preserve"> final me permet d</w:t>
      </w:r>
      <w:r>
        <w:t>’avoir une idée du résultat obtenu en temps par exercice.</w:t>
      </w:r>
    </w:p>
    <w:p w:rsidR="00244CDE" w:rsidRDefault="00244CDE" w:rsidP="00244CDE">
      <w:pPr>
        <w:pStyle w:val="Titre1"/>
      </w:pPr>
      <w:r>
        <w:t>Synthèse en temps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44CDE" w:rsidTr="00244CDE">
        <w:tc>
          <w:tcPr>
            <w:tcW w:w="4531" w:type="dxa"/>
          </w:tcPr>
          <w:p w:rsidR="00244CDE" w:rsidRPr="00244CDE" w:rsidRDefault="00244CDE">
            <w:r>
              <w:t>Thème</w:t>
            </w:r>
          </w:p>
        </w:tc>
        <w:tc>
          <w:tcPr>
            <w:tcW w:w="4531" w:type="dxa"/>
          </w:tcPr>
          <w:p w:rsidR="00244CDE" w:rsidRDefault="00244CDE">
            <w:r>
              <w:t>Temps (en mn)</w:t>
            </w:r>
          </w:p>
        </w:tc>
      </w:tr>
      <w:tr w:rsidR="00244CDE" w:rsidTr="00244CDE">
        <w:tc>
          <w:tcPr>
            <w:tcW w:w="4531" w:type="dxa"/>
          </w:tcPr>
          <w:p w:rsidR="00244CDE" w:rsidRDefault="00244CDE">
            <w:r w:rsidRPr="00244CDE">
              <w:t>Téléchargement et ouverture de données diverses</w:t>
            </w:r>
          </w:p>
        </w:tc>
        <w:tc>
          <w:tcPr>
            <w:tcW w:w="4531" w:type="dxa"/>
          </w:tcPr>
          <w:p w:rsidR="00244CDE" w:rsidRDefault="00244CDE">
            <w:r>
              <w:t>30</w:t>
            </w:r>
          </w:p>
        </w:tc>
      </w:tr>
      <w:tr w:rsidR="00244CDE" w:rsidTr="00244CDE">
        <w:tc>
          <w:tcPr>
            <w:tcW w:w="4531" w:type="dxa"/>
          </w:tcPr>
          <w:p w:rsidR="00244CDE" w:rsidRDefault="00244CDE">
            <w:r>
              <w:t>Univarié</w:t>
            </w:r>
          </w:p>
        </w:tc>
        <w:tc>
          <w:tcPr>
            <w:tcW w:w="4531" w:type="dxa"/>
          </w:tcPr>
          <w:p w:rsidR="00244CDE" w:rsidRDefault="00244CDE">
            <w:r>
              <w:t>15</w:t>
            </w:r>
          </w:p>
        </w:tc>
      </w:tr>
      <w:tr w:rsidR="00244CDE" w:rsidTr="00244CDE">
        <w:tc>
          <w:tcPr>
            <w:tcW w:w="4531" w:type="dxa"/>
          </w:tcPr>
          <w:p w:rsidR="00244CDE" w:rsidRDefault="00244CDE">
            <w:r>
              <w:t>Bi varié khi2</w:t>
            </w:r>
          </w:p>
        </w:tc>
        <w:tc>
          <w:tcPr>
            <w:tcW w:w="4531" w:type="dxa"/>
          </w:tcPr>
          <w:p w:rsidR="00244CDE" w:rsidRDefault="00244CDE">
            <w:r>
              <w:t>20</w:t>
            </w:r>
          </w:p>
        </w:tc>
      </w:tr>
      <w:tr w:rsidR="00244CDE" w:rsidTr="00244CDE">
        <w:tc>
          <w:tcPr>
            <w:tcW w:w="4531" w:type="dxa"/>
          </w:tcPr>
          <w:p w:rsidR="00244CDE" w:rsidRDefault="00244CDE">
            <w:r>
              <w:t xml:space="preserve">Bi varié régression </w:t>
            </w:r>
          </w:p>
        </w:tc>
        <w:tc>
          <w:tcPr>
            <w:tcW w:w="4531" w:type="dxa"/>
          </w:tcPr>
          <w:p w:rsidR="00244CDE" w:rsidRDefault="00244CDE">
            <w:r>
              <w:t>20</w:t>
            </w:r>
          </w:p>
        </w:tc>
      </w:tr>
      <w:tr w:rsidR="00244CDE" w:rsidTr="00244CDE">
        <w:tc>
          <w:tcPr>
            <w:tcW w:w="4531" w:type="dxa"/>
          </w:tcPr>
          <w:p w:rsidR="00244CDE" w:rsidRDefault="00244CDE" w:rsidP="00244CDE">
            <w:r>
              <w:t>Bi varié variance</w:t>
            </w:r>
          </w:p>
        </w:tc>
        <w:tc>
          <w:tcPr>
            <w:tcW w:w="4531" w:type="dxa"/>
          </w:tcPr>
          <w:p w:rsidR="00244CDE" w:rsidRDefault="00244CDE">
            <w:r>
              <w:t>10</w:t>
            </w:r>
          </w:p>
        </w:tc>
      </w:tr>
      <w:tr w:rsidR="00244CDE" w:rsidTr="00244CDE">
        <w:tc>
          <w:tcPr>
            <w:tcW w:w="4531" w:type="dxa"/>
          </w:tcPr>
          <w:p w:rsidR="00244CDE" w:rsidRDefault="00244CDE" w:rsidP="00244CDE">
            <w:r>
              <w:t>Multivarié</w:t>
            </w:r>
          </w:p>
        </w:tc>
        <w:tc>
          <w:tcPr>
            <w:tcW w:w="4531" w:type="dxa"/>
          </w:tcPr>
          <w:p w:rsidR="00244CDE" w:rsidRDefault="00244CDE">
            <w:r>
              <w:t>20</w:t>
            </w:r>
          </w:p>
        </w:tc>
      </w:tr>
      <w:tr w:rsidR="00244CDE" w:rsidTr="00244CDE">
        <w:tc>
          <w:tcPr>
            <w:tcW w:w="4531" w:type="dxa"/>
          </w:tcPr>
          <w:p w:rsidR="00244CDE" w:rsidRDefault="00244CDE" w:rsidP="00244CDE">
            <w:r>
              <w:t>Temps total</w:t>
            </w:r>
          </w:p>
        </w:tc>
        <w:tc>
          <w:tcPr>
            <w:tcW w:w="4531" w:type="dxa"/>
          </w:tcPr>
          <w:p w:rsidR="00244CDE" w:rsidRDefault="00244CDE">
            <w:r>
              <w:t xml:space="preserve">115 mn </w:t>
            </w:r>
          </w:p>
        </w:tc>
      </w:tr>
    </w:tbl>
    <w:p w:rsidR="00244CDE" w:rsidRDefault="00244CDE"/>
    <w:p w:rsidR="00244CDE" w:rsidRDefault="00244CDE">
      <w:r>
        <w:t>Le temps du partiel sera de 90 mn avec des exercices similaires.</w:t>
      </w:r>
    </w:p>
    <w:p w:rsidR="00244CDE" w:rsidRDefault="00244CDE">
      <w:r>
        <w:t xml:space="preserve">Je regarde vos copies le 21 décembre. Vous êtes totalement libre au niveau du </w:t>
      </w:r>
      <w:r w:rsidR="000F7A52">
        <w:t>rendu sauf</w:t>
      </w:r>
      <w:r>
        <w:t xml:space="preserve"> sur la taille du .</w:t>
      </w:r>
      <w:proofErr w:type="spellStart"/>
      <w:r>
        <w:t>pdf</w:t>
      </w:r>
      <w:proofErr w:type="spellEnd"/>
      <w:r>
        <w:t xml:space="preserve"> (pas plus de 3 pages)</w:t>
      </w:r>
    </w:p>
    <w:p w:rsidR="001017E5" w:rsidRDefault="00FF7420" w:rsidP="001017E5">
      <w:pPr>
        <w:pStyle w:val="Titre1"/>
      </w:pPr>
      <w:r>
        <w:t>Téléchargement et ouverture de données diverses</w:t>
      </w:r>
    </w:p>
    <w:p w:rsidR="00FF7420" w:rsidRDefault="001017E5" w:rsidP="001017E5">
      <w:r>
        <w:t xml:space="preserve">Temps : </w:t>
      </w:r>
      <w:r w:rsidR="00FF7420">
        <w:t>10 mn pour chaque fichier</w:t>
      </w:r>
    </w:p>
    <w:p w:rsidR="00FF7420" w:rsidRDefault="00FF7420">
      <w:r>
        <w:t xml:space="preserve">Télécharger et </w:t>
      </w:r>
      <w:proofErr w:type="spellStart"/>
      <w:r>
        <w:t>ouvrir</w:t>
      </w:r>
      <w:r w:rsidR="00097E88">
        <w:t>sous</w:t>
      </w:r>
      <w:proofErr w:type="spellEnd"/>
      <w:r w:rsidR="00097E88">
        <w:t xml:space="preserve"> 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97E88" w:rsidTr="00097E88">
        <w:tc>
          <w:tcPr>
            <w:tcW w:w="4531" w:type="dxa"/>
          </w:tcPr>
          <w:p w:rsidR="00097E88" w:rsidRDefault="00097E88">
            <w:r>
              <w:t>Donnée</w:t>
            </w:r>
            <w:bookmarkStart w:id="0" w:name="_GoBack"/>
            <w:bookmarkEnd w:id="0"/>
          </w:p>
        </w:tc>
        <w:tc>
          <w:tcPr>
            <w:tcW w:w="4531" w:type="dxa"/>
          </w:tcPr>
          <w:p w:rsidR="00097E88" w:rsidRDefault="00097E88">
            <w:proofErr w:type="gramStart"/>
            <w:r>
              <w:t>maille</w:t>
            </w:r>
            <w:proofErr w:type="gramEnd"/>
          </w:p>
        </w:tc>
      </w:tr>
      <w:tr w:rsidR="00097E88" w:rsidTr="00097E88">
        <w:tc>
          <w:tcPr>
            <w:tcW w:w="4531" w:type="dxa"/>
          </w:tcPr>
          <w:p w:rsidR="00097E88" w:rsidRDefault="00097E88" w:rsidP="00097E88">
            <w:r>
              <w:t>Les logements vacants (</w:t>
            </w:r>
            <w:hyperlink r:id="rId5" w:history="1">
              <w:r w:rsidRPr="00384110">
                <w:rPr>
                  <w:rStyle w:val="Lienhypertexte"/>
                </w:rPr>
                <w:t>https://www.observatoire-des-territoires.gouv.fr/nombre-de-logements-vacants</w:t>
              </w:r>
            </w:hyperlink>
            <w:r>
              <w:t>)</w:t>
            </w:r>
          </w:p>
          <w:p w:rsidR="00097E88" w:rsidRDefault="00097E88"/>
        </w:tc>
        <w:tc>
          <w:tcPr>
            <w:tcW w:w="4531" w:type="dxa"/>
          </w:tcPr>
          <w:p w:rsidR="00097E88" w:rsidRDefault="00097E88">
            <w:r>
              <w:t xml:space="preserve">Communes pour 1 </w:t>
            </w:r>
            <w:r w:rsidR="00683F18">
              <w:t>seule région (pl dpts)</w:t>
            </w:r>
          </w:p>
        </w:tc>
      </w:tr>
      <w:tr w:rsidR="00097E88" w:rsidTr="00097E88">
        <w:tc>
          <w:tcPr>
            <w:tcW w:w="4531" w:type="dxa"/>
          </w:tcPr>
          <w:p w:rsidR="00097E88" w:rsidRDefault="00097E88">
            <w:r>
              <w:t>Eurostat : taux d’inflation de novembre 202</w:t>
            </w:r>
            <w:r w:rsidR="00EE0A48">
              <w:t>4</w:t>
            </w:r>
          </w:p>
        </w:tc>
        <w:tc>
          <w:tcPr>
            <w:tcW w:w="4531" w:type="dxa"/>
          </w:tcPr>
          <w:p w:rsidR="00097E88" w:rsidRDefault="00060467">
            <w:r>
              <w:t>P</w:t>
            </w:r>
            <w:r w:rsidR="00097E88">
              <w:t>ays</w:t>
            </w:r>
          </w:p>
        </w:tc>
      </w:tr>
      <w:tr w:rsidR="00060467" w:rsidTr="00097E88">
        <w:tc>
          <w:tcPr>
            <w:tcW w:w="4531" w:type="dxa"/>
          </w:tcPr>
          <w:p w:rsidR="00060467" w:rsidRDefault="00060467">
            <w:proofErr w:type="spellStart"/>
            <w:r>
              <w:t>Data.gouv</w:t>
            </w:r>
            <w:proofErr w:type="spellEnd"/>
            <w:r>
              <w:t xml:space="preserve"> données valeurs foncières</w:t>
            </w:r>
          </w:p>
        </w:tc>
        <w:tc>
          <w:tcPr>
            <w:tcW w:w="4531" w:type="dxa"/>
          </w:tcPr>
          <w:p w:rsidR="00060467" w:rsidRDefault="00060467">
            <w:r>
              <w:t>Parcelles cadastrales d’une commune</w:t>
            </w:r>
          </w:p>
        </w:tc>
      </w:tr>
    </w:tbl>
    <w:p w:rsidR="00097E88" w:rsidRDefault="00097E88"/>
    <w:p w:rsidR="00097E88" w:rsidRDefault="00FF7420" w:rsidP="00FF7420">
      <w:r>
        <w:t>Dans chacun des 3 cas, intégrer la donnée dans R</w:t>
      </w:r>
      <w:r w:rsidR="00097E88">
        <w:t xml:space="preserve"> et faire un commentaire sur la donnée :</w:t>
      </w:r>
    </w:p>
    <w:p w:rsidR="00097E88" w:rsidRDefault="00097E88" w:rsidP="00097E88">
      <w:pPr>
        <w:pStyle w:val="Paragraphedeliste"/>
        <w:numPr>
          <w:ilvl w:val="0"/>
          <w:numId w:val="1"/>
        </w:numPr>
      </w:pPr>
      <w:r>
        <w:t>Origine</w:t>
      </w:r>
      <w:r w:rsidR="00820677">
        <w:t xml:space="preserve"> (est-elle fiable ?)</w:t>
      </w:r>
    </w:p>
    <w:p w:rsidR="00097E88" w:rsidRDefault="00097E88" w:rsidP="00097E88">
      <w:pPr>
        <w:pStyle w:val="Paragraphedeliste"/>
        <w:numPr>
          <w:ilvl w:val="0"/>
          <w:numId w:val="1"/>
        </w:numPr>
      </w:pPr>
      <w:r>
        <w:t>Taille</w:t>
      </w:r>
    </w:p>
    <w:p w:rsidR="00244CDE" w:rsidRDefault="00244CDE" w:rsidP="00244CDE">
      <w:pPr>
        <w:pStyle w:val="Titre1"/>
      </w:pPr>
      <w:r>
        <w:t>Univarié</w:t>
      </w:r>
    </w:p>
    <w:p w:rsidR="00FF7420" w:rsidRDefault="002F7864" w:rsidP="00244CDE">
      <w:pPr>
        <w:pStyle w:val="Paragraphedeliste"/>
      </w:pPr>
      <w:r>
        <w:t>Dans chacun des 3 cas, f</w:t>
      </w:r>
      <w:r w:rsidR="00FF7420">
        <w:t>aire un graphique univariée le plus lisible possible.</w:t>
      </w:r>
      <w:r w:rsidR="00A4586A">
        <w:t xml:space="preserve"> (5 mn pour chaque graphique)</w:t>
      </w:r>
    </w:p>
    <w:p w:rsidR="00EE0A48" w:rsidRDefault="00EE0A48" w:rsidP="00244CDE">
      <w:pPr>
        <w:pStyle w:val="Paragraphedeliste"/>
      </w:pPr>
      <w:r>
        <w:t>Analyser le graphique</w:t>
      </w:r>
      <w:r w:rsidR="00AC1882">
        <w:t xml:space="preserve"> très rapidement</w:t>
      </w:r>
    </w:p>
    <w:p w:rsidR="00244CDE" w:rsidRDefault="00244CDE" w:rsidP="00244CDE">
      <w:pPr>
        <w:pStyle w:val="Titre1"/>
      </w:pPr>
      <w:proofErr w:type="spellStart"/>
      <w:r>
        <w:lastRenderedPageBreak/>
        <w:t>Bi-varié</w:t>
      </w:r>
      <w:proofErr w:type="spellEnd"/>
    </w:p>
    <w:p w:rsidR="00FF7420" w:rsidRDefault="00A4586A" w:rsidP="00FF7420">
      <w:pPr>
        <w:pStyle w:val="Paragraphedeliste"/>
        <w:numPr>
          <w:ilvl w:val="0"/>
          <w:numId w:val="2"/>
        </w:numPr>
      </w:pPr>
      <w:proofErr w:type="gramStart"/>
      <w:r>
        <w:t>bi</w:t>
      </w:r>
      <w:proofErr w:type="gramEnd"/>
      <w:r>
        <w:t xml:space="preserve"> varié khi2</w:t>
      </w:r>
      <w:r w:rsidR="001017E5">
        <w:t xml:space="preserve"> (20 mn)</w:t>
      </w:r>
    </w:p>
    <w:p w:rsidR="00A4586A" w:rsidRDefault="00A4586A" w:rsidP="00A4586A">
      <w:pPr>
        <w:pStyle w:val="Paragraphedeliste"/>
        <w:numPr>
          <w:ilvl w:val="1"/>
          <w:numId w:val="2"/>
        </w:numPr>
      </w:pPr>
      <w:proofErr w:type="gramStart"/>
      <w:r>
        <w:t>tableau</w:t>
      </w:r>
      <w:proofErr w:type="gramEnd"/>
      <w:r>
        <w:t xml:space="preserve"> de contingence (</w:t>
      </w:r>
      <w:r w:rsidR="001017E5">
        <w:t>tranches de nb de logements vacants par commune des dpts)</w:t>
      </w:r>
    </w:p>
    <w:p w:rsidR="001017E5" w:rsidRDefault="001017E5" w:rsidP="00A4586A">
      <w:pPr>
        <w:pStyle w:val="Paragraphedeliste"/>
        <w:numPr>
          <w:ilvl w:val="1"/>
          <w:numId w:val="2"/>
        </w:numPr>
      </w:pPr>
      <w:proofErr w:type="gramStart"/>
      <w:r>
        <w:t>khi</w:t>
      </w:r>
      <w:proofErr w:type="gramEnd"/>
      <w:r>
        <w:t>2</w:t>
      </w:r>
    </w:p>
    <w:p w:rsidR="001017E5" w:rsidRDefault="001017E5" w:rsidP="001017E5">
      <w:pPr>
        <w:pStyle w:val="Paragraphedeliste"/>
        <w:numPr>
          <w:ilvl w:val="0"/>
          <w:numId w:val="2"/>
        </w:numPr>
      </w:pPr>
      <w:proofErr w:type="gramStart"/>
      <w:r>
        <w:t>bi</w:t>
      </w:r>
      <w:proofErr w:type="gramEnd"/>
      <w:r>
        <w:t xml:space="preserve"> varié régression  (20 mn)</w:t>
      </w:r>
    </w:p>
    <w:p w:rsidR="001017E5" w:rsidRDefault="001017E5" w:rsidP="001017E5">
      <w:pPr>
        <w:pStyle w:val="Paragraphedeliste"/>
        <w:numPr>
          <w:ilvl w:val="1"/>
          <w:numId w:val="2"/>
        </w:numPr>
      </w:pPr>
      <w:proofErr w:type="gramStart"/>
      <w:r>
        <w:t>lier</w:t>
      </w:r>
      <w:proofErr w:type="gramEnd"/>
      <w:r>
        <w:t xml:space="preserve"> taux d’inflation </w:t>
      </w:r>
      <w:proofErr w:type="spellStart"/>
      <w:r>
        <w:t>eurostat</w:t>
      </w:r>
      <w:proofErr w:type="spellEnd"/>
      <w:r>
        <w:t xml:space="preserve"> et… ce que vous voulez </w:t>
      </w:r>
    </w:p>
    <w:p w:rsidR="001017E5" w:rsidRDefault="001017E5" w:rsidP="001017E5">
      <w:pPr>
        <w:pStyle w:val="Paragraphedeliste"/>
        <w:numPr>
          <w:ilvl w:val="0"/>
          <w:numId w:val="2"/>
        </w:numPr>
      </w:pPr>
      <w:proofErr w:type="gramStart"/>
      <w:r>
        <w:t>bi</w:t>
      </w:r>
      <w:proofErr w:type="gramEnd"/>
      <w:r>
        <w:t xml:space="preserve"> varié variance</w:t>
      </w:r>
    </w:p>
    <w:p w:rsidR="001017E5" w:rsidRDefault="001017E5" w:rsidP="002F7864">
      <w:pPr>
        <w:pStyle w:val="Paragraphedeliste"/>
        <w:ind w:left="1440"/>
      </w:pPr>
      <w:proofErr w:type="gramStart"/>
      <w:r>
        <w:t>nb</w:t>
      </w:r>
      <w:proofErr w:type="gramEnd"/>
      <w:r>
        <w:t xml:space="preserve"> de logements vacants par commune des dpts (10 mn)</w:t>
      </w:r>
    </w:p>
    <w:p w:rsidR="00244CDE" w:rsidRDefault="001017E5" w:rsidP="00244CDE">
      <w:pPr>
        <w:pStyle w:val="Titre1"/>
      </w:pPr>
      <w:r>
        <w:t>Multivarié</w:t>
      </w:r>
    </w:p>
    <w:p w:rsidR="001017E5" w:rsidRDefault="001017E5" w:rsidP="001017E5">
      <w:r>
        <w:t>(20 mn)</w:t>
      </w:r>
    </w:p>
    <w:p w:rsidR="001017E5" w:rsidRDefault="001017E5" w:rsidP="001017E5">
      <w:r>
        <w:t xml:space="preserve">Source de données : </w:t>
      </w:r>
      <w:hyperlink r:id="rId6" w:history="1">
        <w:r w:rsidRPr="00384110">
          <w:rPr>
            <w:rStyle w:val="Lienhypertexte"/>
          </w:rPr>
          <w:t>https://www.data.gouv.fr/datasets/estimation-des-emissions-individuelles-de-gaz-a-effet-de-serre-lors-des-deplacements-domicile-travail/</w:t>
        </w:r>
      </w:hyperlink>
    </w:p>
    <w:p w:rsidR="001017E5" w:rsidRDefault="001017E5" w:rsidP="001017E5">
      <w:r>
        <w:t>Attention, penser à utiliser le dessin du fichier qui permet de comprendre les variables</w:t>
      </w:r>
    </w:p>
    <w:p w:rsidR="001017E5" w:rsidRDefault="001017E5" w:rsidP="001017E5">
      <w:r>
        <w:t>Faire une analyse multivariée sur 4 variables et 1 dpt</w:t>
      </w:r>
    </w:p>
    <w:sectPr w:rsidR="001017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451E5"/>
    <w:multiLevelType w:val="hybridMultilevel"/>
    <w:tmpl w:val="E7E4D068"/>
    <w:lvl w:ilvl="0" w:tplc="11F685F8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A16EE"/>
    <w:multiLevelType w:val="hybridMultilevel"/>
    <w:tmpl w:val="67B28A40"/>
    <w:lvl w:ilvl="0" w:tplc="734808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9A4438"/>
    <w:multiLevelType w:val="hybridMultilevel"/>
    <w:tmpl w:val="75BE7E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420"/>
    <w:rsid w:val="00060467"/>
    <w:rsid w:val="00097E88"/>
    <w:rsid w:val="000F7A52"/>
    <w:rsid w:val="001017E5"/>
    <w:rsid w:val="00244CDE"/>
    <w:rsid w:val="002F7864"/>
    <w:rsid w:val="004268BC"/>
    <w:rsid w:val="004E2E6F"/>
    <w:rsid w:val="00683F18"/>
    <w:rsid w:val="007D138D"/>
    <w:rsid w:val="00820677"/>
    <w:rsid w:val="00A4586A"/>
    <w:rsid w:val="00AC1882"/>
    <w:rsid w:val="00CA1277"/>
    <w:rsid w:val="00CF2029"/>
    <w:rsid w:val="00EE0A48"/>
    <w:rsid w:val="00EE30A2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A6AC7"/>
  <w15:chartTrackingRefBased/>
  <w15:docId w15:val="{0199AB89-A28D-4AB7-A8D6-BFE979870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017E5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44C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F7420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FF742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F742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101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1017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0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lledutableau">
    <w:name w:val="Table Grid"/>
    <w:basedOn w:val="TableauNormal"/>
    <w:uiPriority w:val="39"/>
    <w:rsid w:val="00244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244C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Lienhypertextesuivivisit">
    <w:name w:val="FollowedHyperlink"/>
    <w:basedOn w:val="Policepardfaut"/>
    <w:uiPriority w:val="99"/>
    <w:semiHidden/>
    <w:unhideWhenUsed/>
    <w:rsid w:val="000F7A5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a.gouv.fr/datasets/estimation-des-emissions-individuelles-de-gaz-a-effet-de-serre-lors-des-deplacements-domicile-travail/" TargetMode="External"/><Relationship Id="rId5" Type="http://schemas.openxmlformats.org/officeDocument/2006/relationships/hyperlink" Target="https://www.observatoire-des-territoires.gouv.fr/nombre-de-logements-vacan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340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Beatrice Maranget</dc:creator>
  <cp:keywords/>
  <dc:description/>
  <cp:lastModifiedBy>Beatrice Maranget</cp:lastModifiedBy>
  <cp:revision>4</cp:revision>
  <dcterms:created xsi:type="dcterms:W3CDTF">2025-12-08T15:18:00Z</dcterms:created>
  <dcterms:modified xsi:type="dcterms:W3CDTF">2025-12-12T14:42:00Z</dcterms:modified>
</cp:coreProperties>
</file>