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BME Capstone Design Project Weekly 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KK01: Design of extremely small satellite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Bethany Santos, Ho Yin Samuel Yeung, Owais Nakhuda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Reporting Week:</w:t>
      </w:r>
      <w:r w:rsidDel="00000000" w:rsidR="00000000" w:rsidRPr="00000000">
        <w:rPr>
          <w:rtl w:val="0"/>
        </w:rPr>
        <w:t xml:space="preserve"> Jan 7 - Jan 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Manager of the Week: </w:t>
      </w:r>
      <w:r w:rsidDel="00000000" w:rsidR="00000000" w:rsidRPr="00000000">
        <w:rPr>
          <w:rtl w:val="0"/>
        </w:rPr>
        <w:t xml:space="preserve">Ho Yin Samuel Yeung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 Outlined in Previous Progress Report: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project schedule for upcoming semester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out weekly team project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Progress made in Reporting Week: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Determined Weekly Meeting time for new semester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Plans for upcoming semester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main goals for this week was to establish a concrete schedule for the upcoming months in order to complete the design project on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schedule is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Proof-of-concept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 Yin Samuel Yeung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(JAN - FEB)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Procedure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Owais Nakhuda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(JAN - FEB)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Parts Acquisition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Bethany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(JAN - FEB)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Sam, Owais and 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(FEB - MAR)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System Design/testing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Sam, Owais and 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(MAR - APR)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Finalization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Sam, Owais and Beth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3 - 5 weeks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(MAR - APR)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Once the concept design is finished, the remaining tasks will begin to overlap each other (testing will be done with prototype to determine necessary changes; final design will be focused on meeting nonfunctional requirements such as size, weight and power).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of this week, the prototype design will be based around using the RFM95 LoRa Module and HC-12 433 SI4463 Long Range RF Module. The final prototype and final design of the system ideally will use LoRa, however the HCS-12 Longe Range module uses serial communication which should help speed up proving our concept.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Component acquisition will be based around finding distributors with the lowest cost and delivery times. A local electronics distributor, Creatronic, supplies some of the necessary components. For specialty RF components, mini-circuits is a possible distributor.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Testing stage will be based around balancing transmission power, antenna geometry and power consumption in order to achieve the longest possible operating range.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 for Next Week: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proof-of-concept design for LoRa Radar satellite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orders for design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plans and procedures for performance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