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002060"/>
          <w:sz w:val="52"/>
        </w:rPr>
        <w:br/>
        <w:t>SCHEME OF LEARNING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404040"/>
          <w:sz w:val="28"/>
        </w:rPr>
        <w:t>Mathematics</w:t>
        <w:br/>
        <w:t>Basic 4  ·  Upper Primary</w:t>
      </w:r>
    </w:p>
    <w:p>
      <w:pPr>
        <w:spacing w:after="200"/>
        <w:jc w:val="center"/>
        <w:pBdr>
          <w:bottom w:val="single" w:sz="12" w:space="4" w:color="002060"/>
        </w:pBdr>
      </w:pPr>
      <w:r>
        <w:rPr>
          <w:rFonts w:ascii="Calibri" w:hAnsi="Calibri"/>
          <w:b w:val="0"/>
          <w:i w:val="0"/>
          <w:color w:val="404040"/>
          <w:sz w:val="20"/>
        </w:rPr>
        <w:t>Aligned with the NaCCA Standards-Based Curriculum (2019)</w:t>
        <w:br/>
        <w:t>Derived from the Beacon full-year lesson plan library —</w:t>
        <w:br/>
        <w:t>every row matches the lessons taught that week.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0"/>
        </w:rPr>
        <w:t>School: ______________________________________      Term: ______      Year: __________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0"/>
        </w:rPr>
        <w:t>Class: ____________      Teacher: ______________________      HoD: ____________________</w:t>
      </w:r>
    </w:p>
    <w:p>
      <w:r>
        <w:rPr>
          <w:rFonts w:ascii="Calibri" w:hAnsi="Calibri"/>
          <w:b/>
          <w:i w:val="0"/>
          <w:color w:val="000000"/>
          <w:sz w:val="20"/>
        </w:rPr>
        <w:t>Signature: ____________________      Date: ____________________</w:t>
      </w:r>
    </w:p>
    <w:p>
      <w:r>
        <w:br w:type="page"/>
      </w:r>
    </w:p>
    <w:p>
      <w:pPr>
        <w:spacing w:after="80"/>
        <w:jc w:val="center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2060"/>
          <w:sz w:val="26"/>
        </w:rPr>
        <w:t>TERM 1  ·  MATHEMATICS  ·  BASIC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04"/>
        <w:gridCol w:w="2808"/>
        <w:gridCol w:w="1944"/>
        <w:gridCol w:w="1872"/>
        <w:gridCol w:w="3240"/>
      </w:tblGrid>
      <w:tr>
        <w:tc>
          <w:tcPr>
            <w:tcW w:type="dxa" w:w="79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WEEKS</w:t>
            </w:r>
          </w:p>
        </w:tc>
        <w:tc>
          <w:tcPr>
            <w:tcW w:type="dxa" w:w="230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STRAND</w:t>
            </w:r>
          </w:p>
        </w:tc>
        <w:tc>
          <w:tcPr>
            <w:tcW w:type="dxa" w:w="280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SUB-STRANDS</w:t>
            </w:r>
          </w:p>
        </w:tc>
        <w:tc>
          <w:tcPr>
            <w:tcW w:type="dxa" w:w="194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CONTENT STANDARD</w:t>
            </w:r>
          </w:p>
        </w:tc>
        <w:tc>
          <w:tcPr>
            <w:tcW w:type="dxa" w:w="187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INDICATORS</w:t>
            </w:r>
          </w:p>
        </w:tc>
        <w:tc>
          <w:tcPr>
            <w:tcW w:type="dxa" w:w="3240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B4.1.1.1.4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B4.1.1.1.6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B4.1.1.2.2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B4.1.1.3.4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B4.1.1.3.6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B4.1.1.4.2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B4.1.2.3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B4.1.2.3.1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B4.1.2.5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B4.1.2.5.1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B4.1.2.6.1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REVISION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14 &amp; 15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EXAMINATION</w:t>
            </w:r>
          </w:p>
        </w:tc>
      </w:tr>
    </w:tbl>
    <w:p>
      <w:r>
        <w:br w:type="page"/>
      </w:r>
    </w:p>
    <w:p>
      <w:pPr>
        <w:spacing w:after="80"/>
        <w:jc w:val="center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2060"/>
          <w:sz w:val="26"/>
        </w:rPr>
        <w:t>TERM 2  ·  MATHEMATICS  ·  BASIC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04"/>
        <w:gridCol w:w="2808"/>
        <w:gridCol w:w="1944"/>
        <w:gridCol w:w="1872"/>
        <w:gridCol w:w="3240"/>
      </w:tblGrid>
      <w:tr>
        <w:tc>
          <w:tcPr>
            <w:tcW w:type="dxa" w:w="79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WEEKS</w:t>
            </w:r>
          </w:p>
        </w:tc>
        <w:tc>
          <w:tcPr>
            <w:tcW w:type="dxa" w:w="230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STRAND</w:t>
            </w:r>
          </w:p>
        </w:tc>
        <w:tc>
          <w:tcPr>
            <w:tcW w:type="dxa" w:w="280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SUB-STRANDS</w:t>
            </w:r>
          </w:p>
        </w:tc>
        <w:tc>
          <w:tcPr>
            <w:tcW w:type="dxa" w:w="194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CONTENT STANDARD</w:t>
            </w:r>
          </w:p>
        </w:tc>
        <w:tc>
          <w:tcPr>
            <w:tcW w:type="dxa" w:w="187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INDICATORS</w:t>
            </w:r>
          </w:p>
        </w:tc>
        <w:tc>
          <w:tcPr>
            <w:tcW w:type="dxa" w:w="3240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B4.1.3.1.3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B4.1.4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B4.2.2.2.7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B4.1.4.1.3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B4.1.5.1.1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B4.1.5.1.2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B4.1.1.1.4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B4.1.1.1.6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B4.1.1.2.2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B4.1.1.3.4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B4.1.1.3.6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REVISION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EXAMINATION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VACATION</w:t>
            </w:r>
          </w:p>
        </w:tc>
      </w:tr>
    </w:tbl>
    <w:p>
      <w:r>
        <w:br w:type="page"/>
      </w:r>
    </w:p>
    <w:p>
      <w:pPr>
        <w:spacing w:after="80"/>
        <w:jc w:val="center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2060"/>
          <w:sz w:val="26"/>
        </w:rPr>
        <w:t>TERM 3  ·  MATHEMATICS  ·  BASIC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04"/>
        <w:gridCol w:w="2808"/>
        <w:gridCol w:w="1944"/>
        <w:gridCol w:w="1872"/>
        <w:gridCol w:w="3240"/>
      </w:tblGrid>
      <w:tr>
        <w:tc>
          <w:tcPr>
            <w:tcW w:type="dxa" w:w="79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WEEKS</w:t>
            </w:r>
          </w:p>
        </w:tc>
        <w:tc>
          <w:tcPr>
            <w:tcW w:type="dxa" w:w="230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STRAND</w:t>
            </w:r>
          </w:p>
        </w:tc>
        <w:tc>
          <w:tcPr>
            <w:tcW w:type="dxa" w:w="280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SUB-STRANDS</w:t>
            </w:r>
          </w:p>
        </w:tc>
        <w:tc>
          <w:tcPr>
            <w:tcW w:type="dxa" w:w="194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CONTENT STANDARD</w:t>
            </w:r>
          </w:p>
        </w:tc>
        <w:tc>
          <w:tcPr>
            <w:tcW w:type="dxa" w:w="187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INDICATORS</w:t>
            </w:r>
          </w:p>
        </w:tc>
        <w:tc>
          <w:tcPr>
            <w:tcW w:type="dxa" w:w="3240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B4.1.1.4.2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B4.1.2.3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B4.1.2.3.1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B4.1.2.5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B4.1.2.5.1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B4.1.2.6.1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B4.1.3.1.3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B4.1.4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B4.2.2.2.7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B4.1.4.1.1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B4.1.4.1.3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B4.1.5.1.1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B4.1.5.1.2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B4.1.1.1.2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3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4. DATA</w:t>
            </w:r>
          </w:p>
        </w:tc>
        <w:tc>
          <w:tcPr>
            <w:tcW w:type="dxa" w:w="280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Sub-strand B4.4.1</w:t>
            </w:r>
          </w:p>
        </w:tc>
        <w:tc>
          <w:tcPr>
            <w:tcW w:type="dxa" w:w="194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</w:t>
            </w:r>
          </w:p>
        </w:tc>
        <w:tc>
          <w:tcPr>
            <w:tcW w:type="dxa" w:w="187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B4.2.1.2.1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B4.3.3.1.3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B4.1.1.1.4</w:t>
            </w:r>
          </w:p>
        </w:tc>
        <w:tc>
          <w:tcPr>
            <w:tcW w:type="dxa" w:w="324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NaCCA approved textbook; TLMs; ICT tools; community resources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REVISION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EXAMINATION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240"/>
            <w:gridSpan w:val="5"/>
            <w:shd w:val="clear" w:color="auto" w:fill="F8FAFC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VACATION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