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BEACON EDUCATIONAL CONSULT</w:t>
      </w:r>
    </w:p>
    <w:p>
      <w:pPr>
        <w:jc w:val="center"/>
      </w:pPr>
      <w:r>
        <w:rPr>
          <w:b/>
          <w:sz w:val="24"/>
        </w:rPr>
        <w:t>MARKING GUIDE — MOCK EXAMINATION 2026/2027</w:t>
      </w:r>
    </w:p>
    <w:p>
      <w:pPr>
        <w:jc w:val="center"/>
      </w:pPr>
      <w:r>
        <w:rPr>
          <w:b w:val="0"/>
          <w:sz w:val="22"/>
        </w:rPr>
        <w:t>MATHEMATICS — BASIC 9 (JHS 3) — Chapter 12: Inscribed and Circumscribed Figures (B9.3.1.2)</w:t>
      </w:r>
    </w:p>
    <w:p/>
    <w:p>
      <w:r>
        <w:rPr>
          <w:b/>
        </w:rPr>
        <w:t xml:space="preserve">Curriculum Standard (NaCCA CCP, Sept 2020): </w:t>
      </w:r>
      <w:r>
        <w:t>B9.3.1.2 — Construct inscribed and circumscribed triangles and parallelograms with given dimensions.</w:t>
      </w:r>
    </w:p>
    <w:p>
      <w:r>
        <w:rPr>
          <w:b/>
        </w:rPr>
        <w:t xml:space="preserve">Indicators tested: </w:t>
      </w:r>
      <w:r>
        <w:t>B9.3.1.2.1 Draw inscribed and circumscribed circles for triangles under given conditions (incentre via angle bisectors; circumcentre via perpendicular bisectors);  B9.3.1.2.2 Construct parallelograms (square, rectangle, rhombus) under given conditions. Construction instruments, loci and triangle-construction conditions are tagged at standard level.</w:t>
      </w:r>
    </w:p>
    <w:p/>
    <w:p>
      <w:pPr>
        <w:jc w:val="left"/>
      </w:pPr>
      <w:r>
        <w:rPr>
          <w:b/>
          <w:sz w:val="24"/>
        </w:rPr>
        <w:t>SECTION A: ANSWER KEY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Qn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Ans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Indicator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Incentre (angle-bisector concurrency)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Incentre equidistant from sides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Constructing the incentre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Inscribed-circle radius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Circumcentre (perpendicular-bisector concurrency)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Circumcentre equidistant from vertices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Circumscribed circle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Locus: perpendicular bisector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Locus: angle bisector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Locating the incentre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Locating the circumcentre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Construction instruments</w:t>
            </w:r>
          </w:p>
        </w:tc>
        <w:tc>
          <w:tcPr>
            <w:tcW w:type="dxa" w:w="2160"/>
          </w:tcPr>
          <w:p>
            <w:r>
              <w:t>B9.3.1.2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Inscribed circle (Fig. 1)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Circumscribed circle radii (Fig. 2)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Circumcentre of a right triangle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Circumradius from hypotenuse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Circumcentre position by triangle type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Equilateral triangle centres coincide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Square: side to diagonal (curriculum exemplar)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Square from diagonal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Square from diagonal: side length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Data for a rectangle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Rectangle: side and diagonal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Rectangle diagonal (Pythagoras)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Rhombus property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Rhombus: diagonals to side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Data for a parallelogram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SSS determines a triangle uniquely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Triangle inequality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Triangle inequality: least side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SAS construction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ASA construction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Regular hexagon construction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Hexagon perimeter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Compound plane shape (curriculum exemplar)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Locus: circle</w:t>
            </w:r>
          </w:p>
        </w:tc>
        <w:tc>
          <w:tcPr>
            <w:tcW w:type="dxa" w:w="2160"/>
          </w:tcPr>
          <w:p>
            <w:r>
              <w:t>B9.3.1.2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Locus: perpendicular bisector</w:t>
            </w:r>
          </w:p>
        </w:tc>
        <w:tc>
          <w:tcPr>
            <w:tcW w:type="dxa" w:w="2160"/>
          </w:tcPr>
          <w:p>
            <w:r>
              <w:t>B9.3.1.2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Bisecting sides for the circumcircle</w:t>
            </w:r>
          </w:p>
        </w:tc>
        <w:tc>
          <w:tcPr>
            <w:tcW w:type="dxa" w:w="2160"/>
          </w:tcPr>
          <w:p>
            <w:r>
              <w:t>B9.3.1.2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Perpendicular-bisector arcs (Fig. 4)</w:t>
            </w:r>
          </w:p>
        </w:tc>
        <w:tc>
          <w:tcPr>
            <w:tcW w:type="dxa" w:w="2160"/>
          </w:tcPr>
          <w:p>
            <w:r>
              <w:t>B9.3.1.2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Inscribed circle of a square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</w:tr>
    </w:tbl>
    <w:p/>
    <w:p>
      <w:r>
        <w:rPr>
          <w:b/>
        </w:rPr>
        <w:t xml:space="preserve">Full answer key: </w:t>
      </w:r>
      <w:r>
        <w:t>DCACB CBACD CDBCB ABABD CBDAD ABDBC BADAC ADCDA</w:t>
      </w:r>
    </w:p>
    <w:p/>
    <w:p>
      <w:pPr>
        <w:jc w:val="left"/>
      </w:pPr>
      <w:r>
        <w:rPr>
          <w:b/>
          <w:sz w:val="24"/>
        </w:rPr>
        <w:t>SECTION A: WORKED SOLUTIONS</w:t>
      </w:r>
    </w:p>
    <w:p>
      <w:r>
        <w:t>1. The incentre is the point of concurrency of the three angle bisectors.</w:t>
      </w:r>
    </w:p>
    <w:p>
      <w:r>
        <w:t>2. By definition the incentre is equidistant from the three sides of the triangle.</w:t>
      </w:r>
    </w:p>
    <w:p>
      <w:r>
        <w:t>3. Two angle bisectors are enough; the third automatically passes through their intersection I.</w:t>
      </w:r>
    </w:p>
    <w:p>
      <w:r>
        <w:t>4. The inscribed circle touches every side, so its radius is the perpendicular distance from I to any side.</w:t>
      </w:r>
    </w:p>
    <w:p>
      <w:r>
        <w:t>5. The circumcentre is the point of concurrency of the three perpendicular bisectors of the sides.</w:t>
      </w:r>
    </w:p>
    <w:p>
      <w:r>
        <w:t>6. By definition the circumcentre is equidistant from the three vertices.</w:t>
      </w:r>
    </w:p>
    <w:p>
      <w:r>
        <w:t>7. The circumscribed circle passes through all three vertices.</w:t>
      </w:r>
    </w:p>
    <w:p>
      <w:r>
        <w:t>8. The perpendicular bisector is the locus of points equidistant from the two endpoints A and B.</w:t>
      </w:r>
    </w:p>
    <w:p>
      <w:r>
        <w:t>9. An angle bisector is the locus of points equidistant from the two arms of the angle.</w:t>
      </w:r>
    </w:p>
    <w:p>
      <w:r>
        <w:t>10. Any two angle bisectors already meet at the incentre; the third adds nothing new.</w:t>
      </w:r>
    </w:p>
    <w:p>
      <w:r>
        <w:t>11. Any two perpendicular bisectors already meet at the circumcentre.</w:t>
      </w:r>
    </w:p>
    <w:p>
      <w:r>
        <w:t>12. Bisecting and equal lengths are set out with compasses plus a straight ruler.</w:t>
      </w:r>
    </w:p>
    <w:p>
      <w:r>
        <w:t>13. The inscribed circle touches all three sides, so its radius equals the common distance 3 cm.</w:t>
      </w:r>
    </w:p>
    <w:p>
      <w:r>
        <w:t>14. SP, SQ and SR are all radii of the circumscribed circle, so SP = SQ.</w:t>
      </w:r>
    </w:p>
    <w:p>
      <w:r>
        <w:t>15. The midpoint of the hypotenuse is equidistant from all three vertices (angle in a semicircle is 90°).</w:t>
      </w:r>
    </w:p>
    <w:p>
      <w:r>
        <w:t>16. R = ½ × hypotenuse = ½ × 10 cm = 5 cm.</w:t>
      </w:r>
    </w:p>
    <w:p>
      <w:r>
        <w:t>17. For an obtuse-angled triangle the circumcentre falls outside the triangle.</w:t>
      </w:r>
    </w:p>
    <w:p>
      <w:r>
        <w:t>18. By symmetry the incentre and circumcentre of an equilateral triangle coincide.</w:t>
      </w:r>
    </w:p>
    <w:p>
      <w:r>
        <w:t>19. AC = AB × √2 = 6.5 × 1.414 ≈ 9.2 cm.</w:t>
      </w:r>
    </w:p>
    <w:p>
      <w:r>
        <w:t>20. The diagonals of a square bisect each other at right angles: draw AC = 8 cm, bisect it perpendicularly and mark B and D 4 cm from the midpoint.</w:t>
      </w:r>
    </w:p>
    <w:p>
      <w:r>
        <w:t>21. side = 8/√2 = 5.66 ≈ 5.7 cm (or by measurement).</w:t>
      </w:r>
    </w:p>
    <w:p>
      <w:r>
        <w:t>22. Two adjacent sides fix a rectangle completely, since every angle is 90°.</w:t>
      </w:r>
    </w:p>
    <w:p>
      <w:r>
        <w:t>23. width = √(10² − 6²) = √64 = 8 cm.</w:t>
      </w:r>
    </w:p>
    <w:p>
      <w:r>
        <w:t>24. √(8² + 15²) = √289 = 17 cm.</w:t>
      </w:r>
    </w:p>
    <w:p>
      <w:r>
        <w:t>25. All four sides of a rhombus are equal, so the side is set off with the compasses.</w:t>
      </w:r>
    </w:p>
    <w:p>
      <w:r>
        <w:t>26. The diagonals of a rhombus bisect each other at right angles: side = √(3² + 4²) = 5 cm.</w:t>
      </w:r>
    </w:p>
    <w:p>
      <w:r>
        <w:t>27. Two adjacent sides and the included angle determine a parallelogram (SAS-type data).</w:t>
      </w:r>
    </w:p>
    <w:p>
      <w:r>
        <w:t>28. SSS fixes a triangle uniquely up to congruence, so exactly 1 (non-congruent) triangle.</w:t>
      </w:r>
    </w:p>
    <w:p>
      <w:r>
        <w:t>29. 3 + 4 = 7 &lt; 8, breaking the triangle inequality.</w:t>
      </w:r>
    </w:p>
    <w:p>
      <w:r>
        <w:t>30. x must satisfy x &gt; 8 − 5 = 3, so the least whole-number value is 4 cm.</w:t>
      </w:r>
    </w:p>
    <w:p>
      <w:r>
        <w:t>31. Two sides with the included angle: the SAS condition.</w:t>
      </w:r>
    </w:p>
    <w:p>
      <w:r>
        <w:t>32. Two angles with the included side: the ASA condition.</w:t>
      </w:r>
    </w:p>
    <w:p>
      <w:r>
        <w:t>33. Each side of a regular hexagon equals the radius of its circumscribed circle.</w:t>
      </w:r>
    </w:p>
    <w:p>
      <w:r>
        <w:t>34. Perimeter = 6 × 4 cm = 24 cm.</w:t>
      </w:r>
    </w:p>
    <w:p>
      <w:r>
        <w:t>35. Perimeter = 3 square sides + 2 triangle sides = 12 + 8 = 20 cm.</w:t>
      </w:r>
    </w:p>
    <w:p>
      <w:r>
        <w:t>36. A fixed distance from a fixed point gives a circle.</w:t>
      </w:r>
    </w:p>
    <w:p>
      <w:r>
        <w:t>37. Points equidistant from two fixed points lie on the perpendicular bisector of PQ.</w:t>
      </w:r>
    </w:p>
    <w:p>
      <w:r>
        <w:t>38. Bisecting a side at right angles is constructing its perpendicular bisector.</w:t>
      </w:r>
    </w:p>
    <w:p>
      <w:r>
        <w:t>39. The arcs must intersect on both sides of AB, so the radius must exceed ½AB.</w:t>
      </w:r>
    </w:p>
    <w:p>
      <w:r>
        <w:t>40. An inscribed circle of a square has diameter equal to the side: 6 cm.</w:t>
      </w:r>
    </w:p>
    <w:p/>
    <w:p>
      <w:pPr>
        <w:jc w:val="left"/>
      </w:pPr>
      <w:r>
        <w:rPr>
          <w:b/>
          <w:sz w:val="24"/>
        </w:rPr>
        <w:t>FIGURES (REPRINTED FOR MARKING)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5140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2_incent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514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 — triangle ABC with incentre I and equal perpendicular distances to the sides (not to scale).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0484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2_circu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048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2 — circumscribed circle of triangle PQR with centre S (not to scale).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49617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2_compou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961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3 — compound shape: square with an equilateral triangle on top (not to scale).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7120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2_ar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712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4 — perpendicular bisector of AB by equal arcs from A and B (not to scale).</w:t>
      </w:r>
    </w:p>
    <w:p/>
    <w:p>
      <w:pPr>
        <w:jc w:val="left"/>
      </w:pPr>
      <w:r>
        <w:rPr>
          <w:b/>
          <w:sz w:val="24"/>
        </w:rPr>
        <w:t>SECTION B: MARKING SCHEME</w:t>
      </w:r>
    </w:p>
    <w:p/>
    <w:p>
      <w:r>
        <w:rPr>
          <w:b/>
        </w:rPr>
        <w:t>1. Constructing a triangle and its inscribed circle  [10 marks]</w:t>
      </w:r>
    </w:p>
    <w:p>
      <w:r>
        <w:t>Work with a ruler and a pair of compasses for this question.</w:t>
      </w:r>
    </w:p>
    <w:p>
      <w:pPr>
        <w:ind w:left="567"/>
      </w:pPr>
      <w:r>
        <w:rPr>
          <w:b/>
        </w:rPr>
        <w:t xml:space="preserve">(a) Construct triangle ABC with AB = 6 cm, ∠ABC = 60° and BC = 5 cm.  </w:t>
      </w:r>
      <w:r>
        <w:t>Draw AB = 6 cm; at B construct 60° and cut off BC = 5 cm; join CA (≈ 5.6 cm).   [2 marks]</w:t>
      </w:r>
    </w:p>
    <w:p>
      <w:pPr>
        <w:ind w:left="567"/>
      </w:pPr>
      <w:r>
        <w:rPr>
          <w:b/>
        </w:rPr>
        <w:t xml:space="preserve">(b) Bisect ∠BAC and ∠BCA, and mark the intersection of the two bisectors as I.  </w:t>
      </w:r>
      <w:r>
        <w:t>Correct bisector arcs for both angles; I correctly located inside the triangle.   [3 marks]</w:t>
      </w:r>
    </w:p>
    <w:p>
      <w:pPr>
        <w:ind w:left="567"/>
      </w:pPr>
      <w:r>
        <w:rPr>
          <w:b/>
        </w:rPr>
        <w:t xml:space="preserve">(c) Name the point I and state what meets there.  </w:t>
      </w:r>
      <w:r>
        <w:t>I is the INCENTRE — the point where the three angle bisectors of the triangle meet.   [2 marks]</w:t>
      </w:r>
    </w:p>
    <w:p>
      <w:pPr>
        <w:ind w:left="567"/>
      </w:pPr>
      <w:r>
        <w:rPr>
          <w:b/>
        </w:rPr>
        <w:t xml:space="preserve">(d) Draw the inscribed circle of the triangle and state its radius to 1 d.p.  </w:t>
      </w:r>
      <w:r>
        <w:t>Circle centred at I touching all three sides; radius ≈ 1.6 cm (accept 1.5–1.7 cm). 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2. Constructing a triangle and its circumscribed circle  [10 marks]</w:t>
      </w:r>
    </w:p>
    <w:p>
      <w:pPr>
        <w:ind w:left="567"/>
      </w:pPr>
      <w:r>
        <w:rPr>
          <w:b/>
        </w:rPr>
        <w:t xml:space="preserve">(a) Construct triangle PQR with PQ = 7 cm, QR = 6 cm and PR = 5 cm.  </w:t>
      </w:r>
      <w:r>
        <w:t>Draw PQ = 7 cm; arcs of radius 6 cm from Q and 5 cm from P meet at R; join.   [3 marks]</w:t>
      </w:r>
    </w:p>
    <w:p>
      <w:pPr>
        <w:ind w:left="567"/>
      </w:pPr>
      <w:r>
        <w:rPr>
          <w:b/>
        </w:rPr>
        <w:t xml:space="preserve">(b) Construct the perpendicular bisectors of PQ and QR, and mark their intersection as S.  </w:t>
      </w:r>
      <w:r>
        <w:t>Correct equal-radius arcs on both sides; S correctly located.   [3 marks]</w:t>
      </w:r>
    </w:p>
    <w:p>
      <w:pPr>
        <w:ind w:left="567"/>
      </w:pPr>
      <w:r>
        <w:rPr>
          <w:b/>
        </w:rPr>
        <w:t xml:space="preserve">(c) Name S and state its distance property.  </w:t>
      </w:r>
      <w:r>
        <w:t>S is the CIRCUMCENTRE — equidistant from the three vertices P, Q and R.   [2 marks]</w:t>
      </w:r>
    </w:p>
    <w:p>
      <w:pPr>
        <w:ind w:left="567"/>
      </w:pPr>
      <w:r>
        <w:rPr>
          <w:b/>
        </w:rPr>
        <w:t xml:space="preserve">(d) Draw the circumscribed circle and state its radius to 1 d.p.  </w:t>
      </w:r>
      <w:r>
        <w:t>Circle centred at S through P, Q, R; radius ≈ 3.6 cm (accept 3.5–3.7 cm).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3. Constructing a square  [10 marks]</w:t>
      </w:r>
    </w:p>
    <w:p>
      <w:pPr>
        <w:ind w:left="567"/>
      </w:pPr>
      <w:r>
        <w:rPr>
          <w:b/>
        </w:rPr>
        <w:t xml:space="preserve">(a) Construct square ABCD with AB = 6.5 cm.  </w:t>
      </w:r>
      <w:r>
        <w:t>Base AB = 6.5 cm; perpendiculars at A and B; arcs of 6.5 cm fix D and C; join DC.   [4 marks]</w:t>
      </w:r>
    </w:p>
    <w:p>
      <w:pPr>
        <w:ind w:left="567"/>
      </w:pPr>
      <w:r>
        <w:rPr>
          <w:b/>
        </w:rPr>
        <w:t xml:space="preserve">(b) Draw and measure the diagonals AC and BD, and record each to 1 d.p.  </w:t>
      </w:r>
      <w:r>
        <w:t>Both diagonals ≈ 9.2 cm (6.5√2 = 9.19 cm; accept 9.0–9.4 cm).   [2 marks]</w:t>
      </w:r>
    </w:p>
    <w:p>
      <w:pPr>
        <w:ind w:left="567"/>
      </w:pPr>
      <w:r>
        <w:rPr>
          <w:b/>
        </w:rPr>
        <w:t xml:space="preserve">(c) What angle do the diagonals of the square make where they cross?  </w:t>
      </w:r>
      <w:r>
        <w:t>90° — the diagonals of a square intersect at right angles.   [2 marks]</w:t>
      </w:r>
    </w:p>
    <w:p>
      <w:pPr>
        <w:ind w:left="567"/>
      </w:pPr>
      <w:r>
        <w:rPr>
          <w:b/>
        </w:rPr>
        <w:t xml:space="preserve">(d) State two other properties of the diagonals of a square.  </w:t>
      </w:r>
      <w:r>
        <w:t>They are equal in length, and they bisect each other.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4. Constructing a rectangle from a side and a diagonal  [10 marks]</w:t>
      </w:r>
    </w:p>
    <w:p>
      <w:pPr>
        <w:ind w:left="567"/>
      </w:pPr>
      <w:r>
        <w:rPr>
          <w:b/>
        </w:rPr>
        <w:t xml:space="preserve">(a) Rectangle PQRS has PQ = 6 cm and diagonal PR = 10 cm. Calculate QR.  </w:t>
      </w:r>
      <w:r>
        <w:t>QR = √(10² − 6²) = √64 = 8 cm.   [2 marks]</w:t>
      </w:r>
    </w:p>
    <w:p>
      <w:pPr>
        <w:ind w:left="567"/>
      </w:pPr>
      <w:r>
        <w:rPr>
          <w:b/>
        </w:rPr>
        <w:t xml:space="preserve">(b) Using these dimensions, construct the rectangle PQRS.  </w:t>
      </w:r>
      <w:r>
        <w:t>PQ = 6 cm; perpendiculars at Q (and P); QR = 8 cm; PS = 8 cm; join SR.   [4 marks]</w:t>
      </w:r>
    </w:p>
    <w:p>
      <w:pPr>
        <w:ind w:left="567"/>
      </w:pPr>
      <w:r>
        <w:rPr>
          <w:b/>
        </w:rPr>
        <w:t xml:space="preserve">(c) Draw the second diagonal QS and state its measured length.  </w:t>
      </w:r>
      <w:r>
        <w:t>QS = 10 cm — the diagonals of a rectangle are equal.   [2 marks]</w:t>
      </w:r>
    </w:p>
    <w:p>
      <w:pPr>
        <w:ind w:left="567"/>
      </w:pPr>
      <w:r>
        <w:rPr>
          <w:b/>
        </w:rPr>
        <w:t xml:space="preserve">(d) Calculate the area of the rectangle.  </w:t>
      </w:r>
      <w:r>
        <w:t>Area = 6 × 8 = 48 cm².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5. Parallelogram and rhombus  [10 marks]</w:t>
      </w:r>
    </w:p>
    <w:p>
      <w:pPr>
        <w:ind w:left="567"/>
      </w:pPr>
      <w:r>
        <w:rPr>
          <w:b/>
        </w:rPr>
        <w:t xml:space="preserve">(a) Construct parallelogram ABCD with AB = 6 cm, AD = 4.5 cm and ∠DAB = 60°.  </w:t>
      </w:r>
      <w:r>
        <w:t>AB = 6 cm; 60° at A with AD = 4.5 cm; arcs of 6 cm from D and 4.5 cm from B fix C.   [4 marks]</w:t>
      </w:r>
    </w:p>
    <w:p>
      <w:pPr>
        <w:ind w:left="567"/>
      </w:pPr>
      <w:r>
        <w:rPr>
          <w:b/>
        </w:rPr>
        <w:t xml:space="preserve">(b) Measure the diagonal BD and record it to 1 d.p.  </w:t>
      </w:r>
      <w:r>
        <w:t>BD ≈ 5.4 cm (exact √29.25 ≈ 5.41; accept 5.2–5.6 cm).   [2 marks]</w:t>
      </w:r>
    </w:p>
    <w:p>
      <w:pPr>
        <w:ind w:left="567"/>
      </w:pPr>
      <w:r>
        <w:rPr>
          <w:b/>
        </w:rPr>
        <w:t xml:space="preserve">(c) State the size of ∠ABC, giving a reason.  </w:t>
      </w:r>
      <w:r>
        <w:t>∠ABC = 120° — adjacent (co-interior) angles of a parallelogram are supplementary: 180° − 60°.   [2 marks]</w:t>
      </w:r>
    </w:p>
    <w:p>
      <w:pPr>
        <w:ind w:left="567"/>
      </w:pPr>
      <w:r>
        <w:rPr>
          <w:b/>
        </w:rPr>
        <w:t xml:space="preserve">(d) Construct a rhombus whose diagonals are 6 cm and 8 cm, and calculate its side.  </w:t>
      </w:r>
      <w:r>
        <w:t>Diagonals bisect at right angles: half-diagonals 3 cm and 4 cm; side = √(3² + 4²) = 5 cm.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6. Equilateral triangle: inscribed and circumscribed circles  [10 marks]</w:t>
      </w:r>
    </w:p>
    <w:p>
      <w:pPr>
        <w:ind w:left="567"/>
      </w:pPr>
      <w:r>
        <w:rPr>
          <w:b/>
        </w:rPr>
        <w:t xml:space="preserve">(a) Construct an equilateral triangle of side 6 cm.  </w:t>
      </w:r>
      <w:r>
        <w:t>Base 6 cm; arcs of radius 6 cm from both endpoints meet at the apex.   [3 marks]</w:t>
      </w:r>
    </w:p>
    <w:p>
      <w:pPr>
        <w:ind w:left="567"/>
      </w:pPr>
      <w:r>
        <w:rPr>
          <w:b/>
        </w:rPr>
        <w:t xml:space="preserve">(b) Locate its incentre, draw the inscribed circle and state its radius to 1 d.p.  </w:t>
      </w:r>
      <w:r>
        <w:t>Two angle bisectors meet at the centre; circle touches all sides; r ≈ 1.7 cm (6/(2√3) ≈ 1.73; accept 1.6–1.8 cm).   [3 marks]</w:t>
      </w:r>
    </w:p>
    <w:p>
      <w:pPr>
        <w:ind w:left="567"/>
      </w:pPr>
      <w:r>
        <w:rPr>
          <w:b/>
        </w:rPr>
        <w:t xml:space="preserve">(c) What do you observe about the incentre and circumcentre of an equilateral triangle?  </w:t>
      </w:r>
      <w:r>
        <w:t>They COINCIDE — the same single point (the centre of the triangle).   [2 marks]</w:t>
      </w:r>
    </w:p>
    <w:p>
      <w:pPr>
        <w:ind w:left="567"/>
      </w:pPr>
      <w:r>
        <w:rPr>
          <w:b/>
        </w:rPr>
        <w:t xml:space="preserve">(d) Hence state the radius of the circumscribed circle of the triangle to 1 d.p.  </w:t>
      </w:r>
      <w:r>
        <w:t>R = 6/√3 ≈ 3.5 cm (accept 3.4–3.6 cm).   [2 marks]</w:t>
      </w:r>
    </w:p>
    <w:p>
      <w:r>
        <w:rPr>
          <w:i/>
        </w:rPr>
        <w:t xml:space="preserve">    [Total: 10 marks]</w:t>
      </w:r>
    </w:p>
    <w:p/>
    <w:p>
      <w:pPr>
        <w:jc w:val="left"/>
      </w:pPr>
      <w:r>
        <w:rPr>
          <w:b/>
          <w:sz w:val="24"/>
        </w:rPr>
        <w:t>CURRICULUM BLUEPRINT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Qn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Marks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Incentre (angle-bisector concurrency)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Incentre equidistant from sides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Constructing the incentre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Inscribed-circle radius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Circumcentre (perpendicular-bisector concurrency)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Circumcentre equidistant from vertices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Circumscribed circle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Locus: perpendicular bisector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Locus: angle bisector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Locating the incentre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Locating the circumcentre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Construction instruments</w:t>
            </w:r>
          </w:p>
        </w:tc>
        <w:tc>
          <w:tcPr>
            <w:tcW w:type="dxa" w:w="2160"/>
          </w:tcPr>
          <w:p>
            <w:r>
              <w:t>B9.3.1.2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Inscribed circle (Fig. 1)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Circumscribed circle radii (Fig. 2)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Circumcentre of a right triangle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Circumradius from hypotenuse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Circumcentre position by triangle type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Equilateral triangle centres coincide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Square: side to diagonal (curriculum exemplar)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Square from diagonal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Square from diagonal: side length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Data for a rectangle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Rectangle: side and diagonal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Rectangle diagonal (Pythagoras)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Rhombus property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Rhombus: diagonals to side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Data for a parallelogram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SSS determines a triangle uniquely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Triangle inequality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Triangle inequality: least side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SAS construction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ASA construction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Regular hexagon construction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Hexagon perimeter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Compound plane shape (curriculum exemplar)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Locus: circle</w:t>
            </w:r>
          </w:p>
        </w:tc>
        <w:tc>
          <w:tcPr>
            <w:tcW w:type="dxa" w:w="2160"/>
          </w:tcPr>
          <w:p>
            <w:r>
              <w:t>B9.3.1.2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Locus: perpendicular bisector</w:t>
            </w:r>
          </w:p>
        </w:tc>
        <w:tc>
          <w:tcPr>
            <w:tcW w:type="dxa" w:w="2160"/>
          </w:tcPr>
          <w:p>
            <w:r>
              <w:t>B9.3.1.2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Bisecting sides for the circumcircle</w:t>
            </w:r>
          </w:p>
        </w:tc>
        <w:tc>
          <w:tcPr>
            <w:tcW w:type="dxa" w:w="2160"/>
          </w:tcPr>
          <w:p>
            <w:r>
              <w:t>B9.3.1.2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Perpendicular-bisector arcs (Fig. 4)</w:t>
            </w:r>
          </w:p>
        </w:tc>
        <w:tc>
          <w:tcPr>
            <w:tcW w:type="dxa" w:w="2160"/>
          </w:tcPr>
          <w:p>
            <w:r>
              <w:t>B9.3.1.2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Inscribed circle of a square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Triangle (SAS) + inscribed circle — incentre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Triangle (SSS) + circumscribed circle — circumcentre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Square from a side; diagonal properties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Rectangle from a side and a diagonal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B5</w:t>
            </w:r>
          </w:p>
        </w:tc>
        <w:tc>
          <w:tcPr>
            <w:tcW w:type="dxa" w:w="2160"/>
          </w:tcPr>
          <w:p>
            <w:r>
              <w:t>Parallelogram (sides + angle) and rhombus</w:t>
            </w:r>
          </w:p>
        </w:tc>
        <w:tc>
          <w:tcPr>
            <w:tcW w:type="dxa" w:w="2160"/>
          </w:tcPr>
          <w:p>
            <w:r>
              <w:t>B9.3.1.2.2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B6</w:t>
            </w:r>
          </w:p>
        </w:tc>
        <w:tc>
          <w:tcPr>
            <w:tcW w:type="dxa" w:w="2160"/>
          </w:tcPr>
          <w:p>
            <w:r>
              <w:t>Equilateral triangle: inscribed &amp; circumscribed circles</w:t>
            </w:r>
          </w:p>
        </w:tc>
        <w:tc>
          <w:tcPr>
            <w:tcW w:type="dxa" w:w="2160"/>
          </w:tcPr>
          <w:p>
            <w:r>
              <w:t>B9.3.1.2.1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  <w:t>100</w:t>
            </w:r>
          </w:p>
        </w:tc>
      </w:tr>
    </w:tbl>
    <w:p/>
    <w:p>
      <w:pPr>
        <w:jc w:val="left"/>
      </w:pPr>
      <w:r>
        <w:rPr>
          <w:b/>
          <w:sz w:val="24"/>
        </w:rPr>
        <w:t>CURRICULUM COVERAGE BY INDICATOR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Curriculum Area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B9.3.1.2 (standard)  Construction tools, loci and triangle-construction conditions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5%</w:t>
            </w:r>
          </w:p>
        </w:tc>
      </w:tr>
      <w:tr>
        <w:tc>
          <w:tcPr>
            <w:tcW w:type="dxa" w:w="1728"/>
          </w:tcPr>
          <w:p>
            <w:r>
              <w:t>B9.3.1.2.1  Inscribed &amp; circumscribed circles (incentre / circumcentre)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30 (B1, B2, B6)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47%</w:t>
            </w:r>
          </w:p>
        </w:tc>
      </w:tr>
      <w:tr>
        <w:tc>
          <w:tcPr>
            <w:tcW w:type="dxa" w:w="1728"/>
          </w:tcPr>
          <w:p>
            <w:r>
              <w:t>B9.3.1.2.2  Constructing parallelograms (square, rectangle, rhombus)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30 (B3, B4, B5)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48%</w:t>
            </w:r>
          </w:p>
        </w:tc>
      </w:tr>
      <w:tr>
        <w:tc>
          <w:tcPr>
            <w:tcW w:type="dxa" w:w="8640"/>
            <w:gridSpan w:val="5"/>
          </w:tcPr>
          <w:p>
            <w:r>
              <w:t>Note: Section A q12 and q36–39 test construction instruments, loci and bisecting technique at the standard level (5 marks); q1–11 and q13–18 test the inscribed/circumscribed-circle indicator .1 (17); q19–35 and q40 test parallelogram constructions, indicator .2 (18). Section B: B1, B2 and B6 inscribed/circumscribed circles (30); B3, B4 and B5 square, rectangle, parallelogram and rhombus (30).</w:t>
            </w:r>
          </w:p>
        </w:tc>
      </w:tr>
    </w:tbl>
    <w:p/>
    <w:p>
      <w:pPr>
        <w:jc w:val="left"/>
      </w:pPr>
      <w:r>
        <w:rPr>
          <w:b/>
          <w:sz w:val="24"/>
        </w:rPr>
        <w:t>COGNITIVE-LEVEL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Cognitive Level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Remember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2%</w:t>
            </w:r>
          </w:p>
        </w:tc>
      </w:tr>
      <w:tr>
        <w:tc>
          <w:tcPr>
            <w:tcW w:type="dxa" w:w="1728"/>
          </w:tcPr>
          <w:p>
            <w:r>
              <w:t>Understand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22%</w:t>
            </w:r>
          </w:p>
        </w:tc>
      </w:tr>
      <w:tr>
        <w:tc>
          <w:tcPr>
            <w:tcW w:type="dxa" w:w="1728"/>
          </w:tcPr>
          <w:p>
            <w:r>
              <w:t>Apply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46%</w:t>
            </w:r>
          </w:p>
        </w:tc>
      </w:tr>
      <w:tr>
        <w:tc>
          <w:tcPr>
            <w:tcW w:type="dxa" w:w="1728"/>
          </w:tcPr>
          <w:p>
            <w:r>
              <w:t>Analyse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10%</w:t>
            </w:r>
          </w:p>
        </w:tc>
      </w:tr>
      <w:tr>
        <w:tc>
          <w:tcPr>
            <w:tcW w:type="dxa" w:w="1728"/>
          </w:tcPr>
          <w:p>
            <w:r>
              <w:t>Evaluate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20%</w:t>
            </w:r>
          </w:p>
        </w:tc>
      </w:tr>
    </w:tbl>
    <w:p/>
    <w:p>
      <w:pPr>
        <w:jc w:val="left"/>
      </w:pPr>
      <w:r>
        <w:rPr>
          <w:b/>
          <w:sz w:val="24"/>
        </w:rPr>
        <w:t>DIFFICULTY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10 (B3)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23%</w:t>
            </w:r>
          </w:p>
        </w:tc>
      </w:tr>
      <w:tr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30 (B1, B2, B4)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53%</w:t>
            </w:r>
          </w:p>
        </w:tc>
      </w:tr>
      <w:tr>
        <w:tc>
          <w:tcPr>
            <w:tcW w:type="dxa" w:w="1728"/>
          </w:tcPr>
          <w:p>
            <w:r>
              <w:t>Challenging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 (B5, B6)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24%</w:t>
            </w:r>
          </w:p>
        </w:tc>
      </w:tr>
    </w:tbl>
    <w:p/>
    <w:p>
      <w:pPr>
        <w:jc w:val="left"/>
      </w:pPr>
      <w:r>
        <w:rPr>
          <w:b/>
          <w:sz w:val="24"/>
        </w:rPr>
        <w:t>QUALITY-CONTROL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Curriculum alignment</w:t>
            </w:r>
          </w:p>
        </w:tc>
        <w:tc>
          <w:tcPr>
            <w:tcW w:type="dxa" w:w="4320"/>
          </w:tcPr>
          <w:p>
            <w:r>
              <w:t>Standard B9.3.1.2 with both indicators: inscribed/circumscribed circles via incentre/circumcentre (.1) and square/rectangle/rhombus/parallelogram constructions (.2).</w:t>
            </w:r>
          </w:p>
        </w:tc>
      </w:tr>
      <w:tr>
        <w:tc>
          <w:tcPr>
            <w:tcW w:type="dxa" w:w="4320"/>
          </w:tcPr>
          <w:p>
            <w:r>
              <w:t>Section structure</w:t>
            </w:r>
          </w:p>
        </w:tc>
        <w:tc>
          <w:tcPr>
            <w:tcW w:type="dxa" w:w="4320"/>
          </w:tcPr>
          <w:p>
            <w:r>
              <w:t>Section A: 40 objectives (40 marks). Section B: 6 structured construction questions (60 marks). Total 100 marks, 2 hours.</w:t>
            </w:r>
          </w:p>
        </w:tc>
      </w:tr>
      <w:tr>
        <w:tc>
          <w:tcPr>
            <w:tcW w:type="dxa" w:w="4320"/>
          </w:tcPr>
          <w:p>
            <w:r>
              <w:t>Answer key balance</w:t>
            </w:r>
          </w:p>
        </w:tc>
        <w:tc>
          <w:tcPr>
            <w:tcW w:type="dxa" w:w="4320"/>
          </w:tcPr>
          <w:p>
            <w:r>
              <w:t>A=10, B=10, C=10, D=10. Zero consecutive repeats. No sustained cycling pattern.</w:t>
            </w:r>
          </w:p>
        </w:tc>
      </w:tr>
      <w:tr>
        <w:tc>
          <w:tcPr>
            <w:tcW w:type="dxa" w:w="4320"/>
          </w:tcPr>
          <w:p>
            <w:r>
              <w:t>Diagrams (BECE style)</w:t>
            </w:r>
          </w:p>
        </w:tc>
        <w:tc>
          <w:tcPr>
            <w:tcW w:type="dxa" w:w="4320"/>
          </w:tcPr>
          <w:p>
            <w:r>
              <w:t>Four labelled figures: incentre with equal perpendiculars, circumscribed circle with centre S, compound square-plus-triangle shape, and perpendicular-bisector arcs — all marked 'not to scale'.</w:t>
            </w:r>
          </w:p>
        </w:tc>
      </w:tr>
      <w:tr>
        <w:tc>
          <w:tcPr>
            <w:tcW w:type="dxa" w:w="4320"/>
          </w:tcPr>
          <w:p>
            <w:r>
              <w:t>Curriculum exemplars used</w:t>
            </w:r>
          </w:p>
        </w:tc>
        <w:tc>
          <w:tcPr>
            <w:tcW w:type="dxa" w:w="4320"/>
          </w:tcPr>
          <w:p>
            <w:r>
              <w:t>Incentre as concurrency of angle bisectors with measured equal distances; circumcentre with locus equidistant from vertices; square from side 6.5 cm with measured diagonal; square from diagonal; rectangle from side and diagonal; parallelogram from sides and angle; regular compound plane shapes — all from the CCP exemplar lists.</w:t>
            </w:r>
          </w:p>
        </w:tc>
      </w:tr>
      <w:tr>
        <w:tc>
          <w:tcPr>
            <w:tcW w:type="dxa" w:w="4320"/>
          </w:tcPr>
          <w:p>
            <w:r>
              <w:t>Distractor quality</w:t>
            </w:r>
          </w:p>
        </w:tc>
        <w:tc>
          <w:tcPr>
            <w:tcW w:type="dxa" w:w="4320"/>
          </w:tcPr>
          <w:p>
            <w:r>
              <w:t>Classic confusions: incentre vs circumcentre vs centroid, sides vs vertices, half-diagonal vs side, SAS vs ASA vs SSS, triangle-inequality traps, ½AB radius condition.</w:t>
            </w:r>
          </w:p>
        </w:tc>
      </w:tr>
      <w:tr>
        <w:tc>
          <w:tcPr>
            <w:tcW w:type="dxa" w:w="4320"/>
          </w:tcPr>
          <w:p>
            <w:r>
              <w:t>Marking guide completeness</w:t>
            </w:r>
          </w:p>
        </w:tc>
        <w:tc>
          <w:tcPr>
            <w:tcW w:type="dxa" w:w="4320"/>
          </w:tcPr>
          <w:p>
            <w:r>
              <w:t>Every Section B part carries explicit marks (each question sums to 10); construction steps and measured values with tolerances given; all figures reprinted for the marker.</w:t>
            </w:r>
          </w:p>
        </w:tc>
      </w:tr>
      <w:tr>
        <w:tc>
          <w:tcPr>
            <w:tcW w:type="dxa" w:w="4320"/>
          </w:tcPr>
          <w:p>
            <w:r>
              <w:t>Blueprint</w:t>
            </w:r>
          </w:p>
        </w:tc>
        <w:tc>
          <w:tcPr>
            <w:tcW w:type="dxa" w:w="4320"/>
          </w:tcPr>
          <w:p>
            <w:r>
              <w:t>46-row blueprint (40 objectives + 6 structured) sums to exactly 100 marks.</w:t>
            </w:r>
          </w:p>
        </w:tc>
      </w:tr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Standard tools/loci 5%, .1 = 47%, .2 = 48%.</w:t>
            </w:r>
          </w:p>
        </w:tc>
      </w:tr>
      <w:tr>
        <w:tc>
          <w:tcPr>
            <w:tcW w:type="dxa" w:w="4320"/>
          </w:tcPr>
          <w:p>
            <w:r>
              <w:t>Cognitive spread</w:t>
            </w:r>
          </w:p>
        </w:tc>
        <w:tc>
          <w:tcPr>
            <w:tcW w:type="dxa" w:w="4320"/>
          </w:tcPr>
          <w:p>
            <w:r>
              <w:t>Remember 2%, Understand 22%, Apply 46%, Analyse 10%, Create 20%.</w:t>
            </w:r>
          </w:p>
        </w:tc>
      </w:tr>
      <w:tr>
        <w:tc>
          <w:tcPr>
            <w:tcW w:type="dxa" w:w="4320"/>
          </w:tcPr>
          <w:p>
            <w:r>
              <w:t>Difficulty spread</w:t>
            </w:r>
          </w:p>
        </w:tc>
        <w:tc>
          <w:tcPr>
            <w:tcW w:type="dxa" w:w="4320"/>
          </w:tcPr>
          <w:p>
            <w:r>
              <w:t>Easy 23%, Moderate 53%, Challenging 24%.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