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BEACON EDUCATIONAL CONSULT</w:t>
      </w:r>
    </w:p>
    <w:p>
      <w:pPr>
        <w:jc w:val="center"/>
      </w:pPr>
      <w:r>
        <w:rPr>
          <w:b/>
          <w:sz w:val="24"/>
        </w:rPr>
        <w:t>MARKING GUIDE — MOCK EXAMINATION 2026/2027</w:t>
      </w:r>
    </w:p>
    <w:p>
      <w:pPr>
        <w:jc w:val="center"/>
      </w:pPr>
      <w:r>
        <w:rPr>
          <w:b w:val="0"/>
          <w:sz w:val="22"/>
        </w:rPr>
        <w:t>MATHEMATICS — BASIC 9 (JHS 3) — Chapter 15: Enlargement (B9.3.3.1)</w:t>
      </w:r>
    </w:p>
    <w:p/>
    <w:p>
      <w:r>
        <w:rPr>
          <w:b/>
        </w:rPr>
        <w:t xml:space="preserve">Curriculum Standard (NaCCA CCP, Sept 2020): </w:t>
      </w:r>
      <w:r>
        <w:t>B9.3.3.1 — Demonstrate understanding of how to perform an enlargement on a geometrical shape given a scale factor and describe the properties of the image under the transformation (i.e. congruence, similarity, etc.).</w:t>
      </w:r>
    </w:p>
    <w:p>
      <w:r>
        <w:rPr>
          <w:b/>
        </w:rPr>
        <w:t xml:space="preserve">Indicators tested: </w:t>
      </w:r>
      <w:r>
        <w:t>B9.3.3.1.1 Know examples of situations in everyday life that depict enlargement;  B9.3.3.1.2 Understand enlargement, draw enlargements with given scale factors (including negative and fractional k) and determine scale factors from object–image pairs;  B9.3.3.1.3 Investigate the concept of congruent and similar shapes. Centre/scale-factor definitions and invariant properties are tagged at standard level.</w:t>
      </w:r>
    </w:p>
    <w:p/>
    <w:p>
      <w:pPr>
        <w:jc w:val="left"/>
      </w:pPr>
      <w:r>
        <w:rPr>
          <w:b/>
          <w:sz w:val="24"/>
        </w:rPr>
        <w:t>SECTION A: ANSWER KEY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Qn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Ans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Content Focus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Indicator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Defining an enlargement</w:t>
            </w:r>
          </w:p>
        </w:tc>
        <w:tc>
          <w:tcPr>
            <w:tcW w:type="dxa" w:w="2160"/>
          </w:tcPr>
          <w:p>
            <w:r>
              <w:t>B9.3.3.1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Angles are invariant</w:t>
            </w:r>
          </w:p>
        </w:tc>
        <w:tc>
          <w:tcPr>
            <w:tcW w:type="dxa" w:w="2160"/>
          </w:tcPr>
          <w:p>
            <w:r>
              <w:t>B9.3.3.1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Lengths scale by |k|</w:t>
            </w:r>
          </w:p>
        </w:tc>
        <w:tc>
          <w:tcPr>
            <w:tcW w:type="dxa" w:w="2160"/>
          </w:tcPr>
          <w:p>
            <w:r>
              <w:t>B9.3.3.1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Area scales by k²</w:t>
            </w:r>
          </w:p>
        </w:tc>
        <w:tc>
          <w:tcPr>
            <w:tcW w:type="dxa" w:w="2160"/>
          </w:tcPr>
          <w:p>
            <w:r>
              <w:t>B9.3.3.1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Scale factor 1</w:t>
            </w:r>
          </w:p>
        </w:tc>
        <w:tc>
          <w:tcPr>
            <w:tcW w:type="dxa" w:w="2160"/>
          </w:tcPr>
          <w:p>
            <w:r>
              <w:t>B9.3.3.1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Scale factor −1</w:t>
            </w:r>
          </w:p>
        </w:tc>
        <w:tc>
          <w:tcPr>
            <w:tcW w:type="dxa" w:w="2160"/>
          </w:tcPr>
          <w:p>
            <w:r>
              <w:t>B9.3.3.1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Finding the centre</w:t>
            </w:r>
          </w:p>
        </w:tc>
        <w:tc>
          <w:tcPr>
            <w:tcW w:type="dxa" w:w="2160"/>
          </w:tcPr>
          <w:p>
            <w:r>
              <w:t>B9.3.3.1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Perimeter scales by |k|</w:t>
            </w:r>
          </w:p>
        </w:tc>
        <w:tc>
          <w:tcPr>
            <w:tcW w:type="dxa" w:w="2160"/>
          </w:tcPr>
          <w:p>
            <w:r>
              <w:t>B9.3.3.1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Everyday enlargement</w:t>
            </w:r>
          </w:p>
        </w:tc>
        <w:tc>
          <w:tcPr>
            <w:tcW w:type="dxa" w:w="2160"/>
          </w:tcPr>
          <w:p>
            <w:r>
              <w:t>B9.3.3.1.1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Projector image</w:t>
            </w:r>
          </w:p>
        </w:tc>
        <w:tc>
          <w:tcPr>
            <w:tcW w:type="dxa" w:w="2160"/>
          </w:tcPr>
          <w:p>
            <w:r>
              <w:t>B9.3.3.1.1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Shadows as enlargement</w:t>
            </w:r>
          </w:p>
        </w:tc>
        <w:tc>
          <w:tcPr>
            <w:tcW w:type="dxa" w:w="2160"/>
          </w:tcPr>
          <w:p>
            <w:r>
              <w:t>B9.3.3.1.1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Non-examples of enlargement</w:t>
            </w:r>
          </w:p>
        </w:tc>
        <w:tc>
          <w:tcPr>
            <w:tcW w:type="dxa" w:w="2160"/>
          </w:tcPr>
          <w:p>
            <w:r>
              <w:t>B9.3.3.1.1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Photocopier percentages</w:t>
            </w:r>
          </w:p>
        </w:tc>
        <w:tc>
          <w:tcPr>
            <w:tcW w:type="dxa" w:w="2160"/>
          </w:tcPr>
          <w:p>
            <w:r>
              <w:t>B9.3.3.1.1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Zoom as enlargement</w:t>
            </w:r>
          </w:p>
        </w:tc>
        <w:tc>
          <w:tcPr>
            <w:tcW w:type="dxa" w:w="2160"/>
          </w:tcPr>
          <w:p>
            <w:r>
              <w:t>B9.3.3.1.1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Scale factor from lengths</w:t>
            </w:r>
          </w:p>
        </w:tc>
        <w:tc>
          <w:tcPr>
            <w:tcW w:type="dxa" w:w="2160"/>
          </w:tcPr>
          <w:p>
            <w:r>
              <w:t>B9.3.3.1.2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Fractional scale factor</w:t>
            </w:r>
          </w:p>
        </w:tc>
        <w:tc>
          <w:tcPr>
            <w:tcW w:type="dxa" w:w="2160"/>
          </w:tcPr>
          <w:p>
            <w:r>
              <w:t>B9.3.3.1.2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Negative scale factor</w:t>
            </w:r>
          </w:p>
        </w:tc>
        <w:tc>
          <w:tcPr>
            <w:tcW w:type="dxa" w:w="2160"/>
          </w:tcPr>
          <w:p>
            <w:r>
              <w:t>B9.3.3.1.2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Scale factor from a diagram (Fig. 1)</w:t>
            </w:r>
          </w:p>
        </w:tc>
        <w:tc>
          <w:tcPr>
            <w:tcW w:type="dxa" w:w="2160"/>
          </w:tcPr>
          <w:p>
            <w:r>
              <w:t>B9.3.3.1.2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Negative scale factor from a diagram (Fig. 2)</w:t>
            </w:r>
          </w:p>
        </w:tc>
        <w:tc>
          <w:tcPr>
            <w:tcW w:type="dxa" w:w="2160"/>
          </w:tcPr>
          <w:p>
            <w:r>
              <w:t>B9.3.3.1.2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Fractional scale factor from a diagram (Fig. 3)</w:t>
            </w:r>
          </w:p>
        </w:tc>
        <w:tc>
          <w:tcPr>
            <w:tcW w:type="dxa" w:w="2160"/>
          </w:tcPr>
          <w:p>
            <w:r>
              <w:t>B9.3.3.1.2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Image of a point</w:t>
            </w:r>
          </w:p>
        </w:tc>
        <w:tc>
          <w:tcPr>
            <w:tcW w:type="dxa" w:w="2160"/>
          </w:tcPr>
          <w:p>
            <w:r>
              <w:t>B9.3.3.1.2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Image under negative k</w:t>
            </w:r>
          </w:p>
        </w:tc>
        <w:tc>
          <w:tcPr>
            <w:tcW w:type="dxa" w:w="2160"/>
          </w:tcPr>
          <w:p>
            <w:r>
              <w:t>B9.3.3.1.2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Enlargement about another centre</w:t>
            </w:r>
          </w:p>
        </w:tc>
        <w:tc>
          <w:tcPr>
            <w:tcW w:type="dxa" w:w="2160"/>
          </w:tcPr>
          <w:p>
            <w:r>
              <w:t>B9.3.3.1.2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Effect of a fractional k</w:t>
            </w:r>
          </w:p>
        </w:tc>
        <w:tc>
          <w:tcPr>
            <w:tcW w:type="dxa" w:w="2160"/>
          </w:tcPr>
          <w:p>
            <w:r>
              <w:t>B9.3.3.1.2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Effect of k &lt; −1</w:t>
            </w:r>
          </w:p>
        </w:tc>
        <w:tc>
          <w:tcPr>
            <w:tcW w:type="dxa" w:w="2160"/>
          </w:tcPr>
          <w:p>
            <w:r>
              <w:t>B9.3.3.1.2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Coordinate rule</w:t>
            </w:r>
          </w:p>
        </w:tc>
        <w:tc>
          <w:tcPr>
            <w:tcW w:type="dxa" w:w="2160"/>
          </w:tcPr>
          <w:p>
            <w:r>
              <w:t>B9.3.3.1.2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Perimeter ratio</w:t>
            </w:r>
          </w:p>
        </w:tc>
        <w:tc>
          <w:tcPr>
            <w:tcW w:type="dxa" w:w="2160"/>
          </w:tcPr>
          <w:p>
            <w:r>
              <w:t>B9.3.3.1.2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Area under enlargement</w:t>
            </w:r>
          </w:p>
        </w:tc>
        <w:tc>
          <w:tcPr>
            <w:tcW w:type="dxa" w:w="2160"/>
          </w:tcPr>
          <w:p>
            <w:r>
              <w:t>B9.3.3.1.2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Scale factor from areas</w:t>
            </w:r>
          </w:p>
        </w:tc>
        <w:tc>
          <w:tcPr>
            <w:tcW w:type="dxa" w:w="2160"/>
          </w:tcPr>
          <w:p>
            <w:r>
              <w:t>B9.3.3.1.2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Centre of enlargement (Fig. 1)</w:t>
            </w:r>
          </w:p>
        </w:tc>
        <w:tc>
          <w:tcPr>
            <w:tcW w:type="dxa" w:w="2160"/>
          </w:tcPr>
          <w:p>
            <w:r>
              <w:t>B9.3.3.1.2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Congruent shapes</w:t>
            </w:r>
          </w:p>
        </w:tc>
        <w:tc>
          <w:tcPr>
            <w:tcW w:type="dxa" w:w="2160"/>
          </w:tcPr>
          <w:p>
            <w:r>
              <w:t>B9.3.3.1.3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Similar shapes</w:t>
            </w:r>
          </w:p>
        </w:tc>
        <w:tc>
          <w:tcPr>
            <w:tcW w:type="dxa" w:w="2160"/>
          </w:tcPr>
          <w:p>
            <w:r>
              <w:t>B9.3.3.1.3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Enlargement gives similar images</w:t>
            </w:r>
          </w:p>
        </w:tc>
        <w:tc>
          <w:tcPr>
            <w:tcW w:type="dxa" w:w="2160"/>
          </w:tcPr>
          <w:p>
            <w:r>
              <w:t>B9.3.3.1.3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When the image is congruent</w:t>
            </w:r>
          </w:p>
        </w:tc>
        <w:tc>
          <w:tcPr>
            <w:tcW w:type="dxa" w:w="2160"/>
          </w:tcPr>
          <w:p>
            <w:r>
              <w:t>B9.3.3.1.3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Area ratio of similar triangles</w:t>
            </w:r>
          </w:p>
        </w:tc>
        <w:tc>
          <w:tcPr>
            <w:tcW w:type="dxa" w:w="2160"/>
          </w:tcPr>
          <w:p>
            <w:r>
              <w:t>B9.3.3.1.3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Proportional sides</w:t>
            </w:r>
          </w:p>
        </w:tc>
        <w:tc>
          <w:tcPr>
            <w:tcW w:type="dxa" w:w="2160"/>
          </w:tcPr>
          <w:p>
            <w:r>
              <w:t>B9.3.3.1.3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Always-similar pairs</w:t>
            </w:r>
          </w:p>
        </w:tc>
        <w:tc>
          <w:tcPr>
            <w:tcW w:type="dxa" w:w="2160"/>
          </w:tcPr>
          <w:p>
            <w:r>
              <w:t>B9.3.3.1.3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Not necessarily similar</w:t>
            </w:r>
          </w:p>
        </w:tc>
        <w:tc>
          <w:tcPr>
            <w:tcW w:type="dxa" w:w="2160"/>
          </w:tcPr>
          <w:p>
            <w:r>
              <w:t>B9.3.3.1.3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Area ratio from k</w:t>
            </w:r>
          </w:p>
        </w:tc>
        <w:tc>
          <w:tcPr>
            <w:tcW w:type="dxa" w:w="2160"/>
          </w:tcPr>
          <w:p>
            <w:r>
              <w:t>B9.3.3.1.3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Verifying similarity</w:t>
            </w:r>
          </w:p>
        </w:tc>
        <w:tc>
          <w:tcPr>
            <w:tcW w:type="dxa" w:w="2160"/>
          </w:tcPr>
          <w:p>
            <w:r>
              <w:t>B9.3.3.1.3</w:t>
            </w:r>
          </w:p>
        </w:tc>
      </w:tr>
    </w:tbl>
    <w:p/>
    <w:p>
      <w:r>
        <w:rPr>
          <w:b/>
        </w:rPr>
        <w:t xml:space="preserve">Full answer key: </w:t>
      </w:r>
      <w:r>
        <w:t>ACDAD CDBCB ABADA BCBDB DACDC BDABC BCACB ADACD</w:t>
      </w:r>
    </w:p>
    <w:p/>
    <w:p>
      <w:pPr>
        <w:jc w:val="left"/>
      </w:pPr>
      <w:r>
        <w:rPr>
          <w:b/>
          <w:sz w:val="24"/>
        </w:rPr>
        <w:t>SECTION A: WORKED SOLUTIONS</w:t>
      </w:r>
    </w:p>
    <w:p>
      <w:r>
        <w:t>1. Every enlargement needs a centre and a scale factor.</w:t>
      </w:r>
    </w:p>
    <w:p>
      <w:r>
        <w:t>2. Enlargement preserves all angles.</w:t>
      </w:r>
    </w:p>
    <w:p>
      <w:r>
        <w:t>3. Each length is multiplied by |k|.</w:t>
      </w:r>
    </w:p>
    <w:p>
      <w:r>
        <w:t>4. Areas scale by k².</w:t>
      </w:r>
    </w:p>
    <w:p>
      <w:r>
        <w:t>5. k = 1 leaves the object unchanged in size: congruent.</w:t>
      </w:r>
    </w:p>
    <w:p>
      <w:r>
        <w:t>6. k = −1 gives the object rotated 180° about the centre, same size.</w:t>
      </w:r>
    </w:p>
    <w:p>
      <w:r>
        <w:t>7. Lines through corresponding vertices all meet at the centre of enlargement.</w:t>
      </w:r>
    </w:p>
    <w:p>
      <w:r>
        <w:t>8. Perimeters scale by |k| = 2.</w:t>
      </w:r>
    </w:p>
    <w:p>
      <w:r>
        <w:t>9. Blowing a photo up to poster size keeps the shape and changes the size.</w:t>
      </w:r>
    </w:p>
    <w:p>
      <w:r>
        <w:t>10. A projector image is the same shape at a different size.</w:t>
      </w:r>
    </w:p>
    <w:p>
      <w:r>
        <w:t>11. A shadow is a similar, larger copy: enlargement.</w:t>
      </w:r>
    </w:p>
    <w:p>
      <w:r>
        <w:t>12. A mirror reflection is a reflection (flip), not an enlargement.</w:t>
      </w:r>
    </w:p>
    <w:p>
      <w:r>
        <w:t>13. 150% = 1.5.</w:t>
      </w:r>
    </w:p>
    <w:p>
      <w:r>
        <w:t>14. Zoom ×3 means k = 3.</w:t>
      </w:r>
    </w:p>
    <w:p>
      <w:r>
        <w:t>15. k = 12/4 = 3.</w:t>
      </w:r>
    </w:p>
    <w:p>
      <w:r>
        <w:t>16. k = 3/6 = ½.</w:t>
      </w:r>
    </w:p>
    <w:p>
      <w:r>
        <w:t>17. Opposite side and twice the size: k = −2.</w:t>
      </w:r>
    </w:p>
    <w:p>
      <w:r>
        <w:t>18. Each Q-vertex = 2 × the P-vertex: k = 2.</w:t>
      </w:r>
    </w:p>
    <w:p>
      <w:r>
        <w:t>19. Q lies opposite O at twice the distance: k = −2.</w:t>
      </w:r>
    </w:p>
    <w:p>
      <w:r>
        <w:t>20. Q is half the size on the same side: k = ½.</w:t>
      </w:r>
    </w:p>
    <w:p>
      <w:r>
        <w:t>21. 3 × (2, 3) = (6, 9).</w:t>
      </w:r>
    </w:p>
    <w:p>
      <w:r>
        <w:t>22. −2 × (4, −2) = (−8, 4).</w:t>
      </w:r>
    </w:p>
    <w:p>
      <w:r>
        <w:t>23. From centre (1,1): (3,1)−(1,1) = (2,0); ×2 = (4,0); + (1,1) = (5,1).</w:t>
      </w:r>
    </w:p>
    <w:p>
      <w:r>
        <w:t>24. A fractional positive k shrinks the image on the same side.</w:t>
      </w:r>
    </w:p>
    <w:p>
      <w:r>
        <w:t>25. k &lt; −1 enlarges the image onto the opposite side.</w:t>
      </w:r>
    </w:p>
    <w:p>
      <w:r>
        <w:t>26. (x, y) → (kx, ky) about O.</w:t>
      </w:r>
    </w:p>
    <w:p>
      <w:r>
        <w:t>27. Perimeter ratio equals |k|.</w:t>
      </w:r>
    </w:p>
    <w:p>
      <w:r>
        <w:t>28. 10 × 3² = 90 cm².</w:t>
      </w:r>
    </w:p>
    <w:p>
      <w:r>
        <w:t>29. k² = 4/36 = 1/9 → k = 1/3 or −1/3.</w:t>
      </w:r>
    </w:p>
    <w:p>
      <w:r>
        <w:t>30. Lines joining P and Q vertices pass through O: centre (0, 0).</w:t>
      </w:r>
    </w:p>
    <w:p>
      <w:r>
        <w:t>31. Congruent: same shape and same size.</w:t>
      </w:r>
    </w:p>
    <w:p>
      <w:r>
        <w:t>32. Similar: equal angles and proportional sides.</w:t>
      </w:r>
    </w:p>
    <w:p>
      <w:r>
        <w:t>33. Every enlargement produces a similar image.</w:t>
      </w:r>
    </w:p>
    <w:p>
      <w:r>
        <w:t>34. |k| = 1 keeps the size: congruent.</w:t>
      </w:r>
    </w:p>
    <w:p>
      <w:r>
        <w:t>35. 2² : 3² = 4 : 9.</w:t>
      </w:r>
    </w:p>
    <w:p>
      <w:r>
        <w:t>36. Scale 9/3 = 3, so 5 × 3 = 15 cm.</w:t>
      </w:r>
    </w:p>
    <w:p>
      <w:r>
        <w:t>37. Squares always have equal angles and proportional sides.</w:t>
      </w:r>
    </w:p>
    <w:p>
      <w:r>
        <w:t>38. Rectangles can have different side ratios (e.g. 1×2 vs 1×3).</w:t>
      </w:r>
    </w:p>
    <w:p>
      <w:r>
        <w:t>39. 1 : 4² = 1 : 16.</w:t>
      </w:r>
    </w:p>
    <w:p>
      <w:r>
        <w:t>40. 6/2 = 9/3 = 3: similar with k = 3.</w:t>
      </w:r>
    </w:p>
    <w:p/>
    <w:p>
      <w:pPr>
        <w:jc w:val="left"/>
      </w:pPr>
      <w:r>
        <w:rPr>
          <w:b/>
          <w:sz w:val="24"/>
        </w:rPr>
        <w:t>FIGURES (REPRINTED FOR MARKING)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843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5_k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4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1 — object P and image Q on a grid.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843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5_kne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4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2 — object P and image Q on a grid.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28434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15_khal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4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Fig. 3 — object P and image Q on a grid.</w:t>
      </w:r>
    </w:p>
    <w:p/>
    <w:p>
      <w:pPr>
        <w:jc w:val="left"/>
      </w:pPr>
      <w:r>
        <w:rPr>
          <w:b/>
          <w:sz w:val="24"/>
        </w:rPr>
        <w:t>SECTION B: MARKING SCHEME</w:t>
      </w:r>
    </w:p>
    <w:p/>
    <w:p>
      <w:r>
        <w:rPr>
          <w:b/>
        </w:rPr>
        <w:t>1. Everyday enlargements and properties  [10 marks]</w:t>
      </w:r>
    </w:p>
    <w:p>
      <w:pPr>
        <w:ind w:left="567"/>
      </w:pPr>
      <w:r>
        <w:rPr>
          <w:b/>
        </w:rPr>
        <w:t xml:space="preserve">(a) Give two everyday situations that depict enlargement.  </w:t>
      </w:r>
      <w:r>
        <w:t>Any two valid: printing a photo at a larger size; a projector image on a screen; a shadow; a map blown up; zooming in on a phone.   [2 marks]</w:t>
      </w:r>
    </w:p>
    <w:p>
      <w:pPr>
        <w:ind w:left="567"/>
      </w:pPr>
      <w:r>
        <w:rPr>
          <w:b/>
        </w:rPr>
        <w:t xml:space="preserve">(b) State the two pieces of information that define an enlargement.  </w:t>
      </w:r>
      <w:r>
        <w:t>The centre of enlargement and the scale factor.   [2 marks]</w:t>
      </w:r>
    </w:p>
    <w:p>
      <w:pPr>
        <w:ind w:left="567"/>
      </w:pPr>
      <w:r>
        <w:rPr>
          <w:b/>
        </w:rPr>
        <w:t xml:space="preserve">(c) Under an enlargement, what happens to (i) the angles and (ii) the lengths of the object?  </w:t>
      </w:r>
      <w:r>
        <w:t>(i) Angles are unchanged. (ii) Lengths are multiplied by |k|.   [3 marks]</w:t>
      </w:r>
    </w:p>
    <w:p>
      <w:pPr>
        <w:ind w:left="567"/>
      </w:pPr>
      <w:r>
        <w:rPr>
          <w:b/>
        </w:rPr>
        <w:t xml:space="preserve">(d) Describe the image when the scale factor is −1.  </w:t>
      </w:r>
      <w:r>
        <w:t>The image is congruent to the object but on the opposite side of the centre (the object turned through 180° about the centre). 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2. Drawing enlargements on a grid  [10 marks]</w:t>
      </w:r>
    </w:p>
    <w:p>
      <w:pPr>
        <w:ind w:left="567"/>
      </w:pPr>
      <w:r>
        <w:rPr>
          <w:b/>
        </w:rPr>
        <w:t xml:space="preserve">(a) A triangle has vertices (1, 1), (3, 1) and (1, 2). Draw its image under an enlargement with centre O and scale factor 2.  </w:t>
      </w:r>
      <w:r>
        <w:t>Image vertices (2, 2), (6, 2), (2, 4) correctly plotted.   [3 marks]</w:t>
      </w:r>
    </w:p>
    <w:p>
      <w:pPr>
        <w:ind w:left="567"/>
      </w:pPr>
      <w:r>
        <w:rPr>
          <w:b/>
        </w:rPr>
        <w:t xml:space="preserve">(b) Draw the image of the same triangle under an enlargement with centre O and k = −1.  </w:t>
      </w:r>
      <w:r>
        <w:t>Image vertices (−1, −1), (−3, −1), (−1, −2).   [3 marks]</w:t>
      </w:r>
    </w:p>
    <w:p>
      <w:pPr>
        <w:ind w:left="567"/>
      </w:pPr>
      <w:r>
        <w:rPr>
          <w:b/>
        </w:rPr>
        <w:t xml:space="preserve">(c) Draw the image under an enlargement with centre O and k = ½.  </w:t>
      </w:r>
      <w:r>
        <w:t>Image vertices (0.5, 0.5), (1.5, 0.5), (0.5, 1).   [2 marks]</w:t>
      </w:r>
    </w:p>
    <w:p>
      <w:pPr>
        <w:ind w:left="567"/>
      </w:pPr>
      <w:r>
        <w:rPr>
          <w:b/>
        </w:rPr>
        <w:t xml:space="preserve">(d) State how each image compares in size with the object.  </w:t>
      </w:r>
      <w:r>
        <w:t>k = 2: twice as large; k = −1: same size; k = ½: half the size.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3. Scale factors from diagrams  [10 marks]</w:t>
      </w:r>
    </w:p>
    <w:p>
      <w:pPr>
        <w:ind w:left="567"/>
      </w:pPr>
      <w:r>
        <w:rPr>
          <w:b/>
        </w:rPr>
        <w:t xml:space="preserve">(a) [Fig. 1] State the scale factor and the centre of the enlargement that maps P onto Q.  </w:t>
      </w:r>
      <w:r>
        <w:t>k = 2, centre O(0, 0).   [3 marks]</w:t>
      </w:r>
    </w:p>
    <w:p>
      <w:pPr>
        <w:ind w:left="567"/>
      </w:pPr>
      <w:r>
        <w:rPr>
          <w:b/>
        </w:rPr>
        <w:t xml:space="preserve">(b) [Fig. 2] State the scale factor of the enlargement that maps P onto Q.  </w:t>
      </w:r>
      <w:r>
        <w:t>k = −2 (image on the opposite side, twice as large).   [2 marks]</w:t>
      </w:r>
    </w:p>
    <w:p>
      <w:pPr>
        <w:ind w:left="567"/>
      </w:pPr>
      <w:r>
        <w:rPr>
          <w:b/>
        </w:rPr>
        <w:t xml:space="preserve">(c) [Fig. 3] State the scale factor of the enlargement that maps P onto Q.  </w:t>
      </w:r>
      <w:r>
        <w:t>k = ½ (image smaller, same side).   [2 marks]</w:t>
      </w:r>
    </w:p>
    <w:p>
      <w:pPr>
        <w:ind w:left="567"/>
      </w:pPr>
      <w:r>
        <w:rPr>
          <w:b/>
        </w:rPr>
        <w:t xml:space="preserve">(d) Explain the effect of a negative scale factor on the position of the image.  </w:t>
      </w:r>
      <w:r>
        <w:t>The image lies on the opposite side of the centre from the object (inverted through the centre). 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4. Enlargement coordinates and areas  [10 marks]</w:t>
      </w:r>
    </w:p>
    <w:p>
      <w:pPr>
        <w:ind w:left="567"/>
      </w:pPr>
      <w:r>
        <w:rPr>
          <w:b/>
        </w:rPr>
        <w:t xml:space="preserve">(a) Find the image of (2, −3) under an enlargement with centre O and scale factor 4.  </w:t>
      </w:r>
      <w:r>
        <w:t>(8, −12).   [2 marks]</w:t>
      </w:r>
    </w:p>
    <w:p>
      <w:pPr>
        <w:ind w:left="567"/>
      </w:pPr>
      <w:r>
        <w:rPr>
          <w:b/>
        </w:rPr>
        <w:t xml:space="preserve">(b) Find the image of (2, 4) under an enlargement with centre (1, 1) and scale factor 3.  </w:t>
      </w:r>
      <w:r>
        <w:t>Vector from centre: (1, 3); ×3 = (3, 9); image = (1 + 3, 1 + 9) = (4, 10).   [3 marks]</w:t>
      </w:r>
    </w:p>
    <w:p>
      <w:pPr>
        <w:ind w:left="567"/>
      </w:pPr>
      <w:r>
        <w:rPr>
          <w:b/>
        </w:rPr>
        <w:t xml:space="preserve">(c) An object has area 12 cm². Find the image area when k = −2.  </w:t>
      </w:r>
      <w:r>
        <w:t>Area × k² = 12 × 4 = 48 cm².   [3 marks]</w:t>
      </w:r>
    </w:p>
    <w:p>
      <w:pPr>
        <w:ind w:left="567"/>
      </w:pPr>
      <w:r>
        <w:rPr>
          <w:b/>
        </w:rPr>
        <w:t xml:space="preserve">(d) An image has area 50 cm² and the object has area 2 cm². Find the possible values of k.  </w:t>
      </w:r>
      <w:r>
        <w:t>k² = 50/2 = 25 → k = 5 or k = −5.   [2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5. Congruent and similar shapes  [10 marks]</w:t>
      </w:r>
    </w:p>
    <w:p>
      <w:pPr>
        <w:ind w:left="567"/>
      </w:pPr>
      <w:r>
        <w:rPr>
          <w:b/>
        </w:rPr>
        <w:t xml:space="preserve">(a) What are congruent shapes?  </w:t>
      </w:r>
      <w:r>
        <w:t>Shapes with the same shape and the same size (one fits exactly on the other).   [2 marks]</w:t>
      </w:r>
    </w:p>
    <w:p>
      <w:pPr>
        <w:ind w:left="567"/>
      </w:pPr>
      <w:r>
        <w:rPr>
          <w:b/>
        </w:rPr>
        <w:t xml:space="preserve">(b) What are similar shapes?  </w:t>
      </w:r>
      <w:r>
        <w:t>Shapes with equal corresponding angles and proportional corresponding sides (same shape, possibly different size).   [2 marks]</w:t>
      </w:r>
    </w:p>
    <w:p>
      <w:pPr>
        <w:ind w:left="567"/>
      </w:pPr>
      <w:r>
        <w:rPr>
          <w:b/>
        </w:rPr>
        <w:t xml:space="preserve">(c) Two similar triangles are in the ratio 3 : 5. The smaller has perimeter 21 cm. Find the perimeter of the larger.  </w:t>
      </w:r>
      <w:r>
        <w:t>21 × 5/3 = 35 cm.   [3 marks]</w:t>
      </w:r>
    </w:p>
    <w:p>
      <w:pPr>
        <w:ind w:left="567"/>
      </w:pPr>
      <w:r>
        <w:rPr>
          <w:b/>
        </w:rPr>
        <w:t xml:space="preserve">(d) If the smaller triangle has area 18 cm², find the area of the larger.  </w:t>
      </w:r>
      <w:r>
        <w:t>Area ratio 9 : 25 → 18 × 25/9 = 50 cm².   [3 marks]</w:t>
      </w:r>
    </w:p>
    <w:p>
      <w:r>
        <w:rPr>
          <w:i/>
        </w:rPr>
        <w:t xml:space="preserve">    [Total: 10 marks]</w:t>
      </w:r>
    </w:p>
    <w:p/>
    <w:p>
      <w:r>
        <w:rPr>
          <w:b/>
        </w:rPr>
        <w:t>6. Verifying similarity  [10 marks]</w:t>
      </w:r>
    </w:p>
    <w:p>
      <w:pPr>
        <w:ind w:left="567"/>
      </w:pPr>
      <w:r>
        <w:rPr>
          <w:b/>
        </w:rPr>
        <w:t xml:space="preserve">(a) An object has sides 4 cm, 5 cm, 6 cm and its image has sides 12 cm, 15 cm, 18 cm. Show that the shapes are similar and state k.  </w:t>
      </w:r>
      <w:r>
        <w:t>12/4 = 15/5 = 18/6 = 3, all ratios equal → similar with k = 3.   [3 marks]</w:t>
      </w:r>
    </w:p>
    <w:p>
      <w:pPr>
        <w:ind w:left="567"/>
      </w:pPr>
      <w:r>
        <w:rPr>
          <w:b/>
        </w:rPr>
        <w:t xml:space="preserve">(b) Are the two shapes congruent? Give a reason.  </w:t>
      </w:r>
      <w:r>
        <w:t>No — corresponding sides are not equal (k ≠ 1), so same shape but different size.   [2 marks]</w:t>
      </w:r>
    </w:p>
    <w:p>
      <w:pPr>
        <w:ind w:left="567"/>
      </w:pPr>
      <w:r>
        <w:rPr>
          <w:b/>
        </w:rPr>
        <w:t xml:space="preserve">(c) If the object has area 10 cm², find the area of the image.  </w:t>
      </w:r>
      <w:r>
        <w:t>10 × 3² = 90 cm².   [3 marks]</w:t>
      </w:r>
    </w:p>
    <w:p>
      <w:pPr>
        <w:ind w:left="567"/>
      </w:pPr>
      <w:r>
        <w:rPr>
          <w:b/>
        </w:rPr>
        <w:t xml:space="preserve">(d) State the single transformation that maps the object onto the image.  </w:t>
      </w:r>
      <w:r>
        <w:t>An enlargement with scale factor 3 (about the centre joining corresponding vertices).   [2 marks]</w:t>
      </w:r>
    </w:p>
    <w:p>
      <w:r>
        <w:rPr>
          <w:i/>
        </w:rPr>
        <w:t xml:space="preserve">    [Total: 10 marks]</w:t>
      </w:r>
    </w:p>
    <w:p/>
    <w:p>
      <w:pPr>
        <w:jc w:val="left"/>
      </w:pPr>
      <w:r>
        <w:rPr>
          <w:b/>
          <w:sz w:val="24"/>
        </w:rPr>
        <w:t>CURRICULUM BLUEPRINT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Qn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Content Focus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  <w:t>Marks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Defining an enlargement</w:t>
            </w:r>
          </w:p>
        </w:tc>
        <w:tc>
          <w:tcPr>
            <w:tcW w:type="dxa" w:w="2160"/>
          </w:tcPr>
          <w:p>
            <w:r>
              <w:t>B9.3.3.1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Angles are invariant</w:t>
            </w:r>
          </w:p>
        </w:tc>
        <w:tc>
          <w:tcPr>
            <w:tcW w:type="dxa" w:w="2160"/>
          </w:tcPr>
          <w:p>
            <w:r>
              <w:t>B9.3.3.1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Lengths scale by |k|</w:t>
            </w:r>
          </w:p>
        </w:tc>
        <w:tc>
          <w:tcPr>
            <w:tcW w:type="dxa" w:w="2160"/>
          </w:tcPr>
          <w:p>
            <w:r>
              <w:t>B9.3.3.1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Area scales by k²</w:t>
            </w:r>
          </w:p>
        </w:tc>
        <w:tc>
          <w:tcPr>
            <w:tcW w:type="dxa" w:w="2160"/>
          </w:tcPr>
          <w:p>
            <w:r>
              <w:t>B9.3.3.1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Scale factor 1</w:t>
            </w:r>
          </w:p>
        </w:tc>
        <w:tc>
          <w:tcPr>
            <w:tcW w:type="dxa" w:w="2160"/>
          </w:tcPr>
          <w:p>
            <w:r>
              <w:t>B9.3.3.1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Scale factor −1</w:t>
            </w:r>
          </w:p>
        </w:tc>
        <w:tc>
          <w:tcPr>
            <w:tcW w:type="dxa" w:w="2160"/>
          </w:tcPr>
          <w:p>
            <w:r>
              <w:t>B9.3.3.1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Finding the centre</w:t>
            </w:r>
          </w:p>
        </w:tc>
        <w:tc>
          <w:tcPr>
            <w:tcW w:type="dxa" w:w="2160"/>
          </w:tcPr>
          <w:p>
            <w:r>
              <w:t>B9.3.3.1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Perimeter scales by |k|</w:t>
            </w:r>
          </w:p>
        </w:tc>
        <w:tc>
          <w:tcPr>
            <w:tcW w:type="dxa" w:w="2160"/>
          </w:tcPr>
          <w:p>
            <w:r>
              <w:t>B9.3.3.1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Everyday enlargement</w:t>
            </w:r>
          </w:p>
        </w:tc>
        <w:tc>
          <w:tcPr>
            <w:tcW w:type="dxa" w:w="2160"/>
          </w:tcPr>
          <w:p>
            <w:r>
              <w:t>B9.3.3.1.1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Projector image</w:t>
            </w:r>
          </w:p>
        </w:tc>
        <w:tc>
          <w:tcPr>
            <w:tcW w:type="dxa" w:w="2160"/>
          </w:tcPr>
          <w:p>
            <w:r>
              <w:t>B9.3.3.1.1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Shadows as enlargement</w:t>
            </w:r>
          </w:p>
        </w:tc>
        <w:tc>
          <w:tcPr>
            <w:tcW w:type="dxa" w:w="2160"/>
          </w:tcPr>
          <w:p>
            <w:r>
              <w:t>B9.3.3.1.1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Non-examples of enlargement</w:t>
            </w:r>
          </w:p>
        </w:tc>
        <w:tc>
          <w:tcPr>
            <w:tcW w:type="dxa" w:w="2160"/>
          </w:tcPr>
          <w:p>
            <w:r>
              <w:t>B9.3.3.1.1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Photocopier percentages</w:t>
            </w:r>
          </w:p>
        </w:tc>
        <w:tc>
          <w:tcPr>
            <w:tcW w:type="dxa" w:w="2160"/>
          </w:tcPr>
          <w:p>
            <w:r>
              <w:t>B9.3.3.1.1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Zoom as enlargement</w:t>
            </w:r>
          </w:p>
        </w:tc>
        <w:tc>
          <w:tcPr>
            <w:tcW w:type="dxa" w:w="2160"/>
          </w:tcPr>
          <w:p>
            <w:r>
              <w:t>B9.3.3.1.1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Scale factor from lengths</w:t>
            </w:r>
          </w:p>
        </w:tc>
        <w:tc>
          <w:tcPr>
            <w:tcW w:type="dxa" w:w="2160"/>
          </w:tcPr>
          <w:p>
            <w:r>
              <w:t>B9.3.3.1.2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Fractional scale factor</w:t>
            </w:r>
          </w:p>
        </w:tc>
        <w:tc>
          <w:tcPr>
            <w:tcW w:type="dxa" w:w="2160"/>
          </w:tcPr>
          <w:p>
            <w:r>
              <w:t>B9.3.3.1.2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Negative scale factor</w:t>
            </w:r>
          </w:p>
        </w:tc>
        <w:tc>
          <w:tcPr>
            <w:tcW w:type="dxa" w:w="2160"/>
          </w:tcPr>
          <w:p>
            <w:r>
              <w:t>B9.3.3.1.2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Scale factor from a diagram (Fig. 1)</w:t>
            </w:r>
          </w:p>
        </w:tc>
        <w:tc>
          <w:tcPr>
            <w:tcW w:type="dxa" w:w="2160"/>
          </w:tcPr>
          <w:p>
            <w:r>
              <w:t>B9.3.3.1.2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Negative scale factor from a diagram (Fig. 2)</w:t>
            </w:r>
          </w:p>
        </w:tc>
        <w:tc>
          <w:tcPr>
            <w:tcW w:type="dxa" w:w="2160"/>
          </w:tcPr>
          <w:p>
            <w:r>
              <w:t>B9.3.3.1.2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Fractional scale factor from a diagram (Fig. 3)</w:t>
            </w:r>
          </w:p>
        </w:tc>
        <w:tc>
          <w:tcPr>
            <w:tcW w:type="dxa" w:w="2160"/>
          </w:tcPr>
          <w:p>
            <w:r>
              <w:t>B9.3.3.1.2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Image of a point</w:t>
            </w:r>
          </w:p>
        </w:tc>
        <w:tc>
          <w:tcPr>
            <w:tcW w:type="dxa" w:w="2160"/>
          </w:tcPr>
          <w:p>
            <w:r>
              <w:t>B9.3.3.1.2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Image under negative k</w:t>
            </w:r>
          </w:p>
        </w:tc>
        <w:tc>
          <w:tcPr>
            <w:tcW w:type="dxa" w:w="2160"/>
          </w:tcPr>
          <w:p>
            <w:r>
              <w:t>B9.3.3.1.2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Enlargement about another centre</w:t>
            </w:r>
          </w:p>
        </w:tc>
        <w:tc>
          <w:tcPr>
            <w:tcW w:type="dxa" w:w="2160"/>
          </w:tcPr>
          <w:p>
            <w:r>
              <w:t>B9.3.3.1.2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Effect of a fractional k</w:t>
            </w:r>
          </w:p>
        </w:tc>
        <w:tc>
          <w:tcPr>
            <w:tcW w:type="dxa" w:w="2160"/>
          </w:tcPr>
          <w:p>
            <w:r>
              <w:t>B9.3.3.1.2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Effect of k &lt; −1</w:t>
            </w:r>
          </w:p>
        </w:tc>
        <w:tc>
          <w:tcPr>
            <w:tcW w:type="dxa" w:w="2160"/>
          </w:tcPr>
          <w:p>
            <w:r>
              <w:t>B9.3.3.1.2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Coordinate rule</w:t>
            </w:r>
          </w:p>
        </w:tc>
        <w:tc>
          <w:tcPr>
            <w:tcW w:type="dxa" w:w="2160"/>
          </w:tcPr>
          <w:p>
            <w:r>
              <w:t>B9.3.3.1.2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Perimeter ratio</w:t>
            </w:r>
          </w:p>
        </w:tc>
        <w:tc>
          <w:tcPr>
            <w:tcW w:type="dxa" w:w="2160"/>
          </w:tcPr>
          <w:p>
            <w:r>
              <w:t>B9.3.3.1.2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Area under enlargement</w:t>
            </w:r>
          </w:p>
        </w:tc>
        <w:tc>
          <w:tcPr>
            <w:tcW w:type="dxa" w:w="2160"/>
          </w:tcPr>
          <w:p>
            <w:r>
              <w:t>B9.3.3.1.2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Scale factor from areas</w:t>
            </w:r>
          </w:p>
        </w:tc>
        <w:tc>
          <w:tcPr>
            <w:tcW w:type="dxa" w:w="2160"/>
          </w:tcPr>
          <w:p>
            <w:r>
              <w:t>B9.3.3.1.2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Centre of enlargement (Fig. 1)</w:t>
            </w:r>
          </w:p>
        </w:tc>
        <w:tc>
          <w:tcPr>
            <w:tcW w:type="dxa" w:w="2160"/>
          </w:tcPr>
          <w:p>
            <w:r>
              <w:t>B9.3.3.1.2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Congruent shapes</w:t>
            </w:r>
          </w:p>
        </w:tc>
        <w:tc>
          <w:tcPr>
            <w:tcW w:type="dxa" w:w="2160"/>
          </w:tcPr>
          <w:p>
            <w:r>
              <w:t>B9.3.3.1.3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Similar shapes</w:t>
            </w:r>
          </w:p>
        </w:tc>
        <w:tc>
          <w:tcPr>
            <w:tcW w:type="dxa" w:w="2160"/>
          </w:tcPr>
          <w:p>
            <w:r>
              <w:t>B9.3.3.1.3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Enlargement gives similar images</w:t>
            </w:r>
          </w:p>
        </w:tc>
        <w:tc>
          <w:tcPr>
            <w:tcW w:type="dxa" w:w="2160"/>
          </w:tcPr>
          <w:p>
            <w:r>
              <w:t>B9.3.3.1.3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When the image is congruent</w:t>
            </w:r>
          </w:p>
        </w:tc>
        <w:tc>
          <w:tcPr>
            <w:tcW w:type="dxa" w:w="2160"/>
          </w:tcPr>
          <w:p>
            <w:r>
              <w:t>B9.3.3.1.3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Area ratio of similar triangles</w:t>
            </w:r>
          </w:p>
        </w:tc>
        <w:tc>
          <w:tcPr>
            <w:tcW w:type="dxa" w:w="2160"/>
          </w:tcPr>
          <w:p>
            <w:r>
              <w:t>B9.3.3.1.3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Proportional sides</w:t>
            </w:r>
          </w:p>
        </w:tc>
        <w:tc>
          <w:tcPr>
            <w:tcW w:type="dxa" w:w="2160"/>
          </w:tcPr>
          <w:p>
            <w:r>
              <w:t>B9.3.3.1.3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Always-similar pairs</w:t>
            </w:r>
          </w:p>
        </w:tc>
        <w:tc>
          <w:tcPr>
            <w:tcW w:type="dxa" w:w="2160"/>
          </w:tcPr>
          <w:p>
            <w:r>
              <w:t>B9.3.3.1.3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Not necessarily similar</w:t>
            </w:r>
          </w:p>
        </w:tc>
        <w:tc>
          <w:tcPr>
            <w:tcW w:type="dxa" w:w="2160"/>
          </w:tcPr>
          <w:p>
            <w:r>
              <w:t>B9.3.3.1.3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Area ratio from k</w:t>
            </w:r>
          </w:p>
        </w:tc>
        <w:tc>
          <w:tcPr>
            <w:tcW w:type="dxa" w:w="2160"/>
          </w:tcPr>
          <w:p>
            <w:r>
              <w:t>B9.3.3.1.3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Verifying similarity</w:t>
            </w:r>
          </w:p>
        </w:tc>
        <w:tc>
          <w:tcPr>
            <w:tcW w:type="dxa" w:w="2160"/>
          </w:tcPr>
          <w:p>
            <w:r>
              <w:t>B9.3.3.1.3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Everyday enlargements &amp; properties</w:t>
            </w:r>
          </w:p>
        </w:tc>
        <w:tc>
          <w:tcPr>
            <w:tcW w:type="dxa" w:w="2160"/>
          </w:tcPr>
          <w:p>
            <w:r>
              <w:t>B9.3.3.1.1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Drawing enlargements on a grid</w:t>
            </w:r>
          </w:p>
        </w:tc>
        <w:tc>
          <w:tcPr>
            <w:tcW w:type="dxa" w:w="2160"/>
          </w:tcPr>
          <w:p>
            <w:r>
              <w:t>B9.3.3.1.2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Scale factors from diagrams</w:t>
            </w:r>
          </w:p>
        </w:tc>
        <w:tc>
          <w:tcPr>
            <w:tcW w:type="dxa" w:w="2160"/>
          </w:tcPr>
          <w:p>
            <w:r>
              <w:t>B9.3.3.1.2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Enlargement coordinates &amp; areas</w:t>
            </w:r>
          </w:p>
        </w:tc>
        <w:tc>
          <w:tcPr>
            <w:tcW w:type="dxa" w:w="2160"/>
          </w:tcPr>
          <w:p>
            <w:r>
              <w:t>B9.3.3.1.2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B5</w:t>
            </w:r>
          </w:p>
        </w:tc>
        <w:tc>
          <w:tcPr>
            <w:tcW w:type="dxa" w:w="2160"/>
          </w:tcPr>
          <w:p>
            <w:r>
              <w:t>Congruent and similar shapes</w:t>
            </w:r>
          </w:p>
        </w:tc>
        <w:tc>
          <w:tcPr>
            <w:tcW w:type="dxa" w:w="2160"/>
          </w:tcPr>
          <w:p>
            <w:r>
              <w:t>B9.3.3.1.3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B6</w:t>
            </w:r>
          </w:p>
        </w:tc>
        <w:tc>
          <w:tcPr>
            <w:tcW w:type="dxa" w:w="2160"/>
          </w:tcPr>
          <w:p>
            <w:r>
              <w:t>Verifying similarity</w:t>
            </w:r>
          </w:p>
        </w:tc>
        <w:tc>
          <w:tcPr>
            <w:tcW w:type="dxa" w:w="2160"/>
          </w:tcPr>
          <w:p>
            <w:r>
              <w:t>B9.3.3.1.3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</w:r>
          </w:p>
        </w:tc>
        <w:tc>
          <w:tcPr>
            <w:tcW w:type="dxa" w:w="2160"/>
            <w:shd w:val="clear" w:color="auto" w:fill="FFF2CC"/>
          </w:tcPr>
          <w:p>
            <w:r>
              <w:rPr>
                <w:b/>
              </w:rPr>
              <w:t>100</w:t>
            </w:r>
          </w:p>
        </w:tc>
      </w:tr>
    </w:tbl>
    <w:p/>
    <w:p>
      <w:pPr>
        <w:jc w:val="left"/>
      </w:pPr>
      <w:r>
        <w:rPr>
          <w:b/>
          <w:sz w:val="24"/>
        </w:rPr>
        <w:t>CURRICULUM COVERAGE BY INDICATOR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Curriculum Area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B9.3.3.1 (standard)  Centre &amp; scale factor, invariant properties, perimeter/area scaling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8%</w:t>
            </w:r>
          </w:p>
        </w:tc>
      </w:tr>
      <w:tr>
        <w:tc>
          <w:tcPr>
            <w:tcW w:type="dxa" w:w="1728"/>
          </w:tcPr>
          <w:p>
            <w:r>
              <w:t>B9.3.3.1.1  Everyday situations depicting enlargement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10 (B1)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16%</w:t>
            </w:r>
          </w:p>
        </w:tc>
      </w:tr>
      <w:tr>
        <w:tc>
          <w:tcPr>
            <w:tcW w:type="dxa" w:w="1728"/>
          </w:tcPr>
          <w:p>
            <w:r>
              <w:t>B9.3.3.1.2  Performing enlargements; determining scale factors (incl. negative &amp; fractional k)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30 (B2, B3, B4)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46%</w:t>
            </w:r>
          </w:p>
        </w:tc>
      </w:tr>
      <w:tr>
        <w:tc>
          <w:tcPr>
            <w:tcW w:type="dxa" w:w="1728"/>
          </w:tcPr>
          <w:p>
            <w:r>
              <w:t>B9.3.3.1.3  Congruent and similar shapes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20 (B5, B6)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30%</w:t>
            </w:r>
          </w:p>
        </w:tc>
      </w:tr>
      <w:tr>
        <w:tc>
          <w:tcPr>
            <w:tcW w:type="dxa" w:w="8640"/>
            <w:gridSpan w:val="5"/>
          </w:tcPr>
          <w:p>
            <w:r>
              <w:t>Note: Section A q1–8 test standard-level definitions and properties (8 marks); q9–14 everyday situations (.1, 6); q15–30 performing enlargements and reading scale factors, including negative and fractional k (.2, 16); q31–40 congruent and similar shapes (.3, 10). Section B: B1 real life &amp; properties (10); B2–B4 drawing enlargements, diagrams, coordinates and areas (30); B5–B6 congruence and similarity (20).</w:t>
            </w:r>
          </w:p>
        </w:tc>
      </w:tr>
    </w:tbl>
    <w:p/>
    <w:p>
      <w:pPr>
        <w:jc w:val="left"/>
      </w:pPr>
      <w:r>
        <w:rPr>
          <w:b/>
          <w:sz w:val="24"/>
        </w:rPr>
        <w:t>COGNITIVE-LEVEL DISTRIBUTION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Cognitive Level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Remember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6%</w:t>
            </w:r>
          </w:p>
        </w:tc>
      </w:tr>
      <w:tr>
        <w:tc>
          <w:tcPr>
            <w:tcW w:type="dxa" w:w="1728"/>
          </w:tcPr>
          <w:p>
            <w:r>
              <w:t>Understand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30%</w:t>
            </w:r>
          </w:p>
        </w:tc>
      </w:tr>
      <w:tr>
        <w:tc>
          <w:tcPr>
            <w:tcW w:type="dxa" w:w="1728"/>
          </w:tcPr>
          <w:p>
            <w:r>
              <w:t>Apply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50%</w:t>
            </w:r>
          </w:p>
        </w:tc>
      </w:tr>
      <w:tr>
        <w:tc>
          <w:tcPr>
            <w:tcW w:type="dxa" w:w="1728"/>
          </w:tcPr>
          <w:p>
            <w:r>
              <w:t>Analyse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14%</w:t>
            </w:r>
          </w:p>
        </w:tc>
      </w:tr>
      <w:tr>
        <w:tc>
          <w:tcPr>
            <w:tcW w:type="dxa" w:w="1728"/>
          </w:tcPr>
          <w:p>
            <w:r>
              <w:t>Evaluate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Create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</w:tbl>
    <w:p/>
    <w:p>
      <w:pPr>
        <w:jc w:val="left"/>
      </w:pPr>
      <w:r>
        <w:rPr>
          <w:b/>
          <w:sz w:val="24"/>
        </w:rPr>
        <w:t>DIFFICULTY DISTRIBUTION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Section B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%</w:t>
            </w:r>
          </w:p>
        </w:tc>
      </w:tr>
      <w:tr>
        <w:tc>
          <w:tcPr>
            <w:tcW w:type="dxa" w:w="1728"/>
          </w:tcPr>
          <w:p>
            <w:r>
              <w:t>Easy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20 (B1, B5)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36%</w:t>
            </w:r>
          </w:p>
        </w:tc>
      </w:tr>
      <w:tr>
        <w:tc>
          <w:tcPr>
            <w:tcW w:type="dxa" w:w="1728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30 (B2, B3, B4)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52%</w:t>
            </w:r>
          </w:p>
        </w:tc>
      </w:tr>
      <w:tr>
        <w:tc>
          <w:tcPr>
            <w:tcW w:type="dxa" w:w="1728"/>
          </w:tcPr>
          <w:p>
            <w:r>
              <w:t>Challenging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10 (B6)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12%</w:t>
            </w:r>
          </w:p>
        </w:tc>
      </w:tr>
    </w:tbl>
    <w:p/>
    <w:p>
      <w:pPr>
        <w:jc w:val="left"/>
      </w:pPr>
      <w:r>
        <w:rPr>
          <w:b/>
          <w:sz w:val="24"/>
        </w:rPr>
        <w:t>QUALITY-CONTROL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Curriculum alignment</w:t>
            </w:r>
          </w:p>
        </w:tc>
        <w:tc>
          <w:tcPr>
            <w:tcW w:type="dxa" w:w="4320"/>
          </w:tcPr>
          <w:p>
            <w:r>
              <w:t>Standard B9.3.3.1 with all three indicators: everyday enlargement situations (.1), performing enlargements and determining scale factors including negative/fractional k (.2), congruent &amp; similar shapes (.3).</w:t>
            </w:r>
          </w:p>
        </w:tc>
      </w:tr>
      <w:tr>
        <w:tc>
          <w:tcPr>
            <w:tcW w:type="dxa" w:w="4320"/>
          </w:tcPr>
          <w:p>
            <w:r>
              <w:t>Section structure</w:t>
            </w:r>
          </w:p>
        </w:tc>
        <w:tc>
          <w:tcPr>
            <w:tcW w:type="dxa" w:w="4320"/>
          </w:tcPr>
          <w:p>
            <w:r>
              <w:t>Section A: 40 objectives (40 marks). Section B: 6 structured questions (60 marks). Total 100 marks, 2 hours.</w:t>
            </w:r>
          </w:p>
        </w:tc>
      </w:tr>
      <w:tr>
        <w:tc>
          <w:tcPr>
            <w:tcW w:type="dxa" w:w="4320"/>
          </w:tcPr>
          <w:p>
            <w:r>
              <w:t>Answer key balance</w:t>
            </w:r>
          </w:p>
        </w:tc>
        <w:tc>
          <w:tcPr>
            <w:tcW w:type="dxa" w:w="4320"/>
          </w:tcPr>
          <w:p>
            <w:r>
              <w:t>A=10, B=10, C=10, D=10. Zero consecutive repeats. No sustained cycling pattern.</w:t>
            </w:r>
          </w:p>
        </w:tc>
      </w:tr>
      <w:tr>
        <w:tc>
          <w:tcPr>
            <w:tcW w:type="dxa" w:w="4320"/>
          </w:tcPr>
          <w:p>
            <w:r>
              <w:t>Diagrams (BECE style)</w:t>
            </w:r>
          </w:p>
        </w:tc>
        <w:tc>
          <w:tcPr>
            <w:tcW w:type="dxa" w:w="4320"/>
          </w:tcPr>
          <w:p>
            <w:r>
              <w:t>Three grid figures showing object P and image Q for k = 2, k = −2 and k = ½, following the CCP's 'state the transformation mapping P onto Q' exemplars.</w:t>
            </w:r>
          </w:p>
        </w:tc>
      </w:tr>
      <w:tr>
        <w:tc>
          <w:tcPr>
            <w:tcW w:type="dxa" w:w="4320"/>
          </w:tcPr>
          <w:p>
            <w:r>
              <w:t>Curriculum exemplars used</w:t>
            </w:r>
          </w:p>
        </w:tc>
        <w:tc>
          <w:tcPr>
            <w:tcW w:type="dxa" w:w="4320"/>
          </w:tcPr>
          <w:p>
            <w:r>
              <w:t>Mapping P onto Q/R on grids; investigating negative, &gt;1 and fractional scale factors; determining k from object–image pairs; verifying congruent/similar shapes via properties.</w:t>
            </w:r>
          </w:p>
        </w:tc>
      </w:tr>
      <w:tr>
        <w:tc>
          <w:tcPr>
            <w:tcW w:type="dxa" w:w="4320"/>
          </w:tcPr>
          <w:p>
            <w:r>
              <w:t>Distractor quality</w:t>
            </w:r>
          </w:p>
        </w:tc>
        <w:tc>
          <w:tcPr>
            <w:tcW w:type="dxa" w:w="4320"/>
          </w:tcPr>
          <w:p>
            <w:r>
              <w:t>Classic confusions: k vs k², ½ vs −½ vs 2, same-side vs opposite-side images, congruent vs similar, squares vs rectangles similarity, area-ratio traps (2:3 vs 4:9).</w:t>
            </w:r>
          </w:p>
        </w:tc>
      </w:tr>
      <w:tr>
        <w:tc>
          <w:tcPr>
            <w:tcW w:type="dxa" w:w="4320"/>
          </w:tcPr>
          <w:p>
            <w:r>
              <w:t>Marking guide completeness</w:t>
            </w:r>
          </w:p>
        </w:tc>
        <w:tc>
          <w:tcPr>
            <w:tcW w:type="dxa" w:w="4320"/>
          </w:tcPr>
          <w:p>
            <w:r>
              <w:t>Every Section B part carries explicit marks (each question sums to 10); image coordinates and centres shown; all figures reprinted for the marker.</w:t>
            </w:r>
          </w:p>
        </w:tc>
      </w:tr>
      <w:tr>
        <w:tc>
          <w:tcPr>
            <w:tcW w:type="dxa" w:w="4320"/>
          </w:tcPr>
          <w:p>
            <w:r>
              <w:t>Blueprint</w:t>
            </w:r>
          </w:p>
        </w:tc>
        <w:tc>
          <w:tcPr>
            <w:tcW w:type="dxa" w:w="4320"/>
          </w:tcPr>
          <w:p>
            <w:r>
              <w:t>46-row blueprint (40 objectives + 6 structured) sums to exactly 100 marks.</w:t>
            </w:r>
          </w:p>
        </w:tc>
      </w:tr>
      <w:tr>
        <w:tc>
          <w:tcPr>
            <w:tcW w:type="dxa" w:w="4320"/>
          </w:tcPr>
          <w:p>
            <w:r>
              <w:t>Coverage</w:t>
            </w:r>
          </w:p>
        </w:tc>
        <w:tc>
          <w:tcPr>
            <w:tcW w:type="dxa" w:w="4320"/>
          </w:tcPr>
          <w:p>
            <w:r>
              <w:t>Standard 8%, .1 = 16%, .2 = 46%, .3 = 30%.</w:t>
            </w:r>
          </w:p>
        </w:tc>
      </w:tr>
      <w:tr>
        <w:tc>
          <w:tcPr>
            <w:tcW w:type="dxa" w:w="4320"/>
          </w:tcPr>
          <w:p>
            <w:r>
              <w:t>Cognitive spread</w:t>
            </w:r>
          </w:p>
        </w:tc>
        <w:tc>
          <w:tcPr>
            <w:tcW w:type="dxa" w:w="4320"/>
          </w:tcPr>
          <w:p>
            <w:r>
              <w:t>Remember 6%, Understand 30%, Apply 50%, Analyse 14%.</w:t>
            </w:r>
          </w:p>
        </w:tc>
      </w:tr>
      <w:tr>
        <w:tc>
          <w:tcPr>
            <w:tcW w:type="dxa" w:w="4320"/>
          </w:tcPr>
          <w:p>
            <w:r>
              <w:t>Difficulty spread</w:t>
            </w:r>
          </w:p>
        </w:tc>
        <w:tc>
          <w:tcPr>
            <w:tcW w:type="dxa" w:w="4320"/>
          </w:tcPr>
          <w:p>
            <w:r>
              <w:t>Easy 36%, Moderate 52%, Challenging 12%.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