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3 (BASIC 9)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3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Mental Mathematics Strategies and Properties of Operations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| Sub-Strand 2: Number Operations | Content Standard B9.1.2.1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Powers of 10 &amp; benchmark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Powers of 10 &amp; benchmark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Powers of 10 &amp; benchmark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Powers of 10 &amp; benchmark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Powers of 10 &amp; benchmark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Powers of 10 &amp; benchmark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Powers of 10 &amp; benchmark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Powers of 10 &amp; benchmark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Powers of 10 &amp; benchmark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Powers of 10 &amp; benchmark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Commutative property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Commutative property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Commutative property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Commutative property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Commutative property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Commutative property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Associative property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Associative property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Associative property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Associative property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Associative property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Associative property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Distributive property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Distributive property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Distributive property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Distributive property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Distributive property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Distributive property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Distributive property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Distributive property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Mental mathematics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Mental mathematics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Mental mathematics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Mental mathematics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Mental mathematics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Mental mathematics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Mental mathematics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Mental mathematics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Mental mathematics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Mental mathematics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Powers of 10 &amp; benchmark fractions (B9.1.2.1.1)  [10 marks]</w:t>
      </w:r>
    </w:p>
    <w:p>
      <w:pPr>
        <w:spacing w:after="40"/>
        <w:ind w:left="283"/>
      </w:pPr>
      <w:r>
        <w:t>(a) 3.86 × 100 = 386. [2 marks]</w:t>
      </w:r>
    </w:p>
    <w:p>
      <w:pPr>
        <w:spacing w:after="40"/>
        <w:ind w:left="283"/>
      </w:pPr>
      <w:r>
        <w:t>(b) 92 ÷ 1,000 = 0.092. [2 marks]</w:t>
      </w:r>
    </w:p>
    <w:p>
      <w:pPr>
        <w:spacing w:after="40"/>
        <w:ind w:left="283"/>
      </w:pPr>
      <w:r>
        <w:t>(c) 0.375 = 3/8. [2 marks]</w:t>
      </w:r>
    </w:p>
    <w:p>
      <w:pPr>
        <w:spacing w:after="40"/>
        <w:ind w:left="283"/>
      </w:pPr>
      <w:r>
        <w:t>(d) 4/5 = 0.8. [2 marks]</w:t>
      </w:r>
    </w:p>
    <w:p>
      <w:pPr>
        <w:spacing w:after="40"/>
        <w:ind w:left="283"/>
      </w:pPr>
      <w:r>
        <w:t>(e) 2/5 (0.4), 0.45, 0.5, 3/4 (0.75).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Commutative &amp; associative properties (B9.1.2.1.2 / .3)  [10 marks]</w:t>
      </w:r>
    </w:p>
    <w:p>
      <w:pPr>
        <w:spacing w:after="40"/>
        <w:ind w:left="283"/>
      </w:pPr>
      <w:r>
        <w:t>(a) 23 + 48 = 71 and 48 + 23 = 71; the order does not change the sum. [2 marks]</w:t>
      </w:r>
    </w:p>
    <w:p>
      <w:pPr>
        <w:spacing w:after="40"/>
        <w:ind w:left="283"/>
      </w:pPr>
      <w:r>
        <w:t>(b) 13 × 7 = 91 and 7 × 13 = 91; the order does not change the product. [2 marks]</w:t>
      </w:r>
    </w:p>
    <w:p>
      <w:pPr>
        <w:spacing w:after="40"/>
        <w:ind w:left="283"/>
      </w:pPr>
      <w:r>
        <w:t>(c) (8 + 14) + 22 = 22 + 22 = 44; 8 + (14 + 22) = 8 + 36 = 44; both equal. [3 marks]</w:t>
      </w:r>
    </w:p>
    <w:p>
      <w:pPr>
        <w:spacing w:after="40"/>
        <w:ind w:left="283"/>
      </w:pPr>
      <w:r>
        <w:t>(d) (5 × 6) × 2 = 30 × 2 = 60; 5 × (6 × 2) = 5 × 12 = 60; both equal. [3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The distributive property (B9.1.2.1.4)  [10 marks]</w:t>
      </w:r>
    </w:p>
    <w:p>
      <w:pPr>
        <w:spacing w:after="40"/>
        <w:ind w:left="283"/>
      </w:pPr>
      <w:r>
        <w:t>(a) 6 × (20 + 3) = (6 × 20) + (6 × 3) = 120 + 18 = 138. [2 marks]</w:t>
      </w:r>
    </w:p>
    <w:p>
      <w:pPr>
        <w:spacing w:after="40"/>
        <w:ind w:left="283"/>
      </w:pPr>
      <w:r>
        <w:t>(b) 9 × (50 − 4) = (9 × 50) − (9 × 4) = 450 − 36 = 414. [2 marks]</w:t>
      </w:r>
    </w:p>
    <w:p>
      <w:pPr>
        <w:spacing w:after="40"/>
        <w:ind w:left="283"/>
      </w:pPr>
      <w:r>
        <w:t>(c) 17 × 101 = 17 × (100 + 1) = 1,700 + 17 = 1,717. [3 marks]</w:t>
      </w:r>
    </w:p>
    <w:p>
      <w:pPr>
        <w:spacing w:after="40"/>
        <w:ind w:left="283"/>
      </w:pPr>
      <w:r>
        <w:t>(d) 25 × 39 = 25 × (40 − 1) = 1,000 − 25 = 975. [3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Mental mathematics strategies (B9.1.2.1)  [10 marks]</w:t>
      </w:r>
    </w:p>
    <w:p>
      <w:pPr>
        <w:spacing w:after="40"/>
        <w:ind w:left="283"/>
      </w:pPr>
      <w:r>
        <w:t>(a) 68 + 47: e.g. 68 + 50 − 3 = 118 − 3 = 115 (compensation). [2 marks]</w:t>
      </w:r>
    </w:p>
    <w:p>
      <w:pPr>
        <w:spacing w:after="40"/>
        <w:ind w:left="283"/>
      </w:pPr>
      <w:r>
        <w:t>(b) 213 − 97: e.g. 213 − 100 + 3 = 113 + 3 = 116 (compensation). [2 marks]</w:t>
      </w:r>
    </w:p>
    <w:p>
      <w:pPr>
        <w:spacing w:after="40"/>
        <w:ind w:left="283"/>
      </w:pPr>
      <w:r>
        <w:t>(c) 25 × 36 = 25 × 4 × 9 = 100 × 9 = 900 (regrouping). [3 marks]</w:t>
      </w:r>
    </w:p>
    <w:p>
      <w:pPr>
        <w:spacing w:after="40"/>
        <w:ind w:left="283"/>
      </w:pPr>
      <w:r>
        <w:t>(d) 840 ÷ 12 = 84 ÷ 12 × 10 = 7 × 10 = 70 (or 840 ÷ 4 ÷ 3 = 210 ÷ 3 = 70). [3 marks]</w:t>
      </w:r>
    </w:p>
    <w:p>
      <w:pPr>
        <w:spacing w:after="40"/>
        <w:ind w:left="283"/>
      </w:pPr>
      <w:r>
        <w:t>Any correct strategy with the correct value earns full marks.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Applications (B9.1.2.1)  [10 marks]</w:t>
      </w:r>
    </w:p>
    <w:p>
      <w:pPr>
        <w:spacing w:after="40"/>
        <w:ind w:left="283"/>
      </w:pPr>
      <w:r>
        <w:t>(a) 8 × GH₵4.50 = GH₵36.00 (e.g. 8 × 4 + 8 × 0.50 = 32 + 4). [2 marks]</w:t>
      </w:r>
    </w:p>
    <w:p>
      <w:pPr>
        <w:spacing w:after="40"/>
        <w:ind w:left="283"/>
      </w:pPr>
      <w:r>
        <w:t>(b) Change = GH₵50.00 − GH₵36.00 = GH₵14.00. [2 marks]</w:t>
      </w:r>
    </w:p>
    <w:p>
      <w:pPr>
        <w:spacing w:after="40"/>
        <w:ind w:left="283"/>
      </w:pPr>
      <w:r>
        <w:t>(c) 25 × 44 = 25 × 4 × 11 = 100 × 11 = 1,100 chairs. [3 marks]</w:t>
      </w:r>
    </w:p>
    <w:p>
      <w:pPr>
        <w:spacing w:after="40"/>
        <w:ind w:left="283"/>
      </w:pPr>
      <w:r>
        <w:t>(d) 99 × 22 = (100 − 1) × 22 = 2,200 − 22 = GH₵2,178. [3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Reasoning with properties (B9.1.2.1)  [10 marks]</w:t>
      </w:r>
    </w:p>
    <w:p>
      <w:pPr>
        <w:spacing w:after="40"/>
        <w:ind w:left="283"/>
      </w:pPr>
      <w:r>
        <w:t>(a) 9 − 4 = 5 but 4 − 9 = −5 [1]; the results differ, so subtraction is NOT commutative — the claim is false [1].</w:t>
      </w:r>
    </w:p>
    <w:p>
      <w:pPr>
        <w:spacing w:after="40"/>
        <w:ind w:left="283"/>
      </w:pPr>
      <w:r>
        <w:t>(b) (25 × 17) × 4 = (25 × 4) × 17 [1] = 100 × 17 [1] = 1,700 [1].</w:t>
      </w:r>
    </w:p>
    <w:p>
      <w:pPr>
        <w:spacing w:after="40"/>
        <w:ind w:left="283"/>
      </w:pPr>
      <w:r>
        <w:t>(c) Strategy: 98 × 46 = (100 − 2) × 46 = 4,600 − 92 [2]; = 4,508 [1].</w:t>
      </w:r>
    </w:p>
    <w:p>
      <w:pPr>
        <w:spacing w:after="40"/>
        <w:ind w:left="283"/>
      </w:pPr>
      <w:r>
        <w:t>(d) Any valid example of the form a × (b − c) = (a × b) − (a × c) [1] correctly evaluated [1].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46 items are traced to Strand 1: Number, Sub-Strand 2: Number Operations, Content Standard B9.1.2.1 (NaCCA Common Core Programme, JHS 3 / Basic 9, September 2020) and its four official indicators: .1 multiply/divide by powers of 10 including benchmark fractions; .2 commutative property; .3 associative property; .4 distributive property. No invented NaCCA indicators.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Powers of 10 &amp; benchmark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Powers of 10 &amp; benchmark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Powers of 10 &amp; benchmark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Powers of 10 &amp; benchmark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Powers of 10 &amp; benchmark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Powers of 10 &amp; benchmark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Powers of 10 &amp; benchmark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Powers of 10 &amp; benchmark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Powers of 10 &amp; benchmark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Powers of 10 &amp; benchmark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Commutative property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Commutative property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Commutative property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Commutative property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Commutative property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Commutative property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Associative property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Associative property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Associative property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Associative property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Associative property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Associative property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Distributive property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Distributive property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Distributive property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Distributive property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Distributive property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Distributive property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Distributive property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Distributive property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Mental mathematics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Mental mathematics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Mental mathematics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Mental mathematics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Mental mathematics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Mental mathematics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Mental mathematics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Mental mathematics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Mental mathematics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Mental mathematics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Powers of 10 &amp; benchmark fractions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Commutative &amp; associative properties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B9.1.2.1.2 / 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The distributive property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Mental mathematics strategies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Reasoning with properties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835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Properties of operations (commutative, associative, distributive)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B9.1.2.1.2 / .3 / .4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A11–A30 (20)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B2 + B3 + B6 (30)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50%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Powers of 10, benchmark fractions &amp; mental computation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B9.1.2.1.1 (+ applications)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A1–A10, A31–A40 (20)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B1 + B4 + B5 (30)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50%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The curriculum exemplars are reflected with fresh values: the commutative and associative verifications with a + b = b + a, a × b = b × a, (a + b) + c = a + (b + c) and (a × b) × c = a × (b × c) (B9.1.2.1.2/.3 exemplars); and the distributive forms a × (b + c) and a × (b − c), e.g. 5 × (10 + 7) = 85 and 5 × (10 − 7) = 15, taken from the B9.1.2.1.4 exemplar.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11%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50 (B1–B5)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79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79%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(B1)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25%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40 (B2, B3, B4, B5)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60%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15%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Easy items secure routine ×/÷ by powers of 10 and property recognition; moderate items apply compensation, grouping and distributivity; the challenging items (multi-step distributive evaluation, refuting the false claim that subtraction is commutative, and strategic regrouping) separate the strongest candidates.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B9.1.2.1 and its four official indicators (.1 powers of 10/benchmark fractions, .2 commutative, .3 associative, .4 distributive). No invented NaCCA indicators.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3 (Basic 9) level: properties of operations stated and verified numerically, mental strategies (compensation, grouping, regrouping, doubling) and benchmark-fraction/decimal conversion — exactly the depth of the standard’s exemplars.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answer; Section B uses numbered parts with mark allocation, requiring verification workings and explained strategies as in BECE number questions.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Curriculum exemplars appear directly: 17 × 8 = 8 × 17 = 136 and 15 + 6 + 9 = 30 (B9.1.2.1.2/.3 exemplars); 5 × (10 + 7) = 85 and 5 × (10 − 7) = 15 (B9.1.2.1.4 exemplar); benchmark fractions 0.25 ↔ 1/4 and 0.375 ↔ 3/8 (.1 exemplar).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10% of marks sit at Analyse level; refuting the false commutativity claim (B6a), strategic regrouping (B6b) and explained mental multiplication (B6c) carry the higher-order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shifting digits the wrong way under ×/÷ 10ⁿ, confusing commutative with associative, misreading a × (b + c) as (a + b) × (a + c), and off-by-one compensation.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product, sum, difference and conversion was recomputed programmatically; all 46 keys confirmed correct (two verification comparisons differ from exact floating-point only at the 10⁻¹⁴ level and are exact in value).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10, B = 10, C = 10, D = 10;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(‘benchmark fraction’, ‘commutative/associative/distributive property’, ‘compensation’); cedis (₵) contexts used.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Except the curriculum exemplar structures noted above (public NaCCA material, re-valued), all items are original compositions;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3 / Basic 9), September 2020 edition — confirmed current as of October 2026.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