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4"/>
          <w:u w:val="none"/>
        </w:rPr>
        <w:t>BEACON EDUCATIONAL CONSULT (2026/27)</w:t>
      </w:r>
    </w:p>
    <w:p>
      <w:pPr>
        <w:spacing w:after="40" w:before="0"/>
        <w:jc w:val="center"/>
      </w:pPr>
      <w:r>
        <w:rPr>
          <w:b/>
          <w:i w:val="0"/>
          <w:sz w:val="28"/>
          <w:u w:val="none"/>
        </w:rPr>
        <w:t>MATHEMATICS — JHS 2 (BASIC 8)</w:t>
      </w:r>
    </w:p>
    <w:p>
      <w:pPr>
        <w:spacing w:after="40" w:before="0"/>
        <w:jc w:val="center"/>
      </w:pPr>
      <w:r>
        <w:rPr>
          <w:b/>
          <w:i w:val="0"/>
          <w:sz w:val="26"/>
          <w:u w:val="none"/>
        </w:rPr>
        <w:t>CHAPTER 15 MOCK EXAMINATION</w:t>
      </w:r>
    </w:p>
    <w:p>
      <w:pPr>
        <w:spacing w:after="40" w:before="0"/>
        <w:jc w:val="center"/>
      </w:pPr>
      <w:r>
        <w:rPr>
          <w:b w:val="0"/>
          <w:i/>
          <w:sz w:val="24"/>
          <w:u w:val="none"/>
        </w:rPr>
        <w:t>Data Collection and Presentation</w:t>
      </w:r>
    </w:p>
    <w:p>
      <w:pPr>
        <w:spacing w:after="200" w:before="0"/>
        <w:jc w:val="center"/>
      </w:pPr>
      <w:r>
        <w:rPr>
          <w:b w:val="0"/>
          <w:i w:val="0"/>
          <w:sz w:val="20"/>
          <w:u w:val="none"/>
        </w:rPr>
        <w:t>Strand 4: Statistics and Probability  |  Sub-Strand 1: Data  |  Content Standard B8.4.1.1</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pPr>
              <w:jc w:val="center"/>
            </w:pPr>
            <w:r/>
            <w:r>
              <w:rPr>
                <w:b/>
                <w:sz w:val="22"/>
              </w:rPr>
              <w:t>Class: JHS 2 (Basic 8)</w:t>
            </w:r>
          </w:p>
        </w:tc>
        <w:tc>
          <w:tcPr>
            <w:tcW w:type="dxa" w:w="3249"/>
          </w:tcPr>
          <w:p>
            <w:pPr>
              <w:jc w:val="center"/>
            </w:pPr>
            <w:r/>
            <w:r>
              <w:rPr>
                <w:b/>
                <w:sz w:val="22"/>
              </w:rPr>
              <w:t>Time Allowed: 2 Hours</w:t>
            </w:r>
          </w:p>
        </w:tc>
        <w:tc>
          <w:tcPr>
            <w:tcW w:type="dxa" w:w="3249"/>
          </w:tcPr>
          <w:p>
            <w:pPr>
              <w:jc w:val="center"/>
            </w:pPr>
            <w:r/>
            <w:r>
              <w:rPr>
                <w:b/>
                <w:sz w:val="22"/>
              </w:rPr>
              <w:t>Total Marks: 100</w:t>
            </w:r>
          </w:p>
        </w:tc>
      </w:tr>
    </w:tbl>
    <w:p/>
    <w:p>
      <w:pPr>
        <w:spacing w:after="80" w:before="0"/>
      </w:pPr>
      <w:r>
        <w:rPr>
          <w:b/>
          <w:i w:val="0"/>
          <w:sz w:val="24"/>
          <w:u w:val="single"/>
        </w:rPr>
        <w:t>INSTRUCTIONS TO CANDIDATES</w:t>
      </w:r>
    </w:p>
    <w:p>
      <w:pPr>
        <w:spacing w:after="60"/>
        <w:ind w:left="340"/>
      </w:pPr>
      <w:r>
        <w:rPr>
          <w:b/>
        </w:rPr>
        <w:t xml:space="preserve">1. </w:t>
      </w:r>
      <w:r>
        <w:t>This paper consists of TWO sections: SECTION A (Objective Test) and SECTION B (Structured Questions).</w:t>
      </w:r>
    </w:p>
    <w:p>
      <w:pPr>
        <w:spacing w:after="60"/>
        <w:ind w:left="340"/>
      </w:pPr>
      <w:r>
        <w:rPr>
          <w:b/>
        </w:rPr>
        <w:t xml:space="preserve">2. </w:t>
      </w:r>
      <w:r>
        <w:t>Answer ALL questions in both sections.</w:t>
      </w:r>
    </w:p>
    <w:p>
      <w:pPr>
        <w:spacing w:after="60"/>
        <w:ind w:left="340"/>
      </w:pPr>
      <w:r>
        <w:rPr>
          <w:b/>
        </w:rPr>
        <w:t xml:space="preserve">3. </w:t>
      </w:r>
      <w:r>
        <w:t>SECTION A carries 40 marks. For each question, choose the correct letter A, B, C or D and write it clearly against the question number in your answer booklet.</w:t>
      </w:r>
    </w:p>
    <w:p>
      <w:pPr>
        <w:spacing w:after="60"/>
        <w:ind w:left="340"/>
      </w:pPr>
      <w:r>
        <w:rPr>
          <w:b/>
        </w:rPr>
        <w:t xml:space="preserve">4. </w:t>
      </w:r>
      <w:r>
        <w:t>SECTION B carries 60 marks. Answer all questions and show all your workings clearly. Marks are indicated against each question.</w:t>
      </w:r>
    </w:p>
    <w:p>
      <w:pPr>
        <w:spacing w:after="60"/>
        <w:ind w:left="340"/>
      </w:pPr>
      <w:r>
        <w:rPr>
          <w:b/>
        </w:rPr>
        <w:t xml:space="preserve">5. </w:t>
      </w:r>
      <w:r>
        <w:t>Calculators are NOT allowed. Mathematical instruments are required for drawing charts.</w:t>
      </w:r>
    </w:p>
    <w:p>
      <w:pPr>
        <w:spacing w:after="60"/>
        <w:ind w:left="340"/>
      </w:pPr>
      <w:r>
        <w:rPr>
          <w:b/>
        </w:rPr>
        <w:t xml:space="preserve">6. </w:t>
      </w:r>
      <w:r>
        <w:t>Begin each question in Section B on a fresh page.</w:t>
      </w:r>
    </w:p>
    <w:p/>
    <w:p>
      <w:pPr>
        <w:spacing w:after="40" w:before="0"/>
        <w:jc w:val="center"/>
      </w:pPr>
      <w:r>
        <w:rPr>
          <w:b/>
          <w:i w:val="0"/>
          <w:sz w:val="26"/>
          <w:u w:val="none"/>
        </w:rPr>
        <w:t>SECTION A: OBJECTIVE TEST [40 MARKS]</w:t>
      </w:r>
    </w:p>
    <w:p>
      <w:pPr>
        <w:spacing w:after="80" w:before="0"/>
        <w:jc w:val="center"/>
      </w:pPr>
      <w:r>
        <w:rPr>
          <w:b w:val="0"/>
          <w:i/>
          <w:u w:val="none"/>
        </w:rPr>
        <w:t>Answer ALL questions. Each question carries 1 mark.</w:t>
      </w:r>
    </w:p>
    <w:p>
      <w:pPr>
        <w:spacing w:after="40" w:before="0"/>
      </w:pPr>
      <w:r>
        <w:rPr>
          <w:b/>
          <w:i w:val="0"/>
          <w:sz w:val="22"/>
          <w:u w:val="none"/>
        </w:rPr>
        <w:t>The following data are used in questions 19–24.</w:t>
      </w:r>
    </w:p>
    <w:p>
      <w:pPr>
        <w:spacing w:after="40" w:before="0"/>
      </w:pPr>
      <w:r>
        <w:rPr>
          <w:b w:val="0"/>
          <w:i w:val="0"/>
          <w:sz w:val="22"/>
          <w:u w:val="none"/>
        </w:rPr>
        <w:t>The lengths, in millimetres, measured to the nearest mm, of 40 leaves taken from plants of a certain species are:</w:t>
      </w:r>
    </w:p>
    <w:p>
      <w:pPr>
        <w:spacing w:after="0" w:before="0"/>
      </w:pPr>
      <w:r>
        <w:rPr>
          <w:b w:val="0"/>
          <w:i w:val="0"/>
          <w:sz w:val="22"/>
          <w:u w:val="none"/>
        </w:rPr>
        <w:t>40  54  25  50  58  45  47  49  30  28</w:t>
      </w:r>
    </w:p>
    <w:p>
      <w:pPr>
        <w:spacing w:after="0" w:before="0"/>
      </w:pPr>
      <w:r>
        <w:rPr>
          <w:b w:val="0"/>
          <w:i w:val="0"/>
          <w:sz w:val="22"/>
          <w:u w:val="none"/>
        </w:rPr>
        <w:t>52  31  52  41  47  44  46  39  51  59</w:t>
      </w:r>
    </w:p>
    <w:p>
      <w:pPr>
        <w:spacing w:after="0" w:before="0"/>
      </w:pPr>
      <w:r>
        <w:rPr>
          <w:b w:val="0"/>
          <w:i w:val="0"/>
          <w:sz w:val="22"/>
          <w:u w:val="none"/>
        </w:rPr>
        <w:t>49  38  43  48  43  43  40  51  40  56</w:t>
      </w:r>
    </w:p>
    <w:p>
      <w:pPr>
        <w:spacing w:after="0" w:before="0"/>
      </w:pPr>
      <w:r>
        <w:rPr>
          <w:b w:val="0"/>
          <w:i w:val="0"/>
          <w:sz w:val="22"/>
          <w:u w:val="none"/>
        </w:rPr>
        <w:t>31  53  44  37  35  37  33  38  46  36</w:t>
      </w:r>
    </w:p>
    <w:p>
      <w:pPr>
        <w:spacing w:after="80" w:before="0"/>
      </w:pPr>
      <w:r>
        <w:rPr>
          <w:b w:val="0"/>
          <w:i w:val="0"/>
          <w:u w:val="none"/>
        </w:rPr>
      </w:r>
    </w:p>
    <w:p>
      <w:pPr>
        <w:spacing w:before="120" w:after="40"/>
      </w:pPr>
      <w:r>
        <w:t>1. Data which can be counted and takes whole-number values only is called</w:t>
      </w:r>
    </w:p>
    <w:p>
      <w:pPr>
        <w:spacing w:after="0"/>
        <w:ind w:left="567"/>
      </w:pPr>
      <w:r>
        <w:t>A.  discrete data</w:t>
      </w:r>
    </w:p>
    <w:p>
      <w:pPr>
        <w:spacing w:after="0"/>
        <w:ind w:left="567"/>
      </w:pPr>
      <w:r>
        <w:t>B.  continuous data</w:t>
      </w:r>
    </w:p>
    <w:p>
      <w:pPr>
        <w:spacing w:after="0"/>
        <w:ind w:left="567"/>
      </w:pPr>
      <w:r>
        <w:t>C.  categorical data</w:t>
      </w:r>
    </w:p>
    <w:p>
      <w:pPr>
        <w:spacing w:after="0"/>
        <w:ind w:left="567"/>
      </w:pPr>
      <w:r>
        <w:t>D.  grouped data</w:t>
      </w:r>
    </w:p>
    <w:p>
      <w:pPr>
        <w:spacing w:before="120" w:after="40"/>
      </w:pPr>
      <w:r>
        <w:t>2. Which of the following is an example of continuous data?</w:t>
      </w:r>
    </w:p>
    <w:p>
      <w:pPr>
        <w:spacing w:after="0"/>
        <w:ind w:left="567"/>
      </w:pPr>
      <w:r>
        <w:t>A.  the number of children in a family</w:t>
      </w:r>
    </w:p>
    <w:p>
      <w:pPr>
        <w:spacing w:after="0"/>
        <w:ind w:left="567"/>
      </w:pPr>
      <w:r>
        <w:t>B.  the number of learners in a class</w:t>
      </w:r>
    </w:p>
    <w:p>
      <w:pPr>
        <w:spacing w:after="0"/>
        <w:ind w:left="567"/>
      </w:pPr>
      <w:r>
        <w:t>C.  the type of movie watched</w:t>
      </w:r>
    </w:p>
    <w:p>
      <w:pPr>
        <w:spacing w:after="0"/>
        <w:ind w:left="567"/>
      </w:pPr>
      <w:r>
        <w:t>D.  the weights of babies in a crèche</w:t>
      </w:r>
    </w:p>
    <w:p>
      <w:pPr>
        <w:spacing w:before="120" w:after="40"/>
      </w:pPr>
      <w:r>
        <w:t>3. Which of the following is an example of discrete data?</w:t>
      </w:r>
    </w:p>
    <w:p>
      <w:pPr>
        <w:spacing w:after="0"/>
        <w:ind w:left="567"/>
      </w:pPr>
      <w:r>
        <w:t>A.  the height of a student</w:t>
      </w:r>
    </w:p>
    <w:p>
      <w:pPr>
        <w:spacing w:after="0"/>
        <w:ind w:left="567"/>
      </w:pPr>
      <w:r>
        <w:t>B.  the number of cars sold in a year</w:t>
      </w:r>
    </w:p>
    <w:p>
      <w:pPr>
        <w:spacing w:after="0"/>
        <w:ind w:left="567"/>
      </w:pPr>
      <w:r>
        <w:t>C.  the time taken to run a race</w:t>
      </w:r>
    </w:p>
    <w:p>
      <w:pPr>
        <w:spacing w:after="0"/>
        <w:ind w:left="567"/>
      </w:pPr>
      <w:r>
        <w:t>D.  the amount of rainfall in a month</w:t>
      </w:r>
    </w:p>
    <w:p>
      <w:pPr>
        <w:spacing w:before="120" w:after="40"/>
      </w:pPr>
      <w:r>
        <w:t>4. Which of the following is categorical (qualitative) data?</w:t>
      </w:r>
    </w:p>
    <w:p>
      <w:pPr>
        <w:spacing w:after="0"/>
        <w:ind w:left="567"/>
      </w:pPr>
      <w:r>
        <w:t>A.  the number of learners in a B8 class</w:t>
      </w:r>
    </w:p>
    <w:p>
      <w:pPr>
        <w:spacing w:after="0"/>
        <w:ind w:left="567"/>
      </w:pPr>
      <w:r>
        <w:t>B.  scores in a class test</w:t>
      </w:r>
    </w:p>
    <w:p>
      <w:pPr>
        <w:spacing w:after="0"/>
        <w:ind w:left="567"/>
      </w:pPr>
      <w:r>
        <w:t>C.  the marital status of a person</w:t>
      </w:r>
    </w:p>
    <w:p>
      <w:pPr>
        <w:spacing w:after="0"/>
        <w:ind w:left="567"/>
      </w:pPr>
      <w:r>
        <w:t>D.  the heights of students</w:t>
      </w:r>
    </w:p>
    <w:p>
      <w:pPr>
        <w:spacing w:before="120" w:after="40"/>
      </w:pPr>
      <w:r>
        <w:t>5. Data collected directly, before it is organised or processed, is called</w:t>
      </w:r>
    </w:p>
    <w:p>
      <w:pPr>
        <w:spacing w:after="0"/>
        <w:ind w:left="567"/>
      </w:pPr>
      <w:r>
        <w:t>A.  raw data</w:t>
      </w:r>
    </w:p>
    <w:p>
      <w:pPr>
        <w:spacing w:after="0"/>
        <w:ind w:left="567"/>
      </w:pPr>
      <w:r>
        <w:t>B.  grouped data</w:t>
      </w:r>
    </w:p>
    <w:p>
      <w:pPr>
        <w:spacing w:after="0"/>
        <w:ind w:left="567"/>
      </w:pPr>
      <w:r>
        <w:t>C.  secondary data</w:t>
      </w:r>
    </w:p>
    <w:p>
      <w:pPr>
        <w:spacing w:after="0"/>
        <w:ind w:left="567"/>
      </w:pPr>
      <w:r>
        <w:t>D.  information</w:t>
      </w:r>
    </w:p>
    <w:p>
      <w:pPr>
        <w:spacing w:before="120" w:after="40"/>
      </w:pPr>
      <w:r>
        <w:t>6. Data arranged into classes or intervals is called</w:t>
      </w:r>
    </w:p>
    <w:p>
      <w:pPr>
        <w:spacing w:after="0"/>
        <w:ind w:left="567"/>
      </w:pPr>
      <w:r>
        <w:t>A.  raw data</w:t>
      </w:r>
    </w:p>
    <w:p>
      <w:pPr>
        <w:spacing w:after="0"/>
        <w:ind w:left="567"/>
      </w:pPr>
      <w:r>
        <w:t>B.  discrete data</w:t>
      </w:r>
    </w:p>
    <w:p>
      <w:pPr>
        <w:spacing w:after="0"/>
        <w:ind w:left="567"/>
      </w:pPr>
      <w:r>
        <w:t>C.  grouped data</w:t>
      </w:r>
    </w:p>
    <w:p>
      <w:pPr>
        <w:spacing w:after="0"/>
        <w:ind w:left="567"/>
      </w:pPr>
      <w:r>
        <w:t>D.  categorical data</w:t>
      </w:r>
    </w:p>
    <w:p>
      <w:pPr>
        <w:spacing w:before="120" w:after="40"/>
      </w:pPr>
      <w:r>
        <w:t>7. Data which can take any value within a given range is called</w:t>
      </w:r>
    </w:p>
    <w:p>
      <w:pPr>
        <w:spacing w:after="0"/>
        <w:ind w:left="567"/>
      </w:pPr>
      <w:r>
        <w:t>A.  discrete data</w:t>
      </w:r>
    </w:p>
    <w:p>
      <w:pPr>
        <w:spacing w:after="0"/>
        <w:ind w:left="567"/>
      </w:pPr>
      <w:r>
        <w:t>B.  continuous data</w:t>
      </w:r>
    </w:p>
    <w:p>
      <w:pPr>
        <w:spacing w:after="0"/>
        <w:ind w:left="567"/>
      </w:pPr>
      <w:r>
        <w:t>C.  categorical data</w:t>
      </w:r>
    </w:p>
    <w:p>
      <w:pPr>
        <w:spacing w:after="0"/>
        <w:ind w:left="567"/>
      </w:pPr>
      <w:r>
        <w:t>D.  qualitative data</w:t>
      </w:r>
    </w:p>
    <w:p>
      <w:pPr>
        <w:spacing w:before="120" w:after="40"/>
      </w:pPr>
      <w:r>
        <w:t>8. ‘Sex’ (male or female) is an example of</w:t>
      </w:r>
    </w:p>
    <w:p>
      <w:pPr>
        <w:spacing w:after="0"/>
        <w:ind w:left="567"/>
      </w:pPr>
      <w:r>
        <w:t>A.  categorical data</w:t>
      </w:r>
    </w:p>
    <w:p>
      <w:pPr>
        <w:spacing w:after="0"/>
        <w:ind w:left="567"/>
      </w:pPr>
      <w:r>
        <w:t>B.  continuous data</w:t>
      </w:r>
    </w:p>
    <w:p>
      <w:pPr>
        <w:spacing w:after="0"/>
        <w:ind w:left="567"/>
      </w:pPr>
      <w:r>
        <w:t>C.  discrete data</w:t>
      </w:r>
    </w:p>
    <w:p>
      <w:pPr>
        <w:spacing w:after="0"/>
        <w:ind w:left="567"/>
      </w:pPr>
      <w:r>
        <w:t>D.  grouped data</w:t>
      </w:r>
    </w:p>
    <w:p>
      <w:pPr>
        <w:spacing w:before="120" w:after="40"/>
      </w:pPr>
      <w:r>
        <w:t>9. The scores of 11 learners in a class test are 25, 30, 35, 40, 45, 26, 29, 50, 45, 37 and 47. These scores are best described as</w:t>
      </w:r>
    </w:p>
    <w:p>
      <w:pPr>
        <w:spacing w:after="0"/>
        <w:ind w:left="567"/>
      </w:pPr>
      <w:r>
        <w:t>A.  categorical data</w:t>
      </w:r>
    </w:p>
    <w:p>
      <w:pPr>
        <w:spacing w:after="0"/>
        <w:ind w:left="567"/>
      </w:pPr>
      <w:r>
        <w:t>B.  grouped data</w:t>
      </w:r>
    </w:p>
    <w:p>
      <w:pPr>
        <w:spacing w:after="0"/>
        <w:ind w:left="567"/>
      </w:pPr>
      <w:r>
        <w:t>C.  continuous data</w:t>
      </w:r>
    </w:p>
    <w:p>
      <w:pPr>
        <w:spacing w:after="0"/>
        <w:ind w:left="567"/>
      </w:pPr>
      <w:r>
        <w:t>D.  ungrouped numerical (discrete) data</w:t>
      </w:r>
    </w:p>
    <w:p>
      <w:pPr>
        <w:spacing w:before="120" w:after="40"/>
      </w:pPr>
      <w:r>
        <w:t>10. Boxers’ weight classes and age groups are examples of non-numeric data which can be placed on</w:t>
      </w:r>
    </w:p>
    <w:p>
      <w:pPr>
        <w:spacing w:after="0"/>
        <w:ind w:left="567"/>
      </w:pPr>
      <w:r>
        <w:t>A.  a pie chart only</w:t>
      </w:r>
    </w:p>
    <w:p>
      <w:pPr>
        <w:spacing w:after="0"/>
        <w:ind w:left="567"/>
      </w:pPr>
      <w:r>
        <w:t>B.  a number line</w:t>
      </w:r>
    </w:p>
    <w:p>
      <w:pPr>
        <w:spacing w:after="0"/>
        <w:ind w:left="567"/>
      </w:pPr>
      <w:r>
        <w:t>C.  an ordinal scale</w:t>
      </w:r>
    </w:p>
    <w:p>
      <w:pPr>
        <w:spacing w:after="0"/>
        <w:ind w:left="567"/>
      </w:pPr>
      <w:r>
        <w:t>D.  a tally chart only</w:t>
      </w:r>
    </w:p>
    <w:p>
      <w:pPr>
        <w:spacing w:before="120" w:after="40"/>
      </w:pPr>
      <w:r>
        <w:t>11. The best method of collecting data on the favourite colours of learners in a school is</w:t>
      </w:r>
    </w:p>
    <w:p>
      <w:pPr>
        <w:spacing w:after="0"/>
        <w:ind w:left="567"/>
      </w:pPr>
      <w:r>
        <w:t>A.  an experiment</w:t>
      </w:r>
    </w:p>
    <w:p>
      <w:pPr>
        <w:spacing w:after="0"/>
        <w:ind w:left="567"/>
      </w:pPr>
      <w:r>
        <w:t>B.  a questionnaire</w:t>
      </w:r>
    </w:p>
    <w:p>
      <w:pPr>
        <w:spacing w:after="0"/>
        <w:ind w:left="567"/>
      </w:pPr>
      <w:r>
        <w:t>C.  weighing</w:t>
      </w:r>
    </w:p>
    <w:p>
      <w:pPr>
        <w:spacing w:after="0"/>
        <w:ind w:left="567"/>
      </w:pPr>
      <w:r>
        <w:t>D.  measuring</w:t>
      </w:r>
    </w:p>
    <w:p>
      <w:pPr>
        <w:spacing w:before="120" w:after="40"/>
      </w:pPr>
      <w:r>
        <w:t>12. To find out whether eating twice a person’s normal number of cream crackers increases productivity, the best method of data collection is</w:t>
      </w:r>
    </w:p>
    <w:p>
      <w:pPr>
        <w:spacing w:after="0"/>
        <w:ind w:left="567"/>
      </w:pPr>
      <w:r>
        <w:t>A.  an experiment</w:t>
      </w:r>
    </w:p>
    <w:p>
      <w:pPr>
        <w:spacing w:after="0"/>
        <w:ind w:left="567"/>
      </w:pPr>
      <w:r>
        <w:t>B.  observation only</w:t>
      </w:r>
    </w:p>
    <w:p>
      <w:pPr>
        <w:spacing w:after="0"/>
        <w:ind w:left="567"/>
      </w:pPr>
      <w:r>
        <w:t>C.  a pie chart</w:t>
      </w:r>
    </w:p>
    <w:p>
      <w:pPr>
        <w:spacing w:after="0"/>
        <w:ind w:left="567"/>
      </w:pPr>
      <w:r>
        <w:t>D.  a pictogram</w:t>
      </w:r>
    </w:p>
    <w:p>
      <w:pPr>
        <w:spacing w:before="120" w:after="40"/>
      </w:pPr>
      <w:r>
        <w:t>13. Ama wants to know how people in her community obtain drinking water. The most appropriate method of data collection is</w:t>
      </w:r>
    </w:p>
    <w:p>
      <w:pPr>
        <w:spacing w:after="0"/>
        <w:ind w:left="567"/>
      </w:pPr>
      <w:r>
        <w:t>A.  measuring their heights</w:t>
      </w:r>
    </w:p>
    <w:p>
      <w:pPr>
        <w:spacing w:after="0"/>
        <w:ind w:left="567"/>
      </w:pPr>
      <w:r>
        <w:t>B.  weighing them</w:t>
      </w:r>
    </w:p>
    <w:p>
      <w:pPr>
        <w:spacing w:after="0"/>
        <w:ind w:left="567"/>
      </w:pPr>
      <w:r>
        <w:t>C.  using a stem-and-leaf plot</w:t>
      </w:r>
    </w:p>
    <w:p>
      <w:pPr>
        <w:spacing w:after="0"/>
        <w:ind w:left="567"/>
      </w:pPr>
      <w:r>
        <w:t>D.  an interview (questionnaire)</w:t>
      </w:r>
    </w:p>
    <w:p>
      <w:pPr>
        <w:spacing w:before="120" w:after="40"/>
      </w:pPr>
      <w:r>
        <w:t>14. Data collected by watching and recording events without changing anything is collected by</w:t>
      </w:r>
    </w:p>
    <w:p>
      <w:pPr>
        <w:spacing w:after="0"/>
        <w:ind w:left="567"/>
      </w:pPr>
      <w:r>
        <w:t>A.  experiment</w:t>
      </w:r>
    </w:p>
    <w:p>
      <w:pPr>
        <w:spacing w:after="0"/>
        <w:ind w:left="567"/>
      </w:pPr>
      <w:r>
        <w:t>B.  questionnaire</w:t>
      </w:r>
    </w:p>
    <w:p>
      <w:pPr>
        <w:spacing w:after="0"/>
        <w:ind w:left="567"/>
      </w:pPr>
      <w:r>
        <w:t>C.  observation</w:t>
      </w:r>
    </w:p>
    <w:p>
      <w:pPr>
        <w:spacing w:after="0"/>
        <w:ind w:left="567"/>
      </w:pPr>
      <w:r>
        <w:t>D.  simulation</w:t>
      </w:r>
    </w:p>
    <w:p>
      <w:pPr>
        <w:spacing w:before="120" w:after="40"/>
      </w:pPr>
      <w:r>
        <w:t>15. A printed form designed to collect information from respondents is called</w:t>
      </w:r>
    </w:p>
    <w:p>
      <w:pPr>
        <w:spacing w:after="0"/>
        <w:ind w:left="567"/>
      </w:pPr>
      <w:r>
        <w:t>A.  a bar chart</w:t>
      </w:r>
    </w:p>
    <w:p>
      <w:pPr>
        <w:spacing w:after="0"/>
        <w:ind w:left="567"/>
      </w:pPr>
      <w:r>
        <w:t>B.  a questionnaire</w:t>
      </w:r>
    </w:p>
    <w:p>
      <w:pPr>
        <w:spacing w:after="0"/>
        <w:ind w:left="567"/>
      </w:pPr>
      <w:r>
        <w:t>C.  a tally chart</w:t>
      </w:r>
    </w:p>
    <w:p>
      <w:pPr>
        <w:spacing w:after="0"/>
        <w:ind w:left="567"/>
      </w:pPr>
      <w:r>
        <w:t>D.  a waffle chart</w:t>
      </w:r>
    </w:p>
    <w:p>
      <w:pPr>
        <w:spacing w:before="120" w:after="40"/>
      </w:pPr>
      <w:r>
        <w:t>16. Which of the following questions is suitable for a quantitative study?</w:t>
      </w:r>
    </w:p>
    <w:p>
      <w:pPr>
        <w:spacing w:after="0"/>
        <w:ind w:left="567"/>
      </w:pPr>
      <w:r>
        <w:t>A.  What is your favourite song?</w:t>
      </w:r>
    </w:p>
    <w:p>
      <w:pPr>
        <w:spacing w:after="0"/>
        <w:ind w:left="567"/>
      </w:pPr>
      <w:r>
        <w:t>B.  Which movie do you enjoy most?</w:t>
      </w:r>
    </w:p>
    <w:p>
      <w:pPr>
        <w:spacing w:after="0"/>
        <w:ind w:left="567"/>
      </w:pPr>
      <w:r>
        <w:t>C.  What is your religion?</w:t>
      </w:r>
    </w:p>
    <w:p>
      <w:pPr>
        <w:spacing w:after="0"/>
        <w:ind w:left="567"/>
      </w:pPr>
      <w:r>
        <w:t>D.  How many hours do you study each day?</w:t>
      </w:r>
    </w:p>
    <w:p>
      <w:pPr>
        <w:spacing w:before="120" w:after="40"/>
      </w:pPr>
      <w:r>
        <w:t>17. A tally chart is used to</w:t>
      </w:r>
    </w:p>
    <w:p>
      <w:pPr>
        <w:spacing w:after="0"/>
        <w:ind w:left="567"/>
      </w:pPr>
      <w:r>
        <w:t>A.  measure heights</w:t>
      </w:r>
    </w:p>
    <w:p>
      <w:pPr>
        <w:spacing w:after="0"/>
        <w:ind w:left="567"/>
      </w:pPr>
      <w:r>
        <w:t>B.  calculate averages</w:t>
      </w:r>
    </w:p>
    <w:p>
      <w:pPr>
        <w:spacing w:after="0"/>
        <w:ind w:left="567"/>
      </w:pPr>
      <w:r>
        <w:t>C.  record frequencies using strokes</w:t>
      </w:r>
    </w:p>
    <w:p>
      <w:pPr>
        <w:spacing w:after="0"/>
        <w:ind w:left="567"/>
      </w:pPr>
      <w:r>
        <w:t>D.  draw circles</w:t>
      </w:r>
    </w:p>
    <w:p>
      <w:pPr>
        <w:spacing w:before="120" w:after="40"/>
      </w:pPr>
      <w:r>
        <w:t>18. The tally group of four vertical strokes crossed by a diagonal stroke represents</w:t>
      </w:r>
    </w:p>
    <w:p>
      <w:pPr>
        <w:spacing w:after="0"/>
        <w:ind w:left="567"/>
      </w:pPr>
      <w:r>
        <w:t>A.  4</w:t>
      </w:r>
    </w:p>
    <w:p>
      <w:pPr>
        <w:spacing w:after="0"/>
        <w:ind w:left="567"/>
      </w:pPr>
      <w:r>
        <w:t>B.  5</w:t>
      </w:r>
    </w:p>
    <w:p>
      <w:pPr>
        <w:spacing w:after="0"/>
        <w:ind w:left="567"/>
      </w:pPr>
      <w:r>
        <w:t>C.  9</w:t>
      </w:r>
    </w:p>
    <w:p>
      <w:pPr>
        <w:spacing w:after="0"/>
        <w:ind w:left="567"/>
      </w:pPr>
      <w:r>
        <w:t>D.  10</w:t>
      </w:r>
    </w:p>
    <w:p>
      <w:pPr>
        <w:spacing w:before="120" w:after="40"/>
      </w:pPr>
      <w:r>
        <w:t>19. The lengths, in millimetres, of 40 leaves were measured to the nearest mm and grouped into classes 25–29, 30–34, 35–39, 40–44, 45–49, 50–54 and 55–59. If the class 25–29 contains the leaves 25 mm and 28 mm only, its frequency is</w:t>
      </w:r>
    </w:p>
    <w:p>
      <w:pPr>
        <w:spacing w:after="0"/>
        <w:ind w:left="567"/>
      </w:pPr>
      <w:r>
        <w:t>A.  2</w:t>
      </w:r>
    </w:p>
    <w:p>
      <w:pPr>
        <w:spacing w:after="0"/>
        <w:ind w:left="567"/>
      </w:pPr>
      <w:r>
        <w:t>B.  5</w:t>
      </w:r>
    </w:p>
    <w:p>
      <w:pPr>
        <w:spacing w:after="0"/>
        <w:ind w:left="567"/>
      </w:pPr>
      <w:r>
        <w:t>C.  25</w:t>
      </w:r>
    </w:p>
    <w:p>
      <w:pPr>
        <w:spacing w:after="0"/>
        <w:ind w:left="567"/>
      </w:pPr>
      <w:r>
        <w:t>D.  28</w:t>
      </w:r>
    </w:p>
    <w:p>
      <w:pPr>
        <w:spacing w:before="120" w:after="40"/>
      </w:pPr>
      <w:r>
        <w:t>20. Using the leaf-length data, the frequency of the class 40–44 is</w:t>
      </w:r>
    </w:p>
    <w:p>
      <w:pPr>
        <w:spacing w:after="0"/>
        <w:ind w:left="567"/>
      </w:pPr>
      <w:r>
        <w:t>A.  7</w:t>
      </w:r>
    </w:p>
    <w:p>
      <w:pPr>
        <w:spacing w:after="0"/>
        <w:ind w:left="567"/>
      </w:pPr>
      <w:r>
        <w:t>B.  8</w:t>
      </w:r>
    </w:p>
    <w:p>
      <w:pPr>
        <w:spacing w:after="0"/>
        <w:ind w:left="567"/>
      </w:pPr>
      <w:r>
        <w:t>C.  4</w:t>
      </w:r>
    </w:p>
    <w:p>
      <w:pPr>
        <w:spacing w:after="0"/>
        <w:ind w:left="567"/>
      </w:pPr>
      <w:r>
        <w:t>D.  9</w:t>
      </w:r>
    </w:p>
    <w:p>
      <w:pPr>
        <w:spacing w:before="120" w:after="40"/>
      </w:pPr>
      <w:r>
        <w:t>21. Using the leaf-length data, the modal class is</w:t>
      </w:r>
    </w:p>
    <w:p>
      <w:pPr>
        <w:spacing w:after="0"/>
        <w:ind w:left="567"/>
      </w:pPr>
      <w:r>
        <w:t>A.  40–44</w:t>
      </w:r>
    </w:p>
    <w:p>
      <w:pPr>
        <w:spacing w:after="0"/>
        <w:ind w:left="567"/>
      </w:pPr>
      <w:r>
        <w:t>B.  25–29</w:t>
      </w:r>
    </w:p>
    <w:p>
      <w:pPr>
        <w:spacing w:after="0"/>
        <w:ind w:left="567"/>
      </w:pPr>
      <w:r>
        <w:t>C.  45–49</w:t>
      </w:r>
    </w:p>
    <w:p>
      <w:pPr>
        <w:spacing w:after="0"/>
        <w:ind w:left="567"/>
      </w:pPr>
      <w:r>
        <w:t>D.  55–59</w:t>
      </w:r>
    </w:p>
    <w:p>
      <w:pPr>
        <w:spacing w:before="120" w:after="40"/>
      </w:pPr>
      <w:r>
        <w:t>22. Using the leaf-length data, the number of leaves with lengths of at least 50 mm is</w:t>
      </w:r>
    </w:p>
    <w:p>
      <w:pPr>
        <w:spacing w:after="0"/>
        <w:ind w:left="567"/>
      </w:pPr>
      <w:r>
        <w:t>A.  7</w:t>
      </w:r>
    </w:p>
    <w:p>
      <w:pPr>
        <w:spacing w:after="0"/>
        <w:ind w:left="567"/>
      </w:pPr>
      <w:r>
        <w:t>B.  10</w:t>
      </w:r>
    </w:p>
    <w:p>
      <w:pPr>
        <w:spacing w:after="0"/>
        <w:ind w:left="567"/>
      </w:pPr>
      <w:r>
        <w:t>C.  3</w:t>
      </w:r>
    </w:p>
    <w:p>
      <w:pPr>
        <w:spacing w:after="0"/>
        <w:ind w:left="567"/>
      </w:pPr>
      <w:r>
        <w:t>D.  13</w:t>
      </w:r>
    </w:p>
    <w:p>
      <w:pPr>
        <w:spacing w:before="120" w:after="40"/>
      </w:pPr>
      <w:r>
        <w:t>23. Using the leaf-length data, the total number of leaves measured is</w:t>
      </w:r>
    </w:p>
    <w:p>
      <w:pPr>
        <w:spacing w:after="0"/>
        <w:ind w:left="567"/>
      </w:pPr>
      <w:r>
        <w:t>A.  36</w:t>
      </w:r>
    </w:p>
    <w:p>
      <w:pPr>
        <w:spacing w:after="0"/>
        <w:ind w:left="567"/>
      </w:pPr>
      <w:r>
        <w:t>B.  38</w:t>
      </w:r>
    </w:p>
    <w:p>
      <w:pPr>
        <w:spacing w:after="0"/>
        <w:ind w:left="567"/>
      </w:pPr>
      <w:r>
        <w:t>C.  39</w:t>
      </w:r>
    </w:p>
    <w:p>
      <w:pPr>
        <w:spacing w:after="0"/>
        <w:ind w:left="567"/>
      </w:pPr>
      <w:r>
        <w:t>D.  40</w:t>
      </w:r>
    </w:p>
    <w:p>
      <w:pPr>
        <w:spacing w:before="120" w:after="40"/>
      </w:pPr>
      <w:r>
        <w:t>24. The class width of the classes 25–29, 30–34 and 35–39 is</w:t>
      </w:r>
    </w:p>
    <w:p>
      <w:pPr>
        <w:spacing w:after="0"/>
        <w:ind w:left="567"/>
      </w:pPr>
      <w:r>
        <w:t>A.  4</w:t>
      </w:r>
    </w:p>
    <w:p>
      <w:pPr>
        <w:spacing w:after="0"/>
        <w:ind w:left="567"/>
      </w:pPr>
      <w:r>
        <w:t>B.  29</w:t>
      </w:r>
    </w:p>
    <w:p>
      <w:pPr>
        <w:spacing w:after="0"/>
        <w:ind w:left="567"/>
      </w:pPr>
      <w:r>
        <w:t>C.  5</w:t>
      </w:r>
    </w:p>
    <w:p>
      <w:pPr>
        <w:spacing w:after="0"/>
        <w:ind w:left="567"/>
      </w:pPr>
      <w:r>
        <w:t>D.  25</w:t>
      </w:r>
    </w:p>
    <w:p>
      <w:pPr>
        <w:spacing w:before="120" w:after="40"/>
      </w:pPr>
      <w:r>
        <w:t>25. In a stem-and-leaf plot of test scores, the entry ‘4 | 7’ represents the score</w:t>
      </w:r>
    </w:p>
    <w:p>
      <w:pPr>
        <w:spacing w:after="0"/>
        <w:ind w:left="567"/>
      </w:pPr>
      <w:r>
        <w:t>A.  47</w:t>
      </w:r>
    </w:p>
    <w:p>
      <w:pPr>
        <w:spacing w:after="0"/>
        <w:ind w:left="567"/>
      </w:pPr>
      <w:r>
        <w:t>B.  74</w:t>
      </w:r>
    </w:p>
    <w:p>
      <w:pPr>
        <w:spacing w:after="0"/>
        <w:ind w:left="567"/>
      </w:pPr>
      <w:r>
        <w:t>C.  4.7</w:t>
      </w:r>
    </w:p>
    <w:p>
      <w:pPr>
        <w:spacing w:after="0"/>
        <w:ind w:left="567"/>
      </w:pPr>
      <w:r>
        <w:t>D.  407</w:t>
      </w:r>
    </w:p>
    <w:p>
      <w:pPr>
        <w:spacing w:before="120" w:after="40"/>
      </w:pPr>
      <w:r>
        <w:t>26. In a stem-and-leaf plot, if no score falls in the 30s, the row for stem 3 should be</w:t>
      </w:r>
    </w:p>
    <w:p>
      <w:pPr>
        <w:spacing w:after="0"/>
        <w:ind w:left="567"/>
      </w:pPr>
      <w:r>
        <w:t>A.  written with a 0 against it</w:t>
      </w:r>
    </w:p>
    <w:p>
      <w:pPr>
        <w:spacing w:after="0"/>
        <w:ind w:left="567"/>
      </w:pPr>
      <w:r>
        <w:t>B.  filled with 3s</w:t>
      </w:r>
    </w:p>
    <w:p>
      <w:pPr>
        <w:spacing w:after="0"/>
        <w:ind w:left="567"/>
      </w:pPr>
      <w:r>
        <w:t>C.  left blank</w:t>
      </w:r>
    </w:p>
    <w:p>
      <w:pPr>
        <w:spacing w:after="0"/>
        <w:ind w:left="567"/>
      </w:pPr>
      <w:r>
        <w:t>D.  removed from the plot</w:t>
      </w:r>
    </w:p>
    <w:p>
      <w:pPr>
        <w:spacing w:before="120" w:after="40"/>
      </w:pPr>
      <w:r>
        <w:t>27. In a bar chart, the height of each bar represents the</w:t>
      </w:r>
    </w:p>
    <w:p>
      <w:pPr>
        <w:spacing w:after="0"/>
        <w:ind w:left="567"/>
      </w:pPr>
      <w:r>
        <w:t>A.  frequency</w:t>
      </w:r>
    </w:p>
    <w:p>
      <w:pPr>
        <w:spacing w:after="0"/>
        <w:ind w:left="567"/>
      </w:pPr>
      <w:r>
        <w:t>B.  class width</w:t>
      </w:r>
    </w:p>
    <w:p>
      <w:pPr>
        <w:spacing w:after="0"/>
        <w:ind w:left="567"/>
      </w:pPr>
      <w:r>
        <w:t>C.  tally</w:t>
      </w:r>
    </w:p>
    <w:p>
      <w:pPr>
        <w:spacing w:after="0"/>
        <w:ind w:left="567"/>
      </w:pPr>
      <w:r>
        <w:t>D.  percentage only</w:t>
      </w:r>
    </w:p>
    <w:p>
      <w:pPr>
        <w:spacing w:before="120" w:after="40"/>
      </w:pPr>
      <w:r>
        <w:t>28. A bar chart is most suitable for displaying data which are</w:t>
      </w:r>
    </w:p>
    <w:p>
      <w:pPr>
        <w:spacing w:after="0"/>
        <w:ind w:left="567"/>
      </w:pPr>
      <w:r>
        <w:t>A.  only continuous</w:t>
      </w:r>
    </w:p>
    <w:p>
      <w:pPr>
        <w:spacing w:after="0"/>
        <w:ind w:left="567"/>
      </w:pPr>
      <w:r>
        <w:t>B.  categorical or discrete</w:t>
      </w:r>
    </w:p>
    <w:p>
      <w:pPr>
        <w:spacing w:after="0"/>
        <w:ind w:left="567"/>
      </w:pPr>
      <w:r>
        <w:t>C.  only grouped</w:t>
      </w:r>
    </w:p>
    <w:p>
      <w:pPr>
        <w:spacing w:after="0"/>
        <w:ind w:left="567"/>
      </w:pPr>
      <w:r>
        <w:t>D.  only percentages</w:t>
      </w:r>
    </w:p>
    <w:p>
      <w:pPr>
        <w:spacing w:before="120" w:after="40"/>
      </w:pPr>
      <w:r>
        <w:t>29. The total angle at the centre of a complete pie chart is</w:t>
      </w:r>
    </w:p>
    <w:p>
      <w:pPr>
        <w:spacing w:after="0"/>
        <w:ind w:left="567"/>
      </w:pPr>
      <w:r>
        <w:t>A.  90°</w:t>
      </w:r>
    </w:p>
    <w:p>
      <w:pPr>
        <w:spacing w:after="0"/>
        <w:ind w:left="567"/>
      </w:pPr>
      <w:r>
        <w:t>B.  180°</w:t>
      </w:r>
    </w:p>
    <w:p>
      <w:pPr>
        <w:spacing w:after="0"/>
        <w:ind w:left="567"/>
      </w:pPr>
      <w:r>
        <w:t>C.  270°</w:t>
      </w:r>
    </w:p>
    <w:p>
      <w:pPr>
        <w:spacing w:after="0"/>
        <w:ind w:left="567"/>
      </w:pPr>
      <w:r>
        <w:t>D.  360°</w:t>
      </w:r>
    </w:p>
    <w:p>
      <w:pPr>
        <w:spacing w:before="120" w:after="40"/>
      </w:pPr>
      <w:r>
        <w:t>30. A cleaner of a small office spent GH₵120.00 on food, GH₵80.00 on rent, GH₵40.00 on clothing, GH₵110.00 on transport and saved GH₵50.00. The total amount spent and saved is</w:t>
      </w:r>
    </w:p>
    <w:p>
      <w:pPr>
        <w:spacing w:after="0"/>
        <w:ind w:left="567"/>
      </w:pPr>
      <w:r>
        <w:t>A.  GH₵350.00</w:t>
      </w:r>
    </w:p>
    <w:p>
      <w:pPr>
        <w:spacing w:after="0"/>
        <w:ind w:left="567"/>
      </w:pPr>
      <w:r>
        <w:t>B.  GH₵360.00</w:t>
      </w:r>
    </w:p>
    <w:p>
      <w:pPr>
        <w:spacing w:after="0"/>
        <w:ind w:left="567"/>
      </w:pPr>
      <w:r>
        <w:t>C.  GH₵400.00</w:t>
      </w:r>
    </w:p>
    <w:p>
      <w:pPr>
        <w:spacing w:after="0"/>
        <w:ind w:left="567"/>
      </w:pPr>
      <w:r>
        <w:t>D.  GH₵440.00</w:t>
      </w:r>
    </w:p>
    <w:p>
      <w:pPr>
        <w:spacing w:before="120" w:after="40"/>
      </w:pPr>
      <w:r>
        <w:t>31. From the cleaner’s data in question 30, the sector angle for food in a pie chart is</w:t>
      </w:r>
    </w:p>
    <w:p>
      <w:pPr>
        <w:spacing w:after="0"/>
        <w:ind w:left="567"/>
      </w:pPr>
      <w:r>
        <w:t>A.  72°</w:t>
      </w:r>
    </w:p>
    <w:p>
      <w:pPr>
        <w:spacing w:after="0"/>
        <w:ind w:left="567"/>
      </w:pPr>
      <w:r>
        <w:t>B.  108°</w:t>
      </w:r>
    </w:p>
    <w:p>
      <w:pPr>
        <w:spacing w:after="0"/>
        <w:ind w:left="567"/>
      </w:pPr>
      <w:r>
        <w:t>C.  120°</w:t>
      </w:r>
    </w:p>
    <w:p>
      <w:pPr>
        <w:spacing w:after="0"/>
        <w:ind w:left="567"/>
      </w:pPr>
      <w:r>
        <w:t>D.  99°</w:t>
      </w:r>
    </w:p>
    <w:p>
      <w:pPr>
        <w:spacing w:before="120" w:after="40"/>
      </w:pPr>
      <w:r>
        <w:t>32. From the cleaner’s data in question 30, the sector angle for transport in a pie chart is</w:t>
      </w:r>
    </w:p>
    <w:p>
      <w:pPr>
        <w:spacing w:after="0"/>
        <w:ind w:left="567"/>
      </w:pPr>
      <w:r>
        <w:t>A.  45°</w:t>
      </w:r>
    </w:p>
    <w:p>
      <w:pPr>
        <w:spacing w:after="0"/>
        <w:ind w:left="567"/>
      </w:pPr>
      <w:r>
        <w:t>B.  36°</w:t>
      </w:r>
    </w:p>
    <w:p>
      <w:pPr>
        <w:spacing w:after="0"/>
        <w:ind w:left="567"/>
      </w:pPr>
      <w:r>
        <w:t>C.  110°</w:t>
      </w:r>
    </w:p>
    <w:p>
      <w:pPr>
        <w:spacing w:after="0"/>
        <w:ind w:left="567"/>
      </w:pPr>
      <w:r>
        <w:t>D.  99°</w:t>
      </w:r>
    </w:p>
    <w:p>
      <w:pPr>
        <w:spacing w:before="120" w:after="40"/>
      </w:pPr>
      <w:r>
        <w:t>33. From the cleaner’s data in question 30, the sector angle for clothing in a pie chart is</w:t>
      </w:r>
    </w:p>
    <w:p>
      <w:pPr>
        <w:spacing w:after="0"/>
        <w:ind w:left="567"/>
      </w:pPr>
      <w:r>
        <w:t>A.  40°</w:t>
      </w:r>
    </w:p>
    <w:p>
      <w:pPr>
        <w:spacing w:after="0"/>
        <w:ind w:left="567"/>
      </w:pPr>
      <w:r>
        <w:t>B.  50°</w:t>
      </w:r>
    </w:p>
    <w:p>
      <w:pPr>
        <w:spacing w:after="0"/>
        <w:ind w:left="567"/>
      </w:pPr>
      <w:r>
        <w:t>C.  36°</w:t>
      </w:r>
    </w:p>
    <w:p>
      <w:pPr>
        <w:spacing w:after="0"/>
        <w:ind w:left="567"/>
      </w:pPr>
      <w:r>
        <w:t>D.  72°</w:t>
      </w:r>
    </w:p>
    <w:p>
      <w:pPr>
        <w:spacing w:before="120" w:after="40"/>
      </w:pPr>
      <w:r>
        <w:t>34. From the cleaner’s data in question 30, the fraction of the total amount which was spent on rent is</w:t>
      </w:r>
    </w:p>
    <w:p>
      <w:pPr>
        <w:spacing w:after="0"/>
        <w:ind w:left="567"/>
      </w:pPr>
      <w:r>
        <w:t>A.  1/5</w:t>
      </w:r>
    </w:p>
    <w:p>
      <w:pPr>
        <w:spacing w:after="0"/>
        <w:ind w:left="567"/>
      </w:pPr>
      <w:r>
        <w:t>B.  1/4</w:t>
      </w:r>
    </w:p>
    <w:p>
      <w:pPr>
        <w:spacing w:after="0"/>
        <w:ind w:left="567"/>
      </w:pPr>
      <w:r>
        <w:t>C.  2/5</w:t>
      </w:r>
    </w:p>
    <w:p>
      <w:pPr>
        <w:spacing w:after="0"/>
        <w:ind w:left="567"/>
      </w:pPr>
      <w:r>
        <w:t>D.  1/3</w:t>
      </w:r>
    </w:p>
    <w:p>
      <w:pPr>
        <w:spacing w:before="120" w:after="40"/>
      </w:pPr>
      <w:r>
        <w:t>35. In a pictogram, one symbol represents 5 learners. The number of symbols needed to represent 35 learners is</w:t>
      </w:r>
    </w:p>
    <w:p>
      <w:pPr>
        <w:spacing w:after="0"/>
        <w:ind w:left="567"/>
      </w:pPr>
      <w:r>
        <w:t>A.  5</w:t>
      </w:r>
    </w:p>
    <w:p>
      <w:pPr>
        <w:spacing w:after="0"/>
        <w:ind w:left="567"/>
      </w:pPr>
      <w:r>
        <w:t>B.  7</w:t>
      </w:r>
    </w:p>
    <w:p>
      <w:pPr>
        <w:spacing w:after="0"/>
        <w:ind w:left="567"/>
      </w:pPr>
      <w:r>
        <w:t>C.  35</w:t>
      </w:r>
    </w:p>
    <w:p>
      <w:pPr>
        <w:spacing w:after="0"/>
        <w:ind w:left="567"/>
      </w:pPr>
      <w:r>
        <w:t>D.  175</w:t>
      </w:r>
    </w:p>
    <w:p>
      <w:pPr>
        <w:spacing w:before="120" w:after="40"/>
      </w:pPr>
      <w:r>
        <w:t>36. In a waffle chart of 100 cells, each cell represents</w:t>
      </w:r>
    </w:p>
    <w:p>
      <w:pPr>
        <w:spacing w:after="0"/>
        <w:ind w:left="567"/>
      </w:pPr>
      <w:r>
        <w:t>A.  10%</w:t>
      </w:r>
    </w:p>
    <w:p>
      <w:pPr>
        <w:spacing w:after="0"/>
        <w:ind w:left="567"/>
      </w:pPr>
      <w:r>
        <w:t>B.  5%</w:t>
      </w:r>
    </w:p>
    <w:p>
      <w:pPr>
        <w:spacing w:after="0"/>
        <w:ind w:left="567"/>
      </w:pPr>
      <w:r>
        <w:t>C.  100%</w:t>
      </w:r>
    </w:p>
    <w:p>
      <w:pPr>
        <w:spacing w:after="0"/>
        <w:ind w:left="567"/>
      </w:pPr>
      <w:r>
        <w:t>D.  1%</w:t>
      </w:r>
    </w:p>
    <w:p>
      <w:pPr>
        <w:spacing w:before="120" w:after="40"/>
      </w:pPr>
      <w:r>
        <w:t>37. A waffle chart shows that the average score of B7 learners in a mathematics test is 64%. The number of shaded cells is</w:t>
      </w:r>
    </w:p>
    <w:p>
      <w:pPr>
        <w:spacing w:after="0"/>
        <w:ind w:left="567"/>
      </w:pPr>
      <w:r>
        <w:t>A.  64</w:t>
      </w:r>
    </w:p>
    <w:p>
      <w:pPr>
        <w:spacing w:after="0"/>
        <w:ind w:left="567"/>
      </w:pPr>
      <w:r>
        <w:t>B.  36</w:t>
      </w:r>
    </w:p>
    <w:p>
      <w:pPr>
        <w:spacing w:after="0"/>
        <w:ind w:left="567"/>
      </w:pPr>
      <w:r>
        <w:t>C.  6.4</w:t>
      </w:r>
    </w:p>
    <w:p>
      <w:pPr>
        <w:spacing w:after="0"/>
        <w:ind w:left="567"/>
      </w:pPr>
      <w:r>
        <w:t>D.  100</w:t>
      </w:r>
    </w:p>
    <w:p>
      <w:pPr>
        <w:spacing w:before="120" w:after="40"/>
      </w:pPr>
      <w:r>
        <w:t>38. In a pictogram, one full symbol represents 10 mangoes. The number of mangoes represented by 3½ symbols is</w:t>
      </w:r>
    </w:p>
    <w:p>
      <w:pPr>
        <w:spacing w:after="0"/>
        <w:ind w:left="567"/>
      </w:pPr>
      <w:r>
        <w:t>A.  3.5</w:t>
      </w:r>
    </w:p>
    <w:p>
      <w:pPr>
        <w:spacing w:after="0"/>
        <w:ind w:left="567"/>
      </w:pPr>
      <w:r>
        <w:t>B.  30</w:t>
      </w:r>
    </w:p>
    <w:p>
      <w:pPr>
        <w:spacing w:after="0"/>
        <w:ind w:left="567"/>
      </w:pPr>
      <w:r>
        <w:t>C.  35</w:t>
      </w:r>
    </w:p>
    <w:p>
      <w:pPr>
        <w:spacing w:after="0"/>
        <w:ind w:left="567"/>
      </w:pPr>
      <w:r>
        <w:t>D.  70</w:t>
      </w:r>
    </w:p>
    <w:p>
      <w:pPr>
        <w:spacing w:before="120" w:after="40"/>
      </w:pPr>
      <w:r>
        <w:t>39. Which of the following displays is best for showing how a whole quantity is shared among its parts?</w:t>
      </w:r>
    </w:p>
    <w:p>
      <w:pPr>
        <w:spacing w:after="0"/>
        <w:ind w:left="567"/>
      </w:pPr>
      <w:r>
        <w:t>A.  a stem-and-leaf plot</w:t>
      </w:r>
    </w:p>
    <w:p>
      <w:pPr>
        <w:spacing w:after="0"/>
        <w:ind w:left="567"/>
      </w:pPr>
      <w:r>
        <w:t>B.  a pie chart</w:t>
      </w:r>
    </w:p>
    <w:p>
      <w:pPr>
        <w:spacing w:after="0"/>
        <w:ind w:left="567"/>
      </w:pPr>
      <w:r>
        <w:t>C.  a tally chart</w:t>
      </w:r>
    </w:p>
    <w:p>
      <w:pPr>
        <w:spacing w:after="0"/>
        <w:ind w:left="567"/>
      </w:pPr>
      <w:r>
        <w:t>D.  a scatter diagram</w:t>
      </w:r>
    </w:p>
    <w:p>
      <w:pPr>
        <w:spacing w:before="120" w:after="40"/>
      </w:pPr>
      <w:r>
        <w:t>40. The data 12, 15, 15, 23, 27 and 31 are displayed in a stem-and-leaf plot. The number of leaves against stem 1 is</w:t>
      </w:r>
    </w:p>
    <w:p>
      <w:pPr>
        <w:spacing w:after="0"/>
        <w:ind w:left="567"/>
      </w:pPr>
      <w:r>
        <w:t>A.  2</w:t>
      </w:r>
    </w:p>
    <w:p>
      <w:pPr>
        <w:spacing w:after="0"/>
        <w:ind w:left="567"/>
      </w:pPr>
      <w:r>
        <w:t>B.  6</w:t>
      </w:r>
    </w:p>
    <w:p>
      <w:pPr>
        <w:spacing w:after="0"/>
        <w:ind w:left="567"/>
      </w:pPr>
      <w:r>
        <w:t>C.  1</w:t>
      </w:r>
    </w:p>
    <w:p>
      <w:pPr>
        <w:spacing w:after="0"/>
        <w:ind w:left="567"/>
      </w:pPr>
      <w:r>
        <w:t>D.  3</w:t>
      </w:r>
    </w:p>
    <w:p>
      <w:r>
        <w:br w:type="page"/>
      </w:r>
    </w:p>
    <w:p>
      <w:pPr>
        <w:spacing w:after="40" w:before="0"/>
        <w:jc w:val="center"/>
      </w:pPr>
      <w:r>
        <w:rPr>
          <w:b/>
          <w:i w:val="0"/>
          <w:sz w:val="26"/>
          <w:u w:val="none"/>
        </w:rPr>
        <w:t>SECTION B: STRUCTURED QUESTIONS [60 MARKS]</w:t>
      </w:r>
    </w:p>
    <w:p>
      <w:pPr>
        <w:spacing w:after="160" w:before="0"/>
        <w:jc w:val="center"/>
      </w:pPr>
      <w:r>
        <w:rPr>
          <w:b w:val="0"/>
          <w:i/>
          <w:u w:val="none"/>
        </w:rPr>
        <w:t>Answer ALL questions. Show all your workings clearly.</w:t>
      </w:r>
    </w:p>
    <w:p>
      <w:pPr>
        <w:spacing w:before="160" w:after="60"/>
      </w:pPr>
      <w:r>
        <w:rPr>
          <w:b/>
        </w:rPr>
        <w:t>1. Types of data.</w:t>
      </w:r>
    </w:p>
    <w:p>
      <w:pPr>
        <w:spacing w:after="60"/>
        <w:ind w:left="454"/>
      </w:pPr>
      <w:r>
        <w:rPr>
          <w:b/>
        </w:rPr>
        <w:t xml:space="preserve">(a) </w:t>
      </w:r>
      <w:r>
        <w:t>Define (i) discrete data; (ii) continuous data. [2 marks]</w:t>
      </w:r>
    </w:p>
    <w:p>
      <w:pPr>
        <w:spacing w:after="60"/>
        <w:ind w:left="454"/>
      </w:pPr>
      <w:r>
        <w:rPr>
          <w:b/>
        </w:rPr>
        <w:t xml:space="preserve">(b) </w:t>
      </w:r>
      <w:r>
        <w:t>Classify each of the following as discrete or continuous: (i) the number of learners in a B8 class; (ii) the weights of babies in a crèche; (iii) the number of cars sold in a year; (iv) the time taken to run a race. [4 marks]</w:t>
      </w:r>
    </w:p>
    <w:p>
      <w:pPr>
        <w:spacing w:after="60"/>
        <w:ind w:left="454"/>
      </w:pPr>
      <w:r>
        <w:rPr>
          <w:b/>
        </w:rPr>
        <w:t xml:space="preserve">(c) </w:t>
      </w:r>
      <w:r>
        <w:t>Give two examples of categorical (qualitative) data. [2 marks]</w:t>
      </w:r>
    </w:p>
    <w:p>
      <w:pPr>
        <w:spacing w:after="60"/>
        <w:ind w:left="454"/>
      </w:pPr>
      <w:r>
        <w:rPr>
          <w:b/>
        </w:rPr>
        <w:t xml:space="preserve">(d) </w:t>
      </w:r>
      <w:r>
        <w:t>What is raw data? Give one example. [2 marks]</w:t>
      </w:r>
    </w:p>
    <w:p>
      <w:pPr>
        <w:jc w:val="right"/>
      </w:pPr>
      <w:r>
        <w:rPr>
          <w:b/>
        </w:rPr>
        <w:t>[Total: 10 marks]</w:t>
      </w:r>
    </w:p>
    <w:p>
      <w:pPr>
        <w:spacing w:before="160" w:after="60"/>
      </w:pPr>
      <w:r>
        <w:rPr>
          <w:b/>
        </w:rPr>
        <w:t>2. Methods of data collection.</w:t>
      </w:r>
    </w:p>
    <w:p>
      <w:pPr>
        <w:spacing w:after="60"/>
        <w:ind w:left="454"/>
      </w:pPr>
      <w:r>
        <w:rPr>
          <w:b/>
        </w:rPr>
        <w:t xml:space="preserve">(a) </w:t>
      </w:r>
      <w:r>
        <w:t>State two methods of collecting data. [2 marks]</w:t>
      </w:r>
    </w:p>
    <w:p>
      <w:pPr>
        <w:spacing w:after="60"/>
        <w:ind w:left="454"/>
      </w:pPr>
      <w:r>
        <w:rPr>
          <w:b/>
        </w:rPr>
        <w:t xml:space="preserve">(b) </w:t>
      </w:r>
      <w:r>
        <w:t>To study whether eating twice a person’s normal number of cream crackers increases productivity, state the best method of collecting the data and justify your choice. [3 marks]</w:t>
      </w:r>
    </w:p>
    <w:p>
      <w:pPr>
        <w:spacing w:after="60"/>
        <w:ind w:left="454"/>
      </w:pPr>
      <w:r>
        <w:rPr>
          <w:b/>
        </w:rPr>
        <w:t xml:space="preserve">(c) </w:t>
      </w:r>
      <w:r>
        <w:t>Design a simple form with two questions which could be used to collect data on the study habits of learners. [3 marks]</w:t>
      </w:r>
    </w:p>
    <w:p>
      <w:pPr>
        <w:spacing w:after="60"/>
        <w:ind w:left="454"/>
      </w:pPr>
      <w:r>
        <w:rPr>
          <w:b/>
        </w:rPr>
        <w:t xml:space="preserve">(d) </w:t>
      </w:r>
      <w:r>
        <w:t>State one advantage of using a questionnaire. [2 marks]</w:t>
      </w:r>
    </w:p>
    <w:p>
      <w:pPr>
        <w:jc w:val="right"/>
      </w:pPr>
      <w:r>
        <w:rPr>
          <w:b/>
        </w:rPr>
        <w:t>[Total: 10 marks]</w:t>
      </w:r>
    </w:p>
    <w:p>
      <w:pPr>
        <w:spacing w:before="160" w:after="60"/>
      </w:pPr>
      <w:r>
        <w:rPr>
          <w:b/>
        </w:rPr>
        <w:t>3. Frequency tables.</w:t>
      </w:r>
    </w:p>
    <w:p>
      <w:pPr>
        <w:spacing w:after="60"/>
        <w:ind w:left="454"/>
      </w:pPr>
      <w:r>
        <w:t>The lengths, in millimetres, measured to the nearest mm, of 40 leaves taken from plants of a certain species are:</w:t>
      </w:r>
    </w:p>
    <w:p>
      <w:pPr>
        <w:spacing w:after="60"/>
        <w:ind w:left="454"/>
      </w:pPr>
      <w:r>
        <w:t>40  54  25  50  58  45  47  49  30  28   |   52  31  52  41  47  44  46  39  51  59   |   49  38  43  48  43  43  40  51  40  56   |   31  53  44  37  35  37  33  38  46  36</w:t>
      </w:r>
    </w:p>
    <w:p>
      <w:pPr>
        <w:spacing w:after="60"/>
        <w:ind w:left="454"/>
      </w:pPr>
      <w:r>
        <w:rPr>
          <w:b/>
        </w:rPr>
        <w:t xml:space="preserve">(a) </w:t>
      </w:r>
      <w:r>
        <w:t>Copy and complete a frequency distribution table for the data using the classes 25–29, 30–34, 35–39, 40–44, 45–49, 50–54 and 55–59. [5 marks]</w:t>
      </w:r>
    </w:p>
    <w:p>
      <w:pPr>
        <w:spacing w:after="60"/>
        <w:ind w:left="454"/>
      </w:pPr>
      <w:r>
        <w:rPr>
          <w:b/>
        </w:rPr>
        <w:t xml:space="preserve">(b) </w:t>
      </w:r>
      <w:r>
        <w:t>State the modal class. [1 mark]</w:t>
      </w:r>
    </w:p>
    <w:p>
      <w:pPr>
        <w:spacing w:after="60"/>
        <w:ind w:left="454"/>
      </w:pPr>
      <w:r>
        <w:rPr>
          <w:b/>
        </w:rPr>
        <w:t xml:space="preserve">(c) </w:t>
      </w:r>
      <w:r>
        <w:t>How many leaves have lengths of at least 50 mm? [2 marks]</w:t>
      </w:r>
    </w:p>
    <w:p>
      <w:pPr>
        <w:spacing w:after="60"/>
        <w:ind w:left="454"/>
      </w:pPr>
      <w:r>
        <w:rPr>
          <w:b/>
        </w:rPr>
        <w:t xml:space="preserve">(d) </w:t>
      </w:r>
      <w:r>
        <w:t>State the class width. [2 marks]</w:t>
      </w:r>
    </w:p>
    <w:p>
      <w:pPr>
        <w:jc w:val="right"/>
      </w:pPr>
      <w:r>
        <w:rPr>
          <w:b/>
        </w:rPr>
        <w:t>[Total: 10 marks]</w:t>
      </w:r>
    </w:p>
    <w:p>
      <w:pPr>
        <w:spacing w:before="160" w:after="60"/>
      </w:pPr>
      <w:r>
        <w:rPr>
          <w:b/>
        </w:rPr>
        <w:t>4. Bar charts and pie charts.</w:t>
      </w:r>
    </w:p>
    <w:p>
      <w:pPr>
        <w:spacing w:after="60"/>
        <w:ind w:left="454"/>
      </w:pPr>
      <w:r>
        <w:t>A cleaner of a small office spent GH₵120.00 on food; GH₵80.00 on rent; GH₵40.00 on clothing; GH₵110.00 on transport and saved GH₵50.00.</w:t>
      </w:r>
    </w:p>
    <w:p>
      <w:pPr>
        <w:spacing w:after="60"/>
        <w:ind w:left="454"/>
      </w:pPr>
      <w:r>
        <w:rPr>
          <w:b/>
        </w:rPr>
        <w:t xml:space="preserve">(a) </w:t>
      </w:r>
      <w:r>
        <w:t>Find the total amount spent and saved. [1 mark]</w:t>
      </w:r>
    </w:p>
    <w:p>
      <w:pPr>
        <w:spacing w:after="60"/>
        <w:ind w:left="454"/>
      </w:pPr>
      <w:r>
        <w:rPr>
          <w:b/>
        </w:rPr>
        <w:t xml:space="preserve">(b) </w:t>
      </w:r>
      <w:r>
        <w:t>Calculate the sector angle for each item in a pie chart. [4 marks]</w:t>
      </w:r>
    </w:p>
    <w:p>
      <w:pPr>
        <w:spacing w:after="60"/>
        <w:ind w:left="454"/>
      </w:pPr>
      <w:r>
        <w:rPr>
          <w:b/>
        </w:rPr>
        <w:t xml:space="preserve">(c) </w:t>
      </w:r>
      <w:r>
        <w:t>Draw a bar chart to represent the data. [3 marks]</w:t>
      </w:r>
    </w:p>
    <w:p>
      <w:pPr>
        <w:spacing w:after="60"/>
        <w:ind w:left="454"/>
      </w:pPr>
      <w:r>
        <w:rPr>
          <w:b/>
        </w:rPr>
        <w:t xml:space="preserve">(d) </w:t>
      </w:r>
      <w:r>
        <w:t>Draw a pie chart to represent the data. [2 marks]</w:t>
      </w:r>
    </w:p>
    <w:p>
      <w:pPr>
        <w:jc w:val="right"/>
      </w:pPr>
      <w:r>
        <w:rPr>
          <w:b/>
        </w:rPr>
        <w:t>[Total: 10 marks]</w:t>
      </w:r>
    </w:p>
    <w:p>
      <w:pPr>
        <w:spacing w:before="160" w:after="60"/>
      </w:pPr>
      <w:r>
        <w:rPr>
          <w:b/>
        </w:rPr>
        <w:t>5. Stem-and-leaf plots, waffle charts and pictograms.</w:t>
      </w:r>
    </w:p>
    <w:p>
      <w:pPr>
        <w:spacing w:after="60"/>
        <w:ind w:left="454"/>
      </w:pPr>
      <w:r>
        <w:rPr>
          <w:b/>
        </w:rPr>
        <w:t xml:space="preserve">(a) </w:t>
      </w:r>
      <w:r>
        <w:t>The scores of 11 learners in a class test are 25, 30, 35, 40, 45, 26, 29, 50, 45, 37 and 47. Draw a stem-and-leaf plot to represent the data. [4 marks]</w:t>
      </w:r>
    </w:p>
    <w:p>
      <w:pPr>
        <w:spacing w:after="60"/>
        <w:ind w:left="454"/>
      </w:pPr>
      <w:r>
        <w:rPr>
          <w:b/>
        </w:rPr>
        <w:t xml:space="preserve">(b) </w:t>
      </w:r>
      <w:r>
        <w:t>A waffle chart of 100 cells shows that the average score of B7 learners in a mathematics test is 64%. How many cells are shaded, and what does each cell represent? [2 marks]</w:t>
      </w:r>
    </w:p>
    <w:p>
      <w:pPr>
        <w:spacing w:after="60"/>
        <w:ind w:left="454"/>
      </w:pPr>
      <w:r>
        <w:rPr>
          <w:b/>
        </w:rPr>
        <w:t xml:space="preserve">(c) </w:t>
      </w:r>
      <w:r>
        <w:t>In a pictogram, one symbol represents 5 learners. How many symbols are needed to represent 35 learners? [2 marks]</w:t>
      </w:r>
    </w:p>
    <w:p>
      <w:pPr>
        <w:spacing w:after="60"/>
        <w:ind w:left="454"/>
      </w:pPr>
      <w:r>
        <w:rPr>
          <w:b/>
        </w:rPr>
        <w:t xml:space="preserve">(d) </w:t>
      </w:r>
      <w:r>
        <w:t>In a stem-and-leaf plot, explain why a row with no scores (for example, the 30s) is left blank instead of writing 0 against it. [2 marks]</w:t>
      </w:r>
    </w:p>
    <w:p>
      <w:pPr>
        <w:jc w:val="right"/>
      </w:pPr>
      <w:r>
        <w:rPr>
          <w:b/>
        </w:rPr>
        <w:t>[Total: 10 marks]</w:t>
      </w:r>
    </w:p>
    <w:p>
      <w:pPr>
        <w:spacing w:before="160" w:after="60"/>
      </w:pPr>
      <w:r>
        <w:rPr>
          <w:b/>
        </w:rPr>
        <w:t>6. Integrated problems.</w:t>
      </w:r>
    </w:p>
    <w:p>
      <w:pPr>
        <w:spacing w:after="60"/>
        <w:ind w:left="454"/>
      </w:pPr>
      <w:r>
        <w:rPr>
          <w:b/>
        </w:rPr>
        <w:t xml:space="preserve">(a) </w:t>
      </w:r>
      <w:r>
        <w:t>Kofi surveyed 30 learners on their favourite fruits and obtained: mango 12, orange 8, banana 6, pawpaw 4. Present the results in a frequency table. [2 marks]</w:t>
      </w:r>
    </w:p>
    <w:p>
      <w:pPr>
        <w:spacing w:after="60"/>
        <w:ind w:left="454"/>
      </w:pPr>
      <w:r>
        <w:rPr>
          <w:b/>
        </w:rPr>
        <w:t xml:space="preserve">(b) </w:t>
      </w:r>
      <w:r>
        <w:t>Calculate the sector angle for each fruit so that the data can be represented on a pie chart. [4 marks]</w:t>
      </w:r>
    </w:p>
    <w:p>
      <w:pPr>
        <w:spacing w:after="60"/>
        <w:ind w:left="454"/>
      </w:pPr>
      <w:r>
        <w:rPr>
          <w:b/>
        </w:rPr>
        <w:t xml:space="preserve">(c) </w:t>
      </w:r>
      <w:r>
        <w:t>State the modal fruit and the fraction of the learners who chose mango. [2 marks]</w:t>
      </w:r>
    </w:p>
    <w:p>
      <w:pPr>
        <w:spacing w:after="60"/>
        <w:ind w:left="454"/>
      </w:pPr>
      <w:r>
        <w:rPr>
          <w:b/>
        </w:rPr>
        <w:t xml:space="preserve">(d) </w:t>
      </w:r>
      <w:r>
        <w:t>Create your own data set of eight numbers, group them into two classes and give the frequency of each class. [2 marks]</w:t>
      </w:r>
    </w:p>
    <w:p>
      <w:pPr>
        <w:jc w:val="right"/>
      </w:pPr>
      <w:r>
        <w:rPr>
          <w:b/>
        </w:rPr>
        <w:t>[Total: 10 marks]</w:t>
      </w:r>
    </w:p>
    <w:p>
      <w:pPr>
        <w:spacing w:after="120" w:before="280"/>
        <w:jc w:val="center"/>
      </w:pPr>
      <w:r>
        <w:rPr>
          <w:b/>
          <w:i w:val="0"/>
          <w:u w:val="none"/>
        </w:rPr>
        <w:t>—————  END OF PAPER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