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Bacterial Diseases of Humans (B8/JHS2.5.2.2)</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Four bacterial diseases, and how each is spread</w:t>
      </w:r>
    </w:p>
    <w:p>
      <w:pPr>
        <w:spacing w:before="0" w:after="40"/>
      </w:pPr>
      <w:r>
        <w:rPr>
          <w:b w:val="0"/>
          <w:i w:val="0"/>
          <w:sz w:val="8"/>
        </w:rPr>
      </w:r>
    </w:p>
    <w:p>
      <w:pPr>
        <w:spacing w:before="60" w:after="60"/>
      </w:pPr>
      <w:r>
        <w:rPr>
          <w:b/>
          <w:i w:val="0"/>
          <w:sz w:val="21"/>
        </w:rPr>
        <w:t>5.2.2.a  Four diseases and their routes</w:t>
      </w:r>
    </w:p>
    <w:p>
      <w:pPr>
        <w:spacing w:before="0" w:after="60"/>
      </w:pPr>
      <w:r>
        <w:rPr>
          <w:b w:val="0"/>
          <w:i w:val="0"/>
          <w:sz w:val="21"/>
        </w:rPr>
        <w:t>1. For THREE of the four diseases, name the route by which it is spread.   [3 marks]</w:t>
      </w:r>
    </w:p>
    <w:p>
      <w:pPr>
        <w:spacing w:before="0" w:after="60"/>
      </w:pPr>
      <w:r>
        <w:rPr>
          <w:b w:val="0"/>
          <w:i w:val="0"/>
          <w:sz w:val="21"/>
        </w:rPr>
        <w:t>2. Tetanus is different from the other three in an important way. Explain the difference, and say what that means for how it can be prevented.   [4 marks]</w:t>
      </w:r>
    </w:p>
    <w:p>
      <w:pPr>
        <w:spacing w:before="0" w:after="60"/>
      </w:pPr>
      <w:r>
        <w:rPr>
          <w:b w:val="0"/>
          <w:i w:val="0"/>
          <w:sz w:val="21"/>
        </w:rPr>
        <w:t>3. Explain why cholera and typhoid outbreaks are often described as diseases of POVERTY rather than diseases of germs, even though a bacterium causes them.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How a bacterium makes you ill</w:t>
      </w:r>
    </w:p>
    <w:p>
      <w:pPr>
        <w:spacing w:before="0" w:after="40"/>
      </w:pPr>
      <w:r>
        <w:rPr>
          <w:b w:val="0"/>
          <w:i w:val="0"/>
          <w:sz w:val="8"/>
        </w:rPr>
      </w:r>
    </w:p>
    <w:p>
      <w:pPr>
        <w:spacing w:before="60" w:after="60"/>
      </w:pPr>
      <w:r>
        <w:rPr>
          <w:b/>
          <w:i w:val="0"/>
          <w:sz w:val="21"/>
        </w:rPr>
        <w:t>5.2.2.b  How a bacterium makes you ill</w:t>
      </w:r>
    </w:p>
    <w:p>
      <w:pPr>
        <w:spacing w:before="0" w:after="60"/>
      </w:pPr>
      <w:r>
        <w:rPr>
          <w:b w:val="0"/>
          <w:i w:val="0"/>
          <w:sz w:val="21"/>
        </w:rPr>
        <w:t>4. Name the stage at which the body's own defences are shown, and say what the white blood cells are doing.   [2 marks]</w:t>
      </w:r>
    </w:p>
    <w:p>
      <w:pPr>
        <w:spacing w:before="0" w:after="60"/>
      </w:pPr>
      <w:r>
        <w:rPr>
          <w:b w:val="0"/>
          <w:i w:val="0"/>
          <w:sz w:val="21"/>
        </w:rPr>
        <w:t>5. Name all five stages in the empty caption boxes, and explain why the SYMPTOMS - fever, pain, swelling - are partly caused by the body itself rather than by the bacteria.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Antibiotic resistance</w:t>
      </w:r>
    </w:p>
    <w:p>
      <w:pPr>
        <w:spacing w:before="0" w:after="40"/>
      </w:pPr>
      <w:r>
        <w:rPr>
          <w:b w:val="0"/>
          <w:i w:val="0"/>
          <w:sz w:val="8"/>
        </w:rPr>
      </w:r>
    </w:p>
    <w:p>
      <w:pPr>
        <w:spacing w:before="60" w:after="60"/>
      </w:pPr>
      <w:r>
        <w:rPr>
          <w:b/>
          <w:i w:val="0"/>
          <w:sz w:val="21"/>
        </w:rPr>
        <w:t>5.2.2.c  Antibiotic resistance</w:t>
      </w:r>
    </w:p>
    <w:p>
      <w:pPr>
        <w:spacing w:before="0" w:after="60"/>
      </w:pPr>
      <w:r>
        <w:rPr>
          <w:b w:val="0"/>
          <w:i w:val="0"/>
          <w:sz w:val="21"/>
        </w:rPr>
        <w:t>6. Name the four panels in the empty caption boxes.   [3 marks]</w:t>
      </w:r>
    </w:p>
    <w:p>
      <w:pPr>
        <w:spacing w:before="0" w:after="60"/>
      </w:pPr>
      <w:r>
        <w:rPr>
          <w:b w:val="0"/>
          <w:i w:val="0"/>
          <w:sz w:val="21"/>
        </w:rPr>
        <w:t>7. Explain why the note under the figure matters: the antibiotic did not CREATE the resistant bacteria, it removed their competitors. Then explain why stopping a course early makes resistance MORE likely.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Cutting off each route</w:t>
      </w:r>
    </w:p>
    <w:p>
      <w:pPr>
        <w:spacing w:before="0" w:after="40"/>
      </w:pPr>
      <w:r>
        <w:rPr>
          <w:b w:val="0"/>
          <w:i w:val="0"/>
          <w:sz w:val="8"/>
        </w:rPr>
      </w:r>
    </w:p>
    <w:p>
      <w:pPr>
        <w:spacing w:before="60" w:after="60"/>
      </w:pPr>
      <w:r>
        <w:rPr>
          <w:b/>
          <w:i w:val="0"/>
          <w:sz w:val="21"/>
        </w:rPr>
        <w:t>5.2.2.d  Cutting off each route</w:t>
      </w:r>
    </w:p>
    <w:p>
      <w:pPr>
        <w:spacing w:before="0" w:after="60"/>
      </w:pPr>
      <w:r>
        <w:rPr>
          <w:b w:val="0"/>
          <w:i w:val="0"/>
          <w:sz w:val="21"/>
        </w:rPr>
        <w:t>8. Match each disease to the measure that cuts its route, and explain in each case how the measure acts.   [4 marks]</w:t>
      </w:r>
    </w:p>
    <w:p>
      <w:pPr>
        <w:spacing w:before="0" w:after="60"/>
      </w:pPr>
      <w:r>
        <w:rPr>
          <w:b w:val="0"/>
          <w:i w:val="0"/>
          <w:sz w:val="21"/>
        </w:rPr>
        <w:t>9. A village has money for only ONE of these measures. Argue which should be chosen, giving reasons that a health officer could defend.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Using antibiotics properly</w:t>
      </w:r>
    </w:p>
    <w:p>
      <w:pPr>
        <w:spacing w:before="0" w:after="40"/>
      </w:pPr>
      <w:r>
        <w:rPr>
          <w:b w:val="0"/>
          <w:i w:val="0"/>
          <w:sz w:val="8"/>
        </w:rPr>
      </w:r>
    </w:p>
    <w:p>
      <w:pPr>
        <w:spacing w:before="60" w:after="60"/>
      </w:pPr>
      <w:r>
        <w:rPr>
          <w:b/>
          <w:i w:val="0"/>
          <w:sz w:val="21"/>
        </w:rPr>
        <w:t>5.2.2.e  Using antibiotics properly</w:t>
      </w:r>
    </w:p>
    <w:p>
      <w:pPr>
        <w:spacing w:before="0" w:after="60"/>
      </w:pPr>
      <w:r>
        <w:rPr>
          <w:b w:val="0"/>
          <w:i w:val="0"/>
          <w:sz w:val="21"/>
        </w:rPr>
        <w:t>10. Say which two of the five are WRONG, and explain why each matters.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Which conditions let bacteria multiply fastest?</w:t>
      </w:r>
    </w:p>
    <w:p>
      <w:pPr>
        <w:spacing w:before="0" w:after="40"/>
      </w:pPr>
      <w:r>
        <w:rPr>
          <w:b w:val="0"/>
          <w:i w:val="0"/>
          <w:sz w:val="8"/>
        </w:rPr>
      </w:r>
    </w:p>
    <w:p>
      <w:pPr>
        <w:spacing w:before="0" w:after="60"/>
      </w:pPr>
      <w:r>
        <w:rPr>
          <w:b w:val="0"/>
          <w:i w:val="0"/>
          <w:sz w:val="21"/>
        </w:rPr>
        <w:t>11. Name the kind of organism that causes cholera, typhoid and tuberculosis.   [1 mark]</w:t>
      </w:r>
    </w:p>
    <w:p>
      <w:pPr>
        <w:spacing w:before="0" w:after="60"/>
      </w:pPr>
      <w:r>
        <w:rPr>
          <w:b w:val="0"/>
          <w:i w:val="0"/>
          <w:sz w:val="21"/>
        </w:rPr>
        <w:t>12. Which plate is the CONTROL, and why is it needed?   [3 marks]</w:t>
      </w:r>
    </w:p>
    <w:p>
      <w:pPr>
        <w:spacing w:before="0" w:after="60"/>
      </w:pPr>
      <w:r>
        <w:rPr>
          <w:b w:val="0"/>
          <w:i w:val="0"/>
          <w:sz w:val="21"/>
        </w:rPr>
        <w:t>13. Complete the table for all six plates, and state what the conditions that favour growth have in common.   [4 marks]</w:t>
      </w:r>
    </w:p>
    <w:p>
      <w:pPr>
        <w:spacing w:before="0" w:after="60"/>
      </w:pPr>
      <w:r>
        <w:rPr>
          <w:b w:val="0"/>
          <w:i w:val="0"/>
          <w:sz w:val="21"/>
        </w:rPr>
        <w:t>14. Explain what the clear zone around the antibiotic disc on plate 5 shows, and why its SIZE matters.   [3 marks]</w:t>
      </w:r>
    </w:p>
    <w:p>
      <w:pPr>
        <w:spacing w:before="0" w:after="60"/>
      </w:pPr>
      <w:r>
        <w:rPr>
          <w:b w:val="0"/>
          <w:i w:val="0"/>
          <w:sz w:val="21"/>
        </w:rPr>
        <w:t>15. Give TWO safety rules for this experiment, and explain why each is needed.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5.2.2.a  Four diseases and their routes</w:t>
      </w:r>
    </w:p>
    <w:p>
      <w:pPr>
        <w:spacing w:before="0" w:after="20"/>
      </w:pPr>
      <w:r>
        <w:rPr>
          <w:b/>
          <w:i w:val="0"/>
          <w:sz w:val="20"/>
        </w:rPr>
        <w:t>Q1</w:t>
      </w:r>
    </w:p>
    <w:p>
      <w:pPr>
        <w:spacing w:before="0" w:after="80"/>
        <w:ind w:left="360"/>
      </w:pPr>
      <w:r>
        <w:rPr>
          <w:b w:val="0"/>
          <w:i w:val="0"/>
          <w:sz w:val="20"/>
        </w:rPr>
        <w:t>Any three of: cholera - in contaminated water or food, from the faeces of an infected person. Tuberculosis - in droplets coughed or sneezed into the air by someone who has it, and breathed in. Typhoid - in food or water contaminated with faeces, often carried by flies. Tetanus - from soil or dust entering through a wound or a cut; it is not spread from person to person at all.</w:t>
      </w:r>
    </w:p>
    <w:p>
      <w:pPr>
        <w:spacing w:before="0" w:after="20"/>
      </w:pPr>
      <w:r>
        <w:rPr>
          <w:b/>
          <w:i w:val="0"/>
          <w:sz w:val="20"/>
        </w:rPr>
        <w:t>Q2</w:t>
      </w:r>
    </w:p>
    <w:p>
      <w:pPr>
        <w:spacing w:before="0" w:after="80"/>
        <w:ind w:left="360"/>
      </w:pPr>
      <w:r>
        <w:rPr>
          <w:b w:val="0"/>
          <w:i w:val="0"/>
          <w:sz w:val="20"/>
        </w:rPr>
        <w:t>The other three are spread from PERSON TO PERSON - cholera and typhoid through water and food contaminated by an infected person's faeces, and tuberculosis directly through the air from an infected cough. Tetanus is not: the bacterium lives in the SOIL, and a person catches it when soil or dust carrying it gets into a wound. So there is no infected person to isolate, no chain of transmission between people to break, and nothing that a neighbour's good hygiene will prevent. What follows for prevention: measures that work by cutting transmission between people - a latrine, clean water, handwashing - do nothing for tetanus. Instead it is prevented by cleaning and dressing wounds properly, and above all by VACCINATION, which protects the individual rather than the community. It is the one disease here that cannot be kept away by public sanitation alone.</w:t>
      </w:r>
    </w:p>
    <w:p>
      <w:pPr>
        <w:spacing w:before="0" w:after="20"/>
      </w:pPr>
      <w:r>
        <w:rPr>
          <w:b/>
          <w:i w:val="0"/>
          <w:sz w:val="20"/>
        </w:rPr>
        <w:t>Q3</w:t>
      </w:r>
    </w:p>
    <w:p>
      <w:pPr>
        <w:spacing w:before="0" w:after="80"/>
        <w:ind w:left="360"/>
      </w:pPr>
      <w:r>
        <w:rPr>
          <w:b w:val="0"/>
          <w:i w:val="0"/>
          <w:sz w:val="20"/>
        </w:rPr>
        <w:t>The bacterium is the immediate cause, but whether it reaches anyone depends entirely on conditions. Cholera and typhoid both travel the faecal-oral route: the bacterium leaves one person's gut and has to get into another person's mouth, which happens only where human waste is not safely separated from drinking water and food. A community with a safe borehole, a latrine for every household, soap and the habit of using them can carry the bacterium and never have an outbreak. A community without those things will have one whenever it is introduced. So the germ is necessary but not sufficient - the sufficient cause is the absence of sanitation, which is a matter of money, infrastructure and organisation. Calling them diseases of poverty is not sentiment; it is a claim about where the leverage lies, and it is borne out by the fact that these diseases have essentially vanished from countries that installed clean water and sewers, long before anyone had antibiotics for them.</w:t>
      </w:r>
    </w:p>
    <w:p>
      <w:pPr>
        <w:spacing w:before="120" w:after="60"/>
      </w:pPr>
      <w:r>
        <w:rPr>
          <w:b/>
          <w:i w:val="0"/>
          <w:sz w:val="22"/>
        </w:rPr>
        <w:t>5.2.2.b  How a bacterium makes you ill</w:t>
      </w:r>
    </w:p>
    <w:p>
      <w:pPr>
        <w:spacing w:before="0" w:after="20"/>
      </w:pPr>
      <w:r>
        <w:rPr>
          <w:b/>
          <w:i w:val="0"/>
          <w:sz w:val="20"/>
        </w:rPr>
        <w:t>Q4</w:t>
      </w:r>
    </w:p>
    <w:p>
      <w:pPr>
        <w:spacing w:before="0" w:after="80"/>
        <w:ind w:left="360"/>
      </w:pPr>
      <w:r>
        <w:rPr>
          <w:b w:val="0"/>
          <w:i w:val="0"/>
          <w:sz w:val="20"/>
        </w:rPr>
        <w:t>Stage 4. The white blood cells are engulfing and digesting the bacteria.</w:t>
      </w:r>
    </w:p>
    <w:p>
      <w:pPr>
        <w:spacing w:before="0" w:after="20"/>
      </w:pPr>
      <w:r>
        <w:rPr>
          <w:b/>
          <w:i w:val="0"/>
          <w:sz w:val="20"/>
        </w:rPr>
        <w:t>Q5</w:t>
      </w:r>
    </w:p>
    <w:p>
      <w:pPr>
        <w:spacing w:before="0" w:after="80"/>
        <w:ind w:left="360"/>
      </w:pPr>
      <w:r>
        <w:rPr>
          <w:b w:val="0"/>
          <w:i w:val="0"/>
          <w:sz w:val="20"/>
        </w:rPr>
        <w:t>1 Entry, or arrival at the body surface. 2 Attachment and multiplication by dividing. 3 Release of toxins, the waste products that poison the tissues. 4 The body's response, with white blood cells arriving to engulf the bacteria and the area becoming red and swollen. 5 The symptoms: fever, pain and tiredness. On why the body causes some of it: the swelling and the redness come from increased blood flow and fluid leaking into the tissue so that defence cells can reach the site - that is the body's own doing, and it causes the pain by pressing on nerves. The FEVER is a raised body temperature set deliberately by the body, because many bacteria multiply more slowly at a higher temperature and the immune response works faster. The tiredness comes from the energy the response costs. So the bacteria damage tissue and release poisons, which is bad enough - but a good part of what the patient feels is the body fighting back, and is the price of the cure rather than of the disease.</w:t>
      </w:r>
    </w:p>
    <w:p>
      <w:pPr>
        <w:spacing w:before="120" w:after="60"/>
      </w:pPr>
      <w:r>
        <w:rPr>
          <w:b/>
          <w:i w:val="0"/>
          <w:sz w:val="22"/>
        </w:rPr>
        <w:t>5.2.2.c  Antibiotic resistance</w:t>
      </w:r>
    </w:p>
    <w:p>
      <w:pPr>
        <w:spacing w:before="0" w:after="20"/>
      </w:pPr>
      <w:r>
        <w:rPr>
          <w:b/>
          <w:i w:val="0"/>
          <w:sz w:val="20"/>
        </w:rPr>
        <w:t>Q6</w:t>
      </w:r>
    </w:p>
    <w:p>
      <w:pPr>
        <w:spacing w:before="0" w:after="80"/>
        <w:ind w:left="360"/>
      </w:pPr>
      <w:r>
        <w:rPr>
          <w:b w:val="0"/>
          <w:i w:val="0"/>
          <w:sz w:val="20"/>
        </w:rPr>
        <w:t>1 A mixed population, with a few bacteria already different from the rest. 2 The antibiotic is applied and most of the bacteria die. 3 The few that survived multiply, and their type becomes the majority. 4 The antibiotic is applied again and no longer works.</w:t>
      </w:r>
    </w:p>
    <w:p>
      <w:pPr>
        <w:spacing w:before="0" w:after="20"/>
      </w:pPr>
      <w:r>
        <w:rPr>
          <w:b/>
          <w:i w:val="0"/>
          <w:sz w:val="20"/>
        </w:rPr>
        <w:t>Q7</w:t>
      </w:r>
    </w:p>
    <w:p>
      <w:pPr>
        <w:spacing w:before="0" w:after="80"/>
        <w:ind w:left="360"/>
      </w:pPr>
      <w:r>
        <w:rPr>
          <w:b w:val="0"/>
          <w:i w:val="0"/>
          <w:sz w:val="20"/>
        </w:rPr>
        <w:t>It matters because it corrects the common belief that the drug somehow changes the bacteria, or that the person's body became resistant. Neither happens. The resistant bacteria were already there before any drug was taken, arising by chance through mutation or by picking up resistance from another bacterium. The drug did not make them; it simply killed off everything else, leaving them with no competition and the whole habitat to themselves. That is natural selection, and it explains why resistance can appear in a person who has never taken the drug in question. Why stopping early is worse: a course is designed to keep the drug level high long enough to kill the whole population, including the less susceptible ones that die slowly. Stop halfway and you have killed the easy ones and left the slowest to die - which is exactly the surviving group most likely to carry some resistance. You have then bred from the hardiest. Finishing the course is not a formality; it is the step that removes the survivors before they can multiply.</w:t>
      </w:r>
    </w:p>
    <w:p>
      <w:pPr>
        <w:spacing w:before="120" w:after="60"/>
      </w:pPr>
      <w:r>
        <w:rPr>
          <w:b/>
          <w:i w:val="0"/>
          <w:sz w:val="22"/>
        </w:rPr>
        <w:t>5.2.2.d  Cutting off each route</w:t>
      </w:r>
    </w:p>
    <w:p>
      <w:pPr>
        <w:spacing w:before="0" w:after="20"/>
      </w:pPr>
      <w:r>
        <w:rPr>
          <w:b/>
          <w:i w:val="0"/>
          <w:sz w:val="20"/>
        </w:rPr>
        <w:t>Q8</w:t>
      </w:r>
    </w:p>
    <w:p>
      <w:pPr>
        <w:spacing w:before="0" w:after="80"/>
        <w:ind w:left="360"/>
      </w:pPr>
      <w:r>
        <w:rPr>
          <w:b w:val="0"/>
          <w:i w:val="0"/>
          <w:sz w:val="20"/>
        </w:rPr>
        <w:t>CHOLERA: a borehole or treated water, and a latrine - the first means the water people drink does not carry the bacterium, and the second means infected faeces never reach the water in the first place. Handwashing with soap helps too, since it stops the bacterium getting from hands to mouth. TUBERCULOSIS: covering the mouth when coughing, which stops the droplets reaching the air before anyone breathes them in, and vaccination. TYPHOID: covering food, so flies cannot carry the bacterium from faeces to what people eat, plus a latrine, handwashing, and safe water. TETANUS: vaccination, and cleaning and dressing wounds - as Q2 set out, no measure acting between people works here, because the source is the soil and not another person.</w:t>
      </w:r>
    </w:p>
    <w:p>
      <w:pPr>
        <w:spacing w:before="0" w:after="20"/>
      </w:pPr>
      <w:r>
        <w:rPr>
          <w:b/>
          <w:i w:val="0"/>
          <w:sz w:val="20"/>
        </w:rPr>
        <w:t>Q9</w:t>
      </w:r>
    </w:p>
    <w:p>
      <w:pPr>
        <w:spacing w:before="0" w:after="80"/>
        <w:ind w:left="360"/>
      </w:pPr>
      <w:r>
        <w:rPr>
          <w:b w:val="0"/>
          <w:i w:val="0"/>
          <w:sz w:val="20"/>
        </w:rPr>
        <w:t>Accept any well-argued choice; the strongest is usually a safe water supply or a latrine for every household, and the reasoning is worth more than the answer. The case for WATER AND SANITATION: they cut the route for the largest number of diseases at once - cholera, typhoid, diarrhoeal disease, and several others besides - so one investment removes several causes of illness and death, and diarrhoeal disease is among the biggest killers of young children. They also work without anyone having to change their behaviour every single time, which is a real advantage over handwashing. The case for VACCINATION: it is cheaper per person, protects the individual without depending on the whole community's cooperation, and is the only thing that touches tetanus. The honest judgement depends on what the village already has and what its actual disease burden is - a village with clean water already gains nothing from a second borehole, and one with a tetanus problem needs the vaccine regardless. Mark the pupil who asks what the village's real problem is before spending, rather than the one who picks a measure and defends it regardless.</w:t>
      </w:r>
    </w:p>
    <w:p>
      <w:pPr>
        <w:spacing w:before="120" w:after="60"/>
      </w:pPr>
      <w:r>
        <w:rPr>
          <w:b/>
          <w:i w:val="0"/>
          <w:sz w:val="22"/>
        </w:rPr>
        <w:t>5.2.2.e  Using antibiotics properly</w:t>
      </w:r>
    </w:p>
    <w:p>
      <w:pPr>
        <w:spacing w:before="0" w:after="20"/>
      </w:pPr>
      <w:r>
        <w:rPr>
          <w:b/>
          <w:i w:val="0"/>
          <w:sz w:val="20"/>
        </w:rPr>
        <w:t>Q10</w:t>
      </w:r>
    </w:p>
    <w:p>
      <w:pPr>
        <w:spacing w:before="0" w:after="80"/>
        <w:ind w:left="360"/>
      </w:pPr>
      <w:r>
        <w:rPr>
          <w:b w:val="0"/>
          <w:i w:val="0"/>
          <w:sz w:val="20"/>
        </w:rPr>
        <w:t>The two that are wrong are 2, stopping the course early, and 3, taking leftover or shared tablets. Stopping early leaves the hardiest bacteria alive to multiply, which is how resistance is bred. Taking leftovers is wrong because the drug may not be the right one for the illness, the dose and the length of course will be wrong, and the packet may be old or degraded - and it supplies the drug without anyone checking whether an antibiotic is needed at all. The other three matter because: completing the full course clears the infection properly; a qualified prescriber can tell whether the illness is bacterial at all, since antibiotics do nothing for a virus; and regular intervals keep the level of the drug in the blood high enough to keep working.</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Bacteria, or a bacterium.</w:t>
      </w:r>
    </w:p>
    <w:p>
      <w:pPr>
        <w:spacing w:before="0" w:after="20"/>
      </w:pPr>
      <w:r>
        <w:rPr>
          <w:b/>
          <w:i w:val="0"/>
          <w:sz w:val="20"/>
        </w:rPr>
        <w:t>Q12</w:t>
      </w:r>
    </w:p>
    <w:p>
      <w:pPr>
        <w:spacing w:before="0" w:after="80"/>
        <w:ind w:left="360"/>
      </w:pPr>
      <w:r>
        <w:rPr>
          <w:b w:val="0"/>
          <w:i w:val="0"/>
          <w:sz w:val="20"/>
        </w:rPr>
        <w:t>Plate 6, the one kept warm and moist but NOT inoculated. It is needed to show that any growth seen on the other plates came from what was put on them and not from the agar, the air or the plate itself. If plate 6 also grew bacteria, the whole experiment would be worthless, because you could not tell whether the growth on the others was the inoculated bacteria or contamination.</w:t>
      </w:r>
    </w:p>
    <w:p>
      <w:pPr>
        <w:spacing w:before="0" w:after="20"/>
      </w:pPr>
      <w:r>
        <w:rPr>
          <w:b/>
          <w:i w:val="0"/>
          <w:sz w:val="20"/>
        </w:rPr>
        <w:t>Q13</w:t>
      </w:r>
    </w:p>
    <w:p>
      <w:pPr>
        <w:spacing w:before="0" w:after="80"/>
        <w:ind w:left="360"/>
      </w:pPr>
      <w:r>
        <w:rPr>
          <w:b w:val="0"/>
          <w:i w:val="0"/>
          <w:sz w:val="20"/>
        </w:rPr>
        <w:t>PLATE 1, warm: heavy growth. PLATE 2, cool: little growth. PLATE 3, warm but dry: little growth. PLATE 4, warm and moist: heaviest growth of all. PLATE 5, with the antibiotic disc: growth over the plate but a clear zone around the disc where the bacteria have been killed or stopped. PLATE 6, control: no growth. The conditions that favour growth are WARMTH and MOISTURE together - warmth alone is not enough, since plate 3 had warmth and grew little. What they have in common is that they are the conditions inside the human body, which is warm and wet: that is precisely why bacteria grow well there, and why the body's raised temperature in a fever is a defence rather than a symptom to be suppressed lightly.</w:t>
      </w:r>
    </w:p>
    <w:p>
      <w:pPr>
        <w:spacing w:before="0" w:after="20"/>
      </w:pPr>
      <w:r>
        <w:rPr>
          <w:b/>
          <w:i w:val="0"/>
          <w:sz w:val="20"/>
        </w:rPr>
        <w:t>Q14</w:t>
      </w:r>
    </w:p>
    <w:p>
      <w:pPr>
        <w:spacing w:before="0" w:after="80"/>
        <w:ind w:left="360"/>
      </w:pPr>
      <w:r>
        <w:rPr>
          <w:b w:val="0"/>
          <w:i w:val="0"/>
          <w:sz w:val="20"/>
        </w:rPr>
        <w:t>The clear zone shows that the antibiotic has diffused out into the agar around the disc and has either killed the bacteria there or stopped them multiplying, so nothing grew. The SIZE matters because it measures how effective the antibiotic is against that particular strain: a large clear zone means the drug stops the bacteria even when quite diluted, so the strain is SUSCEPTIBLE, while a small zone or none at all means the strain is barely affected and is likely RESISTANT. So the zone is not just a yes-or-no test - it is a rough measure of how well the drug works, which is exactly the sort of comparison a laboratory makes when choosing which antibiotic to use.</w:t>
      </w:r>
    </w:p>
    <w:p>
      <w:pPr>
        <w:spacing w:before="0" w:after="20"/>
      </w:pPr>
      <w:r>
        <w:rPr>
          <w:b/>
          <w:i w:val="0"/>
          <w:sz w:val="20"/>
        </w:rPr>
        <w:t>Q15</w:t>
      </w:r>
    </w:p>
    <w:p>
      <w:pPr>
        <w:spacing w:before="0" w:after="80"/>
        <w:ind w:left="360"/>
      </w:pPr>
      <w:r>
        <w:rPr>
          <w:b w:val="0"/>
          <w:i w:val="0"/>
          <w:sz w:val="20"/>
        </w:rPr>
        <w:t>Any two, with reasons: keep the plates SEALED and do not open them - because you cannot tell by looking whether the colonies growing are harmless or dangerous, and opening the plate releases them into the air and onto the hands. Sterilise or dispose of the plates safely afterwards, ideally by autoclaving or by soaking in disinfectant before disposal, for the same reason. Do not inoculate from a person's own body, from soil, or from any unknown source - only from a known safe culture or from a sample taken by swabbing a surface, since bacteria from a person or from soil can include pathogens. Wash hands thoroughly afterwards. Work away from food and eating areas. (Accept any two with a sound reason.)</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5.2.2.a</w:t>
            </w:r>
          </w:p>
        </w:tc>
        <w:tc>
          <w:tcPr>
            <w:tcW w:type="dxa" w:w="4176"/>
          </w:tcPr>
          <w:p>
            <w:pPr>
              <w:spacing w:after="20"/>
            </w:pPr>
            <w:r/>
            <w:r>
              <w:rPr>
                <w:sz w:val="17"/>
              </w:rPr>
              <w:t>Four diseases and their routes</w:t>
            </w:r>
          </w:p>
        </w:tc>
        <w:tc>
          <w:tcPr>
            <w:tcW w:type="dxa" w:w="1944"/>
          </w:tcPr>
          <w:p>
            <w:pPr>
              <w:spacing w:after="20"/>
              <w:jc w:val="center"/>
            </w:pPr>
            <w:r/>
            <w:r>
              <w:rPr>
                <w:sz w:val="17"/>
              </w:rPr>
              <w:t>B8/JHS2.5.2.2</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5.2.2.b</w:t>
            </w:r>
          </w:p>
        </w:tc>
        <w:tc>
          <w:tcPr>
            <w:tcW w:type="dxa" w:w="4176"/>
          </w:tcPr>
          <w:p>
            <w:pPr>
              <w:spacing w:after="20"/>
            </w:pPr>
            <w:r/>
            <w:r>
              <w:rPr>
                <w:sz w:val="17"/>
              </w:rPr>
              <w:t>How a bacterium makes you ill</w:t>
            </w:r>
          </w:p>
        </w:tc>
        <w:tc>
          <w:tcPr>
            <w:tcW w:type="dxa" w:w="1944"/>
          </w:tcPr>
          <w:p>
            <w:pPr>
              <w:spacing w:after="20"/>
              <w:jc w:val="center"/>
            </w:pPr>
            <w:r/>
            <w:r>
              <w:rPr>
                <w:sz w:val="17"/>
              </w:rPr>
              <w:t>B8/JHS2.5.2.2</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5.2.2.c</w:t>
            </w:r>
          </w:p>
        </w:tc>
        <w:tc>
          <w:tcPr>
            <w:tcW w:type="dxa" w:w="4176"/>
          </w:tcPr>
          <w:p>
            <w:pPr>
              <w:spacing w:after="20"/>
            </w:pPr>
            <w:r/>
            <w:r>
              <w:rPr>
                <w:sz w:val="17"/>
              </w:rPr>
              <w:t>Antibiotic resistance</w:t>
            </w:r>
          </w:p>
        </w:tc>
        <w:tc>
          <w:tcPr>
            <w:tcW w:type="dxa" w:w="1944"/>
          </w:tcPr>
          <w:p>
            <w:pPr>
              <w:spacing w:after="20"/>
              <w:jc w:val="center"/>
            </w:pPr>
            <w:r/>
            <w:r>
              <w:rPr>
                <w:sz w:val="17"/>
              </w:rPr>
              <w:t>B8/JHS2.5.2.2</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5.2.2.d</w:t>
            </w:r>
          </w:p>
        </w:tc>
        <w:tc>
          <w:tcPr>
            <w:tcW w:type="dxa" w:w="4176"/>
          </w:tcPr>
          <w:p>
            <w:pPr>
              <w:spacing w:after="20"/>
            </w:pPr>
            <w:r/>
            <w:r>
              <w:rPr>
                <w:sz w:val="17"/>
              </w:rPr>
              <w:t>Cutting off each route</w:t>
            </w:r>
          </w:p>
        </w:tc>
        <w:tc>
          <w:tcPr>
            <w:tcW w:type="dxa" w:w="1944"/>
          </w:tcPr>
          <w:p>
            <w:pPr>
              <w:spacing w:after="20"/>
              <w:jc w:val="center"/>
            </w:pPr>
            <w:r/>
            <w:r>
              <w:rPr>
                <w:sz w:val="17"/>
              </w:rPr>
              <w:t>B8/JHS2.5.2.2</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5.2.2.e</w:t>
            </w:r>
          </w:p>
        </w:tc>
        <w:tc>
          <w:tcPr>
            <w:tcW w:type="dxa" w:w="4176"/>
          </w:tcPr>
          <w:p>
            <w:pPr>
              <w:spacing w:after="20"/>
            </w:pPr>
            <w:r/>
            <w:r>
              <w:rPr>
                <w:sz w:val="17"/>
              </w:rPr>
              <w:t>Using antibiotics properly</w:t>
            </w:r>
          </w:p>
        </w:tc>
        <w:tc>
          <w:tcPr>
            <w:tcW w:type="dxa" w:w="1944"/>
          </w:tcPr>
          <w:p>
            <w:pPr>
              <w:spacing w:after="20"/>
              <w:jc w:val="center"/>
            </w:pPr>
            <w:r/>
            <w:r>
              <w:rPr>
                <w:sz w:val="17"/>
              </w:rPr>
              <w:t>B8/JHS2.5.2.2</w:t>
            </w:r>
          </w:p>
        </w:tc>
        <w:tc>
          <w:tcPr>
            <w:tcW w:type="dxa" w:w="792"/>
          </w:tcPr>
          <w:p>
            <w:pPr>
              <w:spacing w:after="20"/>
              <w:jc w:val="center"/>
            </w:pPr>
            <w:r/>
            <w:r>
              <w:rPr>
                <w:sz w:val="17"/>
              </w:rPr>
              <w:t>1</w:t>
            </w:r>
          </w:p>
        </w:tc>
        <w:tc>
          <w:tcPr>
            <w:tcW w:type="dxa" w:w="864"/>
          </w:tcPr>
          <w:p>
            <w:pPr>
              <w:spacing w:after="20"/>
              <w:jc w:val="center"/>
            </w:pPr>
            <w:r/>
            <w:r>
              <w:rPr>
                <w:sz w:val="17"/>
              </w:rPr>
              <w:t>3</w:t>
            </w:r>
          </w:p>
        </w:tc>
        <w:tc>
          <w:tcPr>
            <w:tcW w:type="dxa" w:w="1152"/>
          </w:tcPr>
          <w:p>
            <w:pPr>
              <w:spacing w:after="20"/>
              <w:jc w:val="center"/>
            </w:pPr>
            <w:r/>
            <w:r>
              <w:rPr>
                <w:sz w:val="17"/>
              </w:rPr>
              <w:t>6%</w:t>
            </w:r>
          </w:p>
        </w:tc>
      </w:tr>
      <w:tr>
        <w:tc>
          <w:tcPr>
            <w:tcW w:type="dxa" w:w="648"/>
          </w:tcPr>
          <w:p>
            <w:pPr>
              <w:spacing w:after="20"/>
            </w:pPr>
            <w:r/>
            <w:r>
              <w:rPr>
                <w:sz w:val="17"/>
              </w:rPr>
              <w:t>5.2.2.a</w:t>
            </w:r>
          </w:p>
        </w:tc>
        <w:tc>
          <w:tcPr>
            <w:tcW w:type="dxa" w:w="4176"/>
          </w:tcPr>
          <w:p>
            <w:pPr>
              <w:spacing w:after="20"/>
            </w:pPr>
            <w:r/>
            <w:r>
              <w:rPr>
                <w:sz w:val="17"/>
              </w:rPr>
              <w:t>Practical task</w:t>
            </w:r>
          </w:p>
        </w:tc>
        <w:tc>
          <w:tcPr>
            <w:tcW w:type="dxa" w:w="1944"/>
          </w:tcPr>
          <w:p>
            <w:pPr>
              <w:spacing w:after="20"/>
              <w:jc w:val="center"/>
            </w:pPr>
            <w:r/>
            <w:r>
              <w:rPr>
                <w:sz w:val="17"/>
              </w:rPr>
              <w:t>B8/JHS2.5.2.2</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(B8/JHS2.5.2.2),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1 draws each route with arrows but prints no description, because reading them off is Q1. Fig. 2 and Fig. 3 number their panels but do NOT name them and leave the caption boxes EMPTY, because Q5 and Q6 ask for exactly that. Fig. 4 draws NO connecting arrows, because matching measure to route is Q8. Fig. 5 shows the five practices as icons with no explanation and does not say which are wrong, because Q10 asks for that. Fig. 6 leaves the last table column blank because completing it is Q13, and must include the clear zone around the disc since Q14 depends on it.</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microorganisms, hygiene and disease, and extends it to named bacterial diseases, the mechanism of illness, antibiotic resistance and the matching of prevention to route - which is what the Basic 8 indicator asks for. Questions 3, 5, 7, 8 and 9 are the demanding ones; together they are 20 of the 50 marks.</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bacteria). Everything else asks pupils to compare, explain, justify or evaluate.</w:t>
      </w:r>
    </w:p>
    <w:p>
      <w:pPr>
        <w:spacing w:before="0" w:after="60"/>
        <w:ind w:left="432"/>
      </w:pPr>
      <w:r>
        <w:rPr>
          <w:b w:val="0"/>
          <w:i w:val="0"/>
          <w:sz w:val="20"/>
        </w:rPr>
        <w:t>- Q7 is the most important question in the paper. 'The antibiotic gave me resistance' is almost universal, and the correction - the drug removes competitors rather than creating anything - is what makes the second half, about finishing the course, make sense.</w:t>
      </w:r>
    </w:p>
    <w:p>
      <w:pPr>
        <w:spacing w:before="0" w:after="60"/>
        <w:ind w:left="432"/>
      </w:pPr>
      <w:r>
        <w:rPr>
          <w:b w:val="0"/>
          <w:i w:val="0"/>
          <w:sz w:val="20"/>
        </w:rPr>
        <w:t>- Q3 carries the biggest idea: cholera and typhoid are diseases of poverty because sanitation, not the germ, decides whether there is an outbreak. Reward pupils who notice that this is a claim about where the leverage lies.</w:t>
      </w:r>
    </w:p>
    <w:p>
      <w:pPr>
        <w:spacing w:before="0" w:after="60"/>
        <w:ind w:left="432"/>
      </w:pPr>
      <w:r>
        <w:rPr>
          <w:b w:val="0"/>
          <w:i w:val="0"/>
          <w:sz w:val="20"/>
        </w:rPr>
        <w:t>- Q9 has no single right answer and should be marked as an argument. Ask pupils what the village's actual disease burden is before they spend.</w:t>
      </w:r>
    </w:p>
    <w:p>
      <w:pPr>
        <w:spacing w:before="0" w:after="60"/>
        <w:ind w:left="432"/>
      </w:pPr>
      <w:r>
        <w:rPr>
          <w:b w:val="0"/>
          <w:i w:val="0"/>
          <w:sz w:val="20"/>
        </w:rPr>
        <w:t>- Q15 on safety is not filler. If you run this practical, sealed plates and safe disposal are non-negotiable - never inoculate from a person, from soil, or from an unknown source.</w:t>
      </w:r>
    </w:p>
    <w:p>
      <w:pPr>
        <w:spacing w:before="0" w:after="60"/>
        <w:ind w:left="432"/>
      </w:pPr>
      <w:r>
        <w:rPr>
          <w:b w:val="0"/>
          <w:i w:val="0"/>
          <w:sz w:val="20"/>
        </w:rPr>
        <w:t>- Cholera, typhoid, tuberculosis and tetanus are all present in Ghana, and pupils may know families affected by them. Treat that with care, and note that these diseases are conditions people get, not judgments on them.</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