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Families can enjoy strolling past vibrant chalk murals created by hundreds of artists, sip refreshments, bid in a silent auction, and soak up lively art-and-music vibes in Pasadena’s downtown plaza.</w:t>
        <w:br/>
        <w:br/>
        <w:t>📍 Location: The Paseo &amp; Civic Center plaza</w:t>
        <w:br/>
        <w:t>300 E Colorado Blvd, Pasadena, CA 91101</w:t>
        <w:br/>
        <w:t>📅 Date: 2025‑06‑14, 2025‑06‑15</w:t>
        <w:br/>
        <w:t>🕘 Time: 10 AM–7 PM</w:t>
        <w:br/>
        <w:t>💰 Tickets: Free</w:t>
        <w:br/>
        <w:t>👶 Age Requirement: All ages</w:t>
        <w:br/>
        <w:t>🔗 More info: https://www.pasadenachalkfestival.org/</w:t>
        <w:br/>
        <w:br/>
        <w:t>#PasadenaChalkFest #MuseumWithoutWalls #ChalkArt #FamilyFestival #DowntownPasadena #LiveDJ #FoodConcessions #BeerGarden #SilentAuction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