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Join the hometown parade—decorate bikes, strollers, wagons, walk together. Then enjoy a park festival with jumpers, face painting, food trucks, music &amp; free popsicles until noon. Fun starts early!</w:t>
        <w:br/>
        <w:br/>
        <w:t>📍 Location: Berniece Bennett Park (festival)</w:t>
        <w:br/>
        <w:t>Start at 4415 Lakeview Canyon Rd → Park: 31800 Village Center Dr</w:t>
        <w:br/>
        <w:t>📅 Date: July 4, 2025</w:t>
        <w:br/>
        <w:t>🕘 Time: 8:00 AM prep • 9:30–9:45 AM line‑up • until 12 PM park festival</w:t>
        <w:br/>
        <w:t>💰 Tickets: Free</w:t>
        <w:br/>
        <w:t>👶 Age Requirement: All ages</w:t>
        <w:br/>
        <w:t>🔗 More info: https://wlv.org/254/4th-of-July-Parade</w:t>
        <w:br/>
        <w:br/>
        <w:t>#WestlakeParade #FamilyParade #July4Fun #DonutsAndCoffee #Inflatables #FacePainting #ParkFestival #FreeEvent #CommunitySpirit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