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r>
        <w:t xml:space="preserve">BRUSHY COUNTY PUBLIC SCHOOLS - DEPT. OF SPECIAL EDUCATION</w:t>
      </w:r>
    </w:p>
    <w:p>
      <w:r>
        <w:t xml:space="preserve">ARC CONFERENCE SUMMARY                     FORM SE-7 (rev 07/24)</w:t>
      </w:r>
    </w:p>
    <w:p>
      <w:r>
        <w:t xml:space="preserve">PG 1 OF 3  CONFIDENTIAL - FERPA</w:t>
      </w:r>
    </w:p>
    <w:p>
      <w:r>
        <w:t xml:space="preserve">==================================================================</w:t>
      </w:r>
    </w:p>
    <w:p>
      <w:r>
        <w:t xml:space="preserve">RE: JAXON MULLINS-HALE</w:t>
      </w:r>
    </w:p>
    <w:p>
      <w:r>
        <w:t xml:space="preserve">STUDENT: MULLINS-HALE, JAXON W.   DOB: 04/17/2015   GR: 05   AGE: 11</w:t>
      </w:r>
    </w:p>
    <w:p>
      <w:r>
        <w:t xml:space="preserve">SSID: 2031847765   LUNCH#: 40216   MEDICAID#: 9938217745</w:t>
      </w:r>
    </w:p>
    <w:p>
      <w:r>
        <w:t xml:space="preserve">SCHOOL: Lower Brushy Elementary (LBE)   BUS: 14</w:t>
      </w:r>
    </w:p>
    <w:p>
      <w:r>
        <w:t xml:space="preserve">ARC CASE#: 26-0412   MTG DATE: 9/22/26   2:45P-4:10P   RM 114</w:t>
      </w:r>
    </w:p>
    <w:p>
      <w:r>
        <w:t xml:space="preserve">HOME: 3174 Right Fork Sugartree Br. Rd., RR 1 Box 88, Dry Lick, KY 41866</w:t>
      </w:r>
    </w:p>
    <w:p>
      <w:r>
        <w:t xml:space="preserve">      (up Hale Holler, last house past the swinging bridge, no mailbox)</w:t>
      </w:r>
    </w:p>
    <w:p>
      <w:r>
        <w:t xml:space="preserve">PURPOSE: [X] INITIAL EVAL REVIEW [X] ELIGIBILITY [X] IEP DEV [X] PLACEMENT</w:t>
      </w:r>
    </w:p>
    <w:p>
      <w:r>
        <w:t xml:space="preserve">         [ ] ANNUAL [ ] REEVAL [ ] MDR</w:t>
      </w:r>
    </w:p>
    <w:p>
      <w:r>
        <w:t xml:space="preserve"/>
      </w:r>
    </w:p>
    <w:p>
      <w:r>
        <w:t xml:space="preserve">ATTENDEES</w:t>
      </w:r>
    </w:p>
    <w:p>
      <w:r>
        <w:t xml:space="preserve">NAME                | ROLE                  | PHONE             | PRES</w:t>
      </w:r>
    </w:p>
    <w:p>
      <w:r>
        <w:t xml:space="preserve">Brenda Hale         | Custodian (mamaw)     | 606-555-0148      | Y</w:t>
      </w:r>
    </w:p>
    <w:p>
      <w:r>
        <w:t xml:space="preserve">Darrell Hale        | Papaw                 | 606-555-0148      | Y (3:05)</w:t>
      </w:r>
    </w:p>
    <w:p>
      <w:r>
        <w:t xml:space="preserve">Hope Caudill        | Aunt - by phone       | 606-555-0193      | PH</w:t>
      </w:r>
    </w:p>
    <w:p>
      <w:r>
        <w:t xml:space="preserve">Mrs. Brooke Adams   | Sp Ed Tchr / CM       | 606-555-0120 x114 | Y</w:t>
      </w:r>
    </w:p>
    <w:p>
      <w:r>
        <w:t xml:space="preserve">Mr. Mason Fugate    | Gen Ed Tchr, Gr 5     | 606-555-0120 x122 | Y</w:t>
      </w:r>
    </w:p>
    <w:p>
      <w:r>
        <w:t xml:space="preserve">Dr. Loretta Sawyer  | School Psych          | 606-555-0177      | Y</w:t>
      </w:r>
    </w:p>
    <w:p>
      <w:r>
        <w:t xml:space="preserve">Ms. Faith Noble     | SLP, CCC              | 606-555-0120 x130 | Y</w:t>
      </w:r>
    </w:p>
    <w:p>
      <w:r>
        <w:t xml:space="preserve">Mr. Rodney Boggs    | Principal / LEA Rep   | 606-555-0120 x101 | Y</w:t>
      </w:r>
    </w:p>
    <w:p>
      <w:r>
        <w:t xml:space="preserve">Mrs. Wanda Slone    | DoSE                  | 606-555-0102      | EXC*</w:t>
      </w:r>
    </w:p>
    <w:p>
      <w:r>
        <w:t xml:space="preserve">Jaxon               | Student               | --                | PT</w:t>
      </w:r>
    </w:p>
    <w:p>
      <w:r>
        <w:t xml:space="preserve">*Excused w/ written input; excusal signed by B.H. 9/19/26.</w:t>
      </w:r>
    </w:p>
    <w:p>
      <w:r>
        <w:t xml:space="preserve">CONTACT: brooke.adams@brushyschools.example.org (CM);</w:t>
      </w:r>
    </w:p>
    <w:p>
      <w:r>
        <w:t xml:space="preserve">fnoble@brushyschools.example.org; custodian: brendahale63@example.com</w:t>
      </w:r>
    </w:p>
    <w:p>
      <w:r>
        <w:t xml:space="preserve">(mamaw prefers paper - no internet past the fork)</w:t>
      </w:r>
    </w:p>
    <w:p>
      <w:r>
        <w:t xml:space="preserve"/>
      </w:r>
    </w:p>
    <w:p>
      <w:r>
        <w:t xml:space="preserve">PROCEDURAL SAFEGUARDS / CONSENT</w:t>
      </w:r>
    </w:p>
    <w:p>
      <w:r>
        <w:t xml:space="preserve">[X] Procedural Safeguards offered &amp; accepted - B.H.</w:t>
      </w:r>
    </w:p>
    <w:p>
      <w:r>
        <w:t xml:space="preserve">[X] Consent for Initial Provision of Services: GRANTED __BH__ 09-22-2026</w:t>
      </w:r>
    </w:p>
    <w:p>
      <w:r>
        <w:t xml:space="preserve">[X] Notice of ARC mtg sent 9/8/26</w:t>
      </w:r>
    </w:p>
    <w:p>
      <w:r>
        <w:t xml:space="preserve">CUSTODY: Mamaw holds temp. custody per Brushy Fam. Ct. order 24-J-0087.</w:t>
      </w:r>
    </w:p>
    <w:p>
      <w:r>
        <w:t xml:space="preserve">Mother Paisley Mullins retains ed. rights; in residential tx, did not</w:t>
      </w:r>
    </w:p>
    <w:p>
      <w:r>
        <w:t xml:space="preserve">attend; summary mailed to last known addr. Stepdad Chase Ritchie has NO</w:t>
      </w:r>
    </w:p>
    <w:p>
      <w:r>
        <w:t xml:space="preserve">ed. rights - not to receive records or pick up student (office alert).</w:t>
      </w:r>
    </w:p>
    <w:p>
      <w:r>
        <w:t xml:space="preserve"/>
      </w:r>
    </w:p>
    <w:p>
      <w:r>
        <w:t xml:space="preserve">REFERRAL / BACKGROUND</w:t>
      </w:r>
    </w:p>
    <w:p>
      <w:r>
        <w:t xml:space="preserve">Referred 5/12/26 by Mr. Fugate after 3 cycles of Tier 3 reading</w:t>
      </w:r>
    </w:p>
    <w:p>
      <w:r>
        <w:t xml:space="preserve">(Read Naturally + Wilson small grp) w/ insufficient ROI. Consent to eval</w:t>
      </w:r>
    </w:p>
    <w:p>
      <w:r>
        <w:t xml:space="preserve">5/19/26. Eval completed by Dr. Sawyer September 3rd, 2026 (timeline met).</w:t>
      </w:r>
    </w:p>
    <w:p>
      <w:r>
        <w:t xml:space="preserve">Hx: ADHD-combined dx 2/2024, Dr. Amir Patel, Big Laurel Family Health;</w:t>
      </w:r>
    </w:p>
    <w:p>
      <w:r>
        <w:t xml:space="preserve">Focalin XR 10 mg a.m. per mamaw. Vision/hearing PASSED 8/19/26.</w:t>
      </w:r>
    </w:p>
    <w:p>
      <w:r>
        <w:t xml:space="preserve">Older brother Hunter (gr 9, Brushy Co. High) has IEP-SLD; Hunter's CM</w:t>
      </w:r>
    </w:p>
    <w:p>
      <w:r>
        <w:t xml:space="preserve">consulted re: programs that worked. Rides bus w/ cousin Dakota.</w:t>
      </w:r>
    </w:p>
    <w:p>
      <w:r>
        <w:t xml:space="preserve"/>
      </w:r>
    </w:p>
    <w:p>
      <w:r>
        <w:t xml:space="preserve">EVAL RESULTS (std scores, M=100, SD=15 unless noted)</w:t>
      </w:r>
    </w:p>
    <w:p>
      <w:r>
        <w:t xml:space="preserve">WISC-V: FSIQ 81 (10th %ile)  VCI 76  VSI 92  FRI 88  WMI 79  PSI 85  GAI 83</w:t>
      </w:r>
    </w:p>
    <w:p>
      <w:r>
        <w:t xml:space="preserve">KTEA-3: Letter &amp; Word Recog 71 | Nonsense Word Decoding 68 | Reading Comp 74</w:t>
      </w:r>
    </w:p>
    <w:p>
      <w:r>
        <w:t xml:space="preserve">        Written Expression 70 | Spelling 66 | Math Computation 84</w:t>
      </w:r>
    </w:p>
    <w:p>
      <w:r>
        <w:t xml:space="preserve">CELF-5: Core Language 77 (6th %ile) | Receptive 80 | Expressive 74</w:t>
      </w:r>
    </w:p>
    <w:p>
      <w:r>
        <w:t xml:space="preserve">BASC-3 TRS: Attention Problems T=68 (At-Risk); PRS Hyperactivity T=71</w:t>
      </w:r>
    </w:p>
    <w:p>
      <w:r>
        <w:t xml:space="preserve">DIBELS 8 ORF (fall): 58 wcpm, 89% accuracy - well below benchmark</w:t>
      </w:r>
    </w:p>
    <w:p>
      <w:r>
        <w:t xml:space="preserve">PSW: weaknesses in phonological processing &amp; working memory; FRI/VSI avg.</w:t>
      </w:r>
    </w:p>
    <w:p>
      <w:r>
        <w:t xml:space="preserve"/>
      </w:r>
    </w:p>
    <w:p>
      <w:r>
        <w:t xml:space="preserve">TEACHER / PARENT INPUT</w:t>
      </w:r>
    </w:p>
    <w:p>
      <w:r>
        <w:t xml:space="preserve">Mr. Fugate: Jax is well liked, strong in science labs; shuts down when</w:t>
      </w:r>
    </w:p>
    <w:p>
      <w:r>
        <w:t xml:space="preserve">asked to read aloud; turns in 1-2 sentences on writing tasks.</w:t>
      </w:r>
    </w:p>
    <w:p>
      <w:r>
        <w:t xml:space="preserve">Coach Tackett (NASP archery, by email): J.M.H. is focused and follows</w:t>
      </w:r>
    </w:p>
    <w:p>
      <w:r>
        <w:t xml:space="preserve">multi-step range commands when modeled. Ms. Noble: weak Tier 2 vocab</w:t>
      </w:r>
    </w:p>
    <w:p>
      <w:r>
        <w:t xml:space="preserve">and retell; 3-step directions ~50%.</w:t>
      </w:r>
    </w:p>
    <w:p>
      <w:r>
        <w:t xml:space="preserve">Mamaw wants Jaxon to stay on archery and in 4-H Poultry Club (showed</w:t>
      </w:r>
    </w:p>
    <w:p>
      <w:r>
        <w:t xml:space="preserve">bantams, Grand Champion, Brushy Co. Fair 2025). Papaw runs Hale Bros.</w:t>
      </w:r>
    </w:p>
    <w:p>
      <w:r>
        <w:t xml:space="preserve">Small Engine Repair; Jax helps Saturdays, can take apart a carburetor</w:t>
      </w:r>
    </w:p>
    <w:p>
      <w:r>
        <w:t xml:space="preserve">"but can't read the manual." Family attends Laurel Point Old Regular</w:t>
      </w:r>
    </w:p>
    <w:p>
      <w:r>
        <w:t xml:space="preserve">Baptist. Hope asked about summer reading at the county library.</w:t>
      </w:r>
    </w:p>
    <w:p>
      <w:r>
        <w:t xml:space="preserve">Mamaw: he is the only student in 5th gr who rides a side-by-side to Bus 14.</w:t>
      </w:r>
    </w:p>
    <w:p>
      <w:r>
        <w:t xml:space="preserve"/>
      </w:r>
    </w:p>
    <w:p>
      <w:r>
        <w:t xml:space="preserve">ELIGIBILITY</w:t>
      </w:r>
    </w:p>
    <w:p>
      <w:r>
        <w:t xml:space="preserve">SLD - Basic Reading Skills ........ MEETS</w:t>
      </w:r>
    </w:p>
    <w:p>
      <w:r>
        <w:t xml:space="preserve">SLD - Written Expression .......... MEETS</w:t>
      </w:r>
    </w:p>
    <w:p>
      <w:r>
        <w:t xml:space="preserve">SLI - Language .................... MEETS (secondary)</w:t>
      </w:r>
    </w:p>
    <w:p>
      <w:r>
        <w:t xml:space="preserve">OHI (ADHD) ........................ CONSIDERED - not primary; via accoms</w:t>
      </w:r>
    </w:p>
    <w:p>
      <w:r>
        <w:t xml:space="preserve">Exclusionary factors ruled out (attendance, LEP, cultural, instruction).</w:t>
      </w:r>
    </w:p>
    <w:p>
      <w:r>
        <w:t xml:space="preserve"/>
      </w:r>
    </w:p>
    <w:p>
      <w:r>
        <w:t xml:space="preserve">DECISIONS</w:t>
      </w:r>
    </w:p>
    <w:p>
      <w:r>
        <w:t xml:space="preserve">1. ELIGIBLE for SpEd &amp; related svcs. PRIMARY: SLD. SECONDARY: SLI.</w:t>
      </w:r>
    </w:p>
    <w:p>
      <w:r>
        <w:t xml:space="preserve">2. IEP developed; LRE = regular class 80% or more of day.</w:t>
      </w:r>
    </w:p>
    <w:p>
      <w:r>
        <w:t xml:space="preserve">3. SERVICES (start 9/29/26):</w:t>
      </w:r>
    </w:p>
    <w:p>
      <w:r>
        <w:t xml:space="preserve">   - SDI Reading, resource (Mrs. Adams) ..... 45 min/day x 5 days/wk</w:t>
      </w:r>
    </w:p>
    <w:p>
      <w:r>
        <w:t xml:space="preserve">   - SDI Written Expression, collab ......... 30 min/day x 4 days/wk</w:t>
      </w:r>
    </w:p>
    <w:p>
      <w:r>
        <w:t xml:space="preserve">   - Speech/Language therapy (Ms. Noble) .... 30 min x 2/wk, pull-out</w:t>
      </w:r>
    </w:p>
    <w:p>
      <w:r>
        <w:t xml:space="preserve">   Faith will coordinate SLP schedule w/ Brooke by Friday.</w:t>
      </w:r>
    </w:p>
    <w:p>
      <w:r>
        <w:t xml:space="preserve">4. ACCOMS: read-aloud of directions/non-reading content; extended time</w:t>
      </w:r>
    </w:p>
    <w:p>
      <w:r>
        <w:t xml:space="preserve">   1.5x; scribe or speech-to-text for responses over 1 paragraph;</w:t>
      </w:r>
    </w:p>
    <w:p>
      <w:r>
        <w:t xml:space="preserve">   preferential seating; check-in/check-out w/ CM.</w:t>
      </w:r>
    </w:p>
    <w:p>
      <w:r>
        <w:t xml:space="preserve">5. KSA: general assessment w/ accoms (reader, ext time, sep setting).</w:t>
      </w:r>
    </w:p>
    <w:p>
      <w:r>
        <w:t xml:space="preserve">6. ESY: data to be reviewed; decision by 3/15/27.</w:t>
      </w:r>
    </w:p>
    <w:p>
      <w:r>
        <w:t xml:space="preserve"/>
      </w:r>
    </w:p>
    <w:p>
      <w:r>
        <w:t xml:space="preserve">GOALS (FULL TEXT IN IEP)</w:t>
      </w:r>
    </w:p>
    <w:p>
      <w:r>
        <w:t xml:space="preserve">R1: Given 5th-grade passages, will read 95 wcpm with 95% accuracy on 3 of</w:t>
      </w:r>
    </w:p>
    <w:p>
      <w:r>
        <w:t xml:space="preserve">    4 consecutive probes.</w:t>
      </w:r>
    </w:p>
    <w:p>
      <w:r>
        <w:t xml:space="preserve">W1: Will write a 5-sentence paragraph w/ topic &amp; closing sentence, scoring</w:t>
      </w:r>
    </w:p>
    <w:p>
      <w:r>
        <w:t xml:space="preserve">    3 of 4 on district writing rubric.</w:t>
      </w:r>
    </w:p>
    <w:p>
      <w:r>
        <w:t xml:space="preserve">L1: Will follow 3-step oral directions in 4 of 5 trials.</w:t>
      </w:r>
    </w:p>
    <w:p>
      <w:r>
        <w:t xml:space="preserve"/>
      </w:r>
    </w:p>
    <w:p>
      <w:r>
        <w:t xml:space="preserve">NEXT MEETING: 30-day review Oct. 22, 2026, 3:00P, Rm 114 (LBE)</w:t>
      </w:r>
    </w:p>
    <w:p>
      <w:r>
        <w:t xml:space="preserve">ANNUAL REVIEW DUE: 09/21/2027</w:t>
      </w:r>
    </w:p>
    <w:p>
      <w:r>
        <w:t xml:space="preserve"/>
      </w:r>
    </w:p>
    <w:p>
      <w:r>
        <w:t xml:space="preserve">SIGNATURES (attendance, not agreement)</w:t>
      </w:r>
    </w:p>
    <w:p>
      <w:r>
        <w:t xml:space="preserve">_____________ Brenda Hale, custodian ...... 9/22/26</w:t>
      </w:r>
    </w:p>
    <w:p>
      <w:r>
        <w:t xml:space="preserve">_____________ Darrell Hale ................ 9/22/26</w:t>
      </w:r>
    </w:p>
    <w:p>
      <w:r>
        <w:t xml:space="preserve">_____________ Brooke Adams, Sp Ed/CM ...... 9/22/26</w:t>
      </w:r>
    </w:p>
    <w:p>
      <w:r>
        <w:t xml:space="preserve">_____________ Mason Fugate, Gen Ed ........ 9/22/26</w:t>
      </w:r>
    </w:p>
    <w:p>
      <w:r>
        <w:t xml:space="preserve">_____________ L. Sawyer, School Psych ..... 9/22/26</w:t>
      </w:r>
    </w:p>
    <w:p>
      <w:r>
        <w:t xml:space="preserve">_____________ Faith Noble, CCC-SLP ........ 9/22/26</w:t>
      </w:r>
    </w:p>
    <w:p>
      <w:r>
        <w:t xml:space="preserve">_____________ R. Boggs, LEA Rep ........... 9/22/26</w:t>
      </w:r>
    </w:p>
    <w:p>
      <w:r>
        <w:t xml:space="preserve">Recorder: B. Adams   Copies: cum file, custodian, mother (mailed), DoSE</w:t>
      </w:r>
    </w:p>
    <w:p>
      <w:r>
        <w:t xml:space="preserve"/>
      </w:r>
    </w:p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Company>Hollin County Schools</Company>
  <TitlesOfParts>
    <vt:vector size="1" baseType="lpstr">
      <vt:lpstr>Brenda Hale ARC Notes</vt:lpstr>
    </vt:vector>
  </TitlesOfParts>
</Properties>
</file>

<file path=docProps/core.xml><?xml version="1.0" encoding="utf-8"?>
<cp:coreProperties xmlns:cp="http://schemas.openxmlformats.org/package/2006/metadata/core-properties" xmlns:dc="http://purl.org/dc/elements/1.1/">
  <dc:title>Brenda Hale ARC Notes</dc:title>
  <dc:creator>Brenda Hale</dc:creator>
  <cp:lastModifiedBy>Brenda Hale</cp:lastModifiedBy>
</cp:coreProperties>
</file>