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2D73B4"/>
        </w:rPr>
        <w:t>Pauta</w:t>
      </w:r>
      <w:r>
        <w:rPr>
          <w:color w:val="2D73B4"/>
          <w:spacing w:val="-7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Autoevaluación</w:t>
      </w:r>
      <w:r>
        <w:rPr>
          <w:color w:val="2D73B4"/>
          <w:spacing w:val="-6"/>
        </w:rPr>
        <w:t> </w:t>
      </w:r>
      <w:r>
        <w:rPr>
          <w:color w:val="2D73B4"/>
        </w:rPr>
        <w:t>de</w:t>
      </w:r>
      <w:r>
        <w:rPr>
          <w:color w:val="2D73B4"/>
          <w:spacing w:val="-7"/>
        </w:rPr>
        <w:t> </w:t>
      </w:r>
      <w:r>
        <w:rPr>
          <w:color w:val="2D73B4"/>
        </w:rPr>
        <w:t>Competencias</w:t>
      </w:r>
    </w:p>
    <w:p>
      <w:pPr>
        <w:spacing w:before="25"/>
        <w:ind w:left="119" w:right="0" w:firstLine="0"/>
        <w:jc w:val="left"/>
        <w:rPr>
          <w:sz w:val="22"/>
        </w:rPr>
      </w:pPr>
      <w:r>
        <w:rPr>
          <w:sz w:val="22"/>
        </w:rPr>
        <w:t>(complemento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Pauta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Proyecto</w:t>
      </w:r>
      <w:r>
        <w:rPr>
          <w:spacing w:val="-6"/>
          <w:sz w:val="22"/>
        </w:rPr>
        <w:t> </w:t>
      </w:r>
      <w:r>
        <w:rPr>
          <w:sz w:val="22"/>
        </w:rPr>
        <w:t>APT)</w: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19"/>
      </w:pPr>
      <w:r>
        <w:rPr/>
        <w:t>Objetivo:</w:t>
      </w:r>
    </w:p>
    <w:p>
      <w:pPr>
        <w:pStyle w:val="BodyText"/>
        <w:spacing w:line="259" w:lineRule="auto" w:before="183"/>
        <w:ind w:left="119" w:right="248"/>
        <w:jc w:val="both"/>
      </w:pPr>
      <w:r>
        <w:rPr/>
        <w:t>El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identifiques</w:t>
      </w:r>
      <w:r>
        <w:rPr>
          <w:spacing w:val="1"/>
        </w:rPr>
        <w:t> </w:t>
      </w:r>
      <w:r>
        <w:rPr/>
        <w:t>tus</w:t>
      </w:r>
      <w:r>
        <w:rPr>
          <w:spacing w:val="1"/>
        </w:rPr>
        <w:t> </w:t>
      </w:r>
      <w:r>
        <w:rPr/>
        <w:t>niveles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logro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competencias de tu plan de estudio para que, a partir de tus fortalezas y oportunidades de mejora,</w:t>
      </w:r>
      <w:r>
        <w:rPr>
          <w:spacing w:val="1"/>
        </w:rPr>
        <w:t> </w:t>
      </w:r>
      <w:r>
        <w:rPr/>
        <w:t>puedas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mejor</w:t>
      </w:r>
      <w:r>
        <w:rPr>
          <w:spacing w:val="1"/>
        </w:rPr>
        <w:t> </w:t>
      </w:r>
      <w:r>
        <w:rPr/>
        <w:t>tu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APT.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pauta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autoevaluación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complemento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reflexiones</w:t>
      </w:r>
      <w:r>
        <w:rPr>
          <w:spacing w:val="-2"/>
        </w:rPr>
        <w:t> </w:t>
      </w:r>
      <w:r>
        <w:rPr/>
        <w:t>iniciales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APT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también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ayudarán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definir</w:t>
      </w:r>
      <w:r>
        <w:rPr>
          <w:spacing w:val="-2"/>
        </w:rPr>
        <w:t> </w:t>
      </w:r>
      <w:r>
        <w:rPr/>
        <w:t>tu</w:t>
      </w:r>
      <w:r>
        <w:rPr>
          <w:spacing w:val="-2"/>
        </w:rPr>
        <w:t> </w:t>
      </w:r>
      <w:r>
        <w:rPr/>
        <w:t>Proyecto</w:t>
      </w:r>
      <w:r>
        <w:rPr>
          <w:spacing w:val="-2"/>
        </w:rPr>
        <w:t> </w:t>
      </w:r>
      <w:r>
        <w:rPr/>
        <w:t>APT.</w:t>
      </w:r>
    </w:p>
    <w:p>
      <w:pPr>
        <w:pStyle w:val="BodyText"/>
        <w:spacing w:before="159"/>
        <w:ind w:left="119"/>
      </w:pPr>
      <w:r>
        <w:rPr/>
        <w:t>Instrucciones: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183" w:after="0"/>
        <w:ind w:left="914" w:right="249" w:hanging="36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46"/>
          <w:sz w:val="24"/>
        </w:rPr>
        <w:t> </w:t>
      </w:r>
      <w:r>
        <w:rPr>
          <w:sz w:val="24"/>
        </w:rPr>
        <w:t>la</w:t>
      </w:r>
      <w:r>
        <w:rPr>
          <w:spacing w:val="47"/>
          <w:sz w:val="24"/>
        </w:rPr>
        <w:t> </w:t>
      </w:r>
      <w:r>
        <w:rPr>
          <w:sz w:val="24"/>
        </w:rPr>
        <w:t>tabla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6"/>
          <w:sz w:val="24"/>
        </w:rPr>
        <w:t> </w:t>
      </w:r>
      <w:r>
        <w:rPr>
          <w:sz w:val="24"/>
        </w:rPr>
        <w:t>competencias</w:t>
      </w:r>
      <w:r>
        <w:rPr>
          <w:spacing w:val="47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47"/>
          <w:sz w:val="24"/>
        </w:rPr>
        <w:t> </w:t>
      </w:r>
      <w:r>
        <w:rPr>
          <w:sz w:val="24"/>
        </w:rPr>
        <w:t>perfil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egreso</w:t>
      </w:r>
      <w:r>
        <w:rPr>
          <w:spacing w:val="46"/>
          <w:sz w:val="24"/>
        </w:rPr>
        <w:t> </w:t>
      </w:r>
      <w:r>
        <w:rPr>
          <w:sz w:val="24"/>
        </w:rPr>
        <w:t>(las</w:t>
      </w:r>
      <w:r>
        <w:rPr>
          <w:spacing w:val="47"/>
          <w:sz w:val="24"/>
        </w:rPr>
        <w:t> </w:t>
      </w:r>
      <w:r>
        <w:rPr>
          <w:sz w:val="24"/>
        </w:rPr>
        <w:t>puedes</w:t>
      </w:r>
      <w:r>
        <w:rPr>
          <w:spacing w:val="46"/>
          <w:sz w:val="24"/>
        </w:rPr>
        <w:t> </w:t>
      </w:r>
      <w:r>
        <w:rPr>
          <w:sz w:val="24"/>
        </w:rPr>
        <w:t>revisar</w:t>
      </w:r>
      <w:r>
        <w:rPr>
          <w:spacing w:val="47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tu</w:t>
      </w:r>
      <w:r>
        <w:rPr>
          <w:spacing w:val="1"/>
          <w:sz w:val="24"/>
        </w:rPr>
        <w:t> </w:t>
      </w:r>
      <w:r>
        <w:rPr>
          <w:sz w:val="24"/>
        </w:rPr>
        <w:t>docente)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6" w:hanging="360"/>
        <w:jc w:val="left"/>
        <w:rPr>
          <w:sz w:val="24"/>
        </w:rPr>
      </w:pPr>
      <w:r>
        <w:rPr>
          <w:sz w:val="24"/>
        </w:rPr>
        <w:t>Piensa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tu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aprendizaje</w:t>
      </w:r>
      <w:r>
        <w:rPr>
          <w:spacing w:val="38"/>
          <w:sz w:val="24"/>
        </w:rPr>
        <w:t> </w:t>
      </w:r>
      <w:r>
        <w:rPr>
          <w:sz w:val="24"/>
        </w:rPr>
        <w:t>durante</w:t>
      </w:r>
      <w:r>
        <w:rPr>
          <w:spacing w:val="39"/>
          <w:sz w:val="24"/>
        </w:rPr>
        <w:t> </w:t>
      </w:r>
      <w:r>
        <w:rPr>
          <w:sz w:val="24"/>
        </w:rPr>
        <w:t>el</w:t>
      </w:r>
      <w:r>
        <w:rPr>
          <w:spacing w:val="38"/>
          <w:sz w:val="24"/>
        </w:rPr>
        <w:t> </w:t>
      </w:r>
      <w:r>
        <w:rPr>
          <w:sz w:val="24"/>
        </w:rPr>
        <w:t>tiempo</w:t>
      </w:r>
      <w:r>
        <w:rPr>
          <w:spacing w:val="38"/>
          <w:sz w:val="24"/>
        </w:rPr>
        <w:t> </w:t>
      </w:r>
      <w:r>
        <w:rPr>
          <w:sz w:val="24"/>
        </w:rPr>
        <w:t>que</w:t>
      </w:r>
      <w:r>
        <w:rPr>
          <w:spacing w:val="39"/>
          <w:sz w:val="24"/>
        </w:rPr>
        <w:t> </w:t>
      </w:r>
      <w:r>
        <w:rPr>
          <w:sz w:val="24"/>
        </w:rPr>
        <w:t>has</w:t>
      </w:r>
      <w:r>
        <w:rPr>
          <w:spacing w:val="38"/>
          <w:sz w:val="24"/>
        </w:rPr>
        <w:t> </w:t>
      </w:r>
      <w:r>
        <w:rPr>
          <w:sz w:val="24"/>
        </w:rPr>
        <w:t>estudiando</w:t>
      </w:r>
      <w:r>
        <w:rPr>
          <w:spacing w:val="38"/>
          <w:sz w:val="24"/>
        </w:rPr>
        <w:t> </w:t>
      </w:r>
      <w:r>
        <w:rPr>
          <w:sz w:val="24"/>
        </w:rPr>
        <w:t>en</w:t>
      </w:r>
      <w:r>
        <w:rPr>
          <w:spacing w:val="38"/>
          <w:sz w:val="24"/>
        </w:rPr>
        <w:t> </w:t>
      </w:r>
      <w:r>
        <w:rPr>
          <w:sz w:val="24"/>
        </w:rPr>
        <w:t>Duoc</w:t>
      </w:r>
      <w:r>
        <w:rPr>
          <w:spacing w:val="39"/>
          <w:sz w:val="24"/>
        </w:rPr>
        <w:t> </w:t>
      </w:r>
      <w:r>
        <w:rPr>
          <w:sz w:val="24"/>
        </w:rPr>
        <w:t>UC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-51"/>
          <w:sz w:val="24"/>
        </w:rPr>
        <w:t> </w:t>
      </w:r>
      <w:r>
        <w:rPr>
          <w:sz w:val="24"/>
        </w:rPr>
        <w:t>evalúa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logro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alcanzaste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plan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estudio.</w:t>
      </w: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59" w:lineRule="auto" w:before="0" w:after="0"/>
        <w:ind w:left="914" w:right="258" w:hanging="360"/>
        <w:jc w:val="left"/>
        <w:rPr>
          <w:sz w:val="24"/>
        </w:rPr>
      </w:pPr>
      <w:r>
        <w:rPr>
          <w:sz w:val="24"/>
        </w:rPr>
        <w:t>Marca</w:t>
      </w:r>
      <w:r>
        <w:rPr>
          <w:spacing w:val="41"/>
          <w:sz w:val="24"/>
        </w:rPr>
        <w:t> </w:t>
      </w:r>
      <w:r>
        <w:rPr>
          <w:sz w:val="24"/>
        </w:rPr>
        <w:t>con</w:t>
      </w:r>
      <w:r>
        <w:rPr>
          <w:spacing w:val="42"/>
          <w:sz w:val="24"/>
        </w:rPr>
        <w:t> </w:t>
      </w:r>
      <w:r>
        <w:rPr>
          <w:sz w:val="24"/>
        </w:rPr>
        <w:t>una</w:t>
      </w:r>
      <w:r>
        <w:rPr>
          <w:spacing w:val="42"/>
          <w:sz w:val="24"/>
        </w:rPr>
        <w:t> </w:t>
      </w:r>
      <w:r>
        <w:rPr>
          <w:sz w:val="24"/>
        </w:rPr>
        <w:t>cruz</w:t>
      </w:r>
      <w:r>
        <w:rPr>
          <w:spacing w:val="41"/>
          <w:sz w:val="24"/>
        </w:rPr>
        <w:t> </w:t>
      </w: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nivel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logro</w:t>
      </w:r>
      <w:r>
        <w:rPr>
          <w:spacing w:val="41"/>
          <w:sz w:val="24"/>
        </w:rPr>
        <w:t> </w:t>
      </w:r>
      <w:r>
        <w:rPr>
          <w:sz w:val="24"/>
        </w:rPr>
        <w:t>alcanzado</w:t>
      </w:r>
      <w:r>
        <w:rPr>
          <w:spacing w:val="42"/>
          <w:sz w:val="24"/>
        </w:rPr>
        <w:t> </w:t>
      </w:r>
      <w:r>
        <w:rPr>
          <w:sz w:val="24"/>
        </w:rPr>
        <w:t>para</w:t>
      </w:r>
      <w:r>
        <w:rPr>
          <w:spacing w:val="42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aprendizaje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2"/>
          <w:sz w:val="24"/>
        </w:rPr>
        <w:t> </w:t>
      </w:r>
      <w:r>
        <w:rPr>
          <w:sz w:val="24"/>
        </w:rPr>
        <w:t>las</w:t>
      </w:r>
      <w:r>
        <w:rPr>
          <w:spacing w:val="42"/>
          <w:sz w:val="24"/>
        </w:rPr>
        <w:t> </w:t>
      </w:r>
      <w:r>
        <w:rPr>
          <w:sz w:val="24"/>
        </w:rPr>
        <w:t>unidades</w:t>
      </w:r>
      <w:r>
        <w:rPr>
          <w:spacing w:val="41"/>
          <w:sz w:val="24"/>
        </w:rPr>
        <w:t> </w:t>
      </w:r>
      <w:r>
        <w:rPr>
          <w:sz w:val="24"/>
        </w:rPr>
        <w:t>de</w:t>
      </w:r>
      <w:r>
        <w:rPr>
          <w:spacing w:val="-51"/>
          <w:sz w:val="24"/>
        </w:rPr>
        <w:t> </w:t>
      </w:r>
      <w:r>
        <w:rPr>
          <w:sz w:val="24"/>
        </w:rPr>
        <w:t>competencia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categorías: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54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8"/>
        <w:gridCol w:w="7772"/>
      </w:tblGrid>
      <w:tr>
        <w:trPr>
          <w:trHeight w:val="268" w:hRule="atLeast"/>
        </w:trPr>
        <w:tc>
          <w:tcPr>
            <w:tcW w:w="2008" w:type="dxa"/>
          </w:tcPr>
          <w:p>
            <w:pPr>
              <w:pStyle w:val="TableParagraph"/>
              <w:spacing w:line="244" w:lineRule="exact" w:before="3"/>
              <w:ind w:left="94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</w:tcPr>
          <w:p>
            <w:pPr>
              <w:pStyle w:val="TableParagraph"/>
              <w:spacing w:line="244" w:lineRule="exact" w:before="3"/>
              <w:ind w:left="3336" w:right="3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85"/>
              <w:rPr>
                <w:sz w:val="24"/>
              </w:rPr>
            </w:pPr>
            <w:r>
              <w:rPr>
                <w:sz w:val="24"/>
              </w:rPr>
              <w:t>Excelente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(ED)</w:t>
            </w:r>
          </w:p>
        </w:tc>
        <w:tc>
          <w:tcPr>
            <w:tcW w:w="7772" w:type="dxa"/>
          </w:tcPr>
          <w:p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excelente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reforzarla.</w:t>
            </w:r>
          </w:p>
        </w:tc>
      </w:tr>
      <w:tr>
        <w:trPr>
          <w:trHeight w:val="585" w:hRule="atLeast"/>
        </w:trPr>
        <w:tc>
          <w:tcPr>
            <w:tcW w:w="2008" w:type="dxa"/>
          </w:tcPr>
          <w:p>
            <w:pPr>
              <w:pStyle w:val="TableParagraph"/>
              <w:spacing w:before="4"/>
              <w:ind w:left="94" w:right="103"/>
              <w:jc w:val="center"/>
              <w:rPr>
                <w:sz w:val="24"/>
              </w:rPr>
            </w:pPr>
            <w:r>
              <w:rPr>
                <w:sz w:val="24"/>
              </w:rPr>
              <w:t>Alto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(AD)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buen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pocos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completamente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desarrollados.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411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Aceptable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(DA)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 un dominio básico de la competencia, que me permite lograr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centrales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ésta,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aún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muchos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necesito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reforzar.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279"/>
              <w:rPr>
                <w:sz w:val="24"/>
              </w:rPr>
            </w:pPr>
            <w:r>
              <w:rPr>
                <w:sz w:val="24"/>
              </w:rPr>
              <w:t>Dominio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insuficiente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(DP)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 w:right="76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básico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alguno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aspectos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aislada.</w:t>
            </w:r>
          </w:p>
        </w:tc>
      </w:tr>
      <w:tr>
        <w:trPr>
          <w:trHeight w:val="586" w:hRule="atLeast"/>
        </w:trPr>
        <w:tc>
          <w:tcPr>
            <w:tcW w:w="2008" w:type="dxa"/>
          </w:tcPr>
          <w:p>
            <w:pPr>
              <w:pStyle w:val="TableParagraph"/>
              <w:spacing w:line="290" w:lineRule="atLeast"/>
              <w:ind w:left="109" w:right="529"/>
              <w:rPr>
                <w:sz w:val="24"/>
              </w:rPr>
            </w:pPr>
            <w:r>
              <w:rPr>
                <w:sz w:val="24"/>
              </w:rPr>
              <w:t>Dominio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(DNL)</w:t>
            </w:r>
          </w:p>
        </w:tc>
        <w:tc>
          <w:tcPr>
            <w:tcW w:w="7772" w:type="dxa"/>
          </w:tcPr>
          <w:p>
            <w:pPr>
              <w:pStyle w:val="TableParagraph"/>
              <w:spacing w:line="29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Tengo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dominio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logrado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competencia,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casi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ningún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aspecto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52" w:after="0"/>
        <w:ind w:left="914" w:right="0" w:hanging="360"/>
        <w:jc w:val="left"/>
        <w:rPr>
          <w:sz w:val="24"/>
        </w:rPr>
      </w:pP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columna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comentarios</w:t>
      </w:r>
      <w:r>
        <w:rPr>
          <w:spacing w:val="-5"/>
          <w:sz w:val="24"/>
        </w:rPr>
        <w:t> </w:t>
      </w:r>
      <w:r>
        <w:rPr>
          <w:sz w:val="24"/>
        </w:rPr>
        <w:t>escribe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qué</w:t>
      </w:r>
      <w:r>
        <w:rPr>
          <w:spacing w:val="-5"/>
          <w:sz w:val="24"/>
        </w:rPr>
        <w:t> </w:t>
      </w:r>
      <w:r>
        <w:rPr>
          <w:sz w:val="24"/>
        </w:rPr>
        <w:t>marcaste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5"/>
          <w:sz w:val="24"/>
        </w:rPr>
        <w:t> </w:t>
      </w:r>
      <w:r>
        <w:rPr>
          <w:sz w:val="24"/>
        </w:rPr>
        <w:t>nivel.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567" w:footer="446" w:top="1560" w:bottom="640" w:left="960" w:right="8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12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38"/>
        <w:gridCol w:w="5038"/>
      </w:tblGrid>
      <w:tr>
        <w:trPr>
          <w:trHeight w:val="292" w:hRule="atLeast"/>
        </w:trPr>
        <w:tc>
          <w:tcPr>
            <w:tcW w:w="10076" w:type="dxa"/>
            <w:gridSpan w:val="2"/>
          </w:tcPr>
          <w:p>
            <w:pPr>
              <w:pStyle w:val="TableParagraph"/>
              <w:spacing w:line="269" w:lineRule="exact" w:before="3"/>
              <w:ind w:left="4648" w:right="46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Escuela</w:t>
            </w:r>
          </w:p>
        </w:tc>
      </w:tr>
      <w:tr>
        <w:trPr>
          <w:trHeight w:val="294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completo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Benjamín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Alexander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Loyola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Salazar</w:t>
            </w:r>
          </w:p>
        </w:tc>
      </w:tr>
      <w:tr>
        <w:trPr>
          <w:trHeight w:val="292" w:hRule="atLeast"/>
        </w:trPr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  <w:tc>
          <w:tcPr>
            <w:tcW w:w="5038" w:type="dxa"/>
          </w:tcPr>
          <w:p>
            <w:pPr>
              <w:pStyle w:val="TableParagraph"/>
              <w:spacing w:line="269" w:lineRule="exact" w:before="3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Ingeniería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en</w:t>
            </w:r>
            <w:r>
              <w:rPr>
                <w:color w:val="757070"/>
                <w:spacing w:val="-7"/>
                <w:sz w:val="24"/>
              </w:rPr>
              <w:t> </w:t>
            </w:r>
            <w:r>
              <w:rPr>
                <w:color w:val="757070"/>
                <w:sz w:val="24"/>
              </w:rPr>
              <w:t>informática</w:t>
            </w:r>
          </w:p>
        </w:tc>
      </w:tr>
      <w:tr>
        <w:trPr>
          <w:trHeight w:val="293" w:hRule="atLeast"/>
        </w:trPr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sz w:val="24"/>
              </w:rPr>
              <w:t>Año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ingreso</w:t>
            </w:r>
          </w:p>
        </w:tc>
        <w:tc>
          <w:tcPr>
            <w:tcW w:w="5038" w:type="dxa"/>
            <w:shd w:val="clear" w:color="auto" w:fill="F1F1F1"/>
          </w:tcPr>
          <w:p>
            <w:pPr>
              <w:pStyle w:val="TableParagraph"/>
              <w:spacing w:line="270" w:lineRule="exact" w:before="4"/>
              <w:ind w:left="110"/>
              <w:rPr>
                <w:sz w:val="24"/>
              </w:rPr>
            </w:pPr>
            <w:r>
              <w:rPr>
                <w:color w:val="757070"/>
                <w:sz w:val="24"/>
              </w:rPr>
              <w:t>2021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tbl>
      <w:tblPr>
        <w:tblW w:w="0" w:type="auto"/>
        <w:jc w:val="left"/>
        <w:tblInd w:w="20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>
        <w:trPr>
          <w:trHeight w:val="277" w:hRule="atLeast"/>
        </w:trPr>
        <w:tc>
          <w:tcPr>
            <w:tcW w:w="193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7"/>
              <w:ind w:left="603" w:right="202" w:hanging="38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Competencias </w:t>
            </w:r>
            <w:r>
              <w:rPr>
                <w:b/>
                <w:sz w:val="18"/>
              </w:rPr>
              <w:t>Perfil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egreso</w:t>
            </w:r>
          </w:p>
        </w:tc>
        <w:tc>
          <w:tcPr>
            <w:tcW w:w="5434" w:type="dxa"/>
            <w:gridSpan w:val="5"/>
          </w:tcPr>
          <w:p>
            <w:pPr>
              <w:pStyle w:val="TableParagraph"/>
              <w:spacing w:before="31"/>
              <w:ind w:left="2181" w:right="21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logro</w:t>
            </w:r>
          </w:p>
        </w:tc>
        <w:tc>
          <w:tcPr>
            <w:tcW w:w="255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03"/>
              <w:rPr>
                <w:b/>
                <w:sz w:val="18"/>
              </w:rPr>
            </w:pPr>
            <w:r>
              <w:rPr>
                <w:b/>
                <w:sz w:val="18"/>
              </w:rPr>
              <w:t>Comentarios</w:t>
            </w:r>
          </w:p>
        </w:tc>
      </w:tr>
      <w:tr>
        <w:trPr>
          <w:trHeight w:val="860" w:hRule="atLeast"/>
        </w:trPr>
        <w:tc>
          <w:tcPr>
            <w:tcW w:w="1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90" w:right="125" w:hanging="4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Excelente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Dominio</w:t>
            </w:r>
          </w:p>
        </w:tc>
        <w:tc>
          <w:tcPr>
            <w:tcW w:w="926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45" w:right="119" w:firstLine="183"/>
              <w:rPr>
                <w:b/>
                <w:sz w:val="18"/>
              </w:rPr>
            </w:pPr>
            <w:r>
              <w:rPr>
                <w:b/>
                <w:sz w:val="18"/>
              </w:rPr>
              <w:t>Alto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Dominio</w:t>
            </w:r>
          </w:p>
        </w:tc>
        <w:tc>
          <w:tcPr>
            <w:tcW w:w="1054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08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Aceptable</w:t>
            </w:r>
          </w:p>
        </w:tc>
        <w:tc>
          <w:tcPr>
            <w:tcW w:w="1188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158" w:right="138" w:firstLine="117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Insuficiente</w:t>
            </w:r>
          </w:p>
        </w:tc>
        <w:tc>
          <w:tcPr>
            <w:tcW w:w="1250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340" w:right="165" w:hanging="150"/>
              <w:rPr>
                <w:b/>
                <w:sz w:val="18"/>
              </w:rPr>
            </w:pPr>
            <w:r>
              <w:rPr>
                <w:b/>
                <w:sz w:val="18"/>
              </w:rPr>
              <w:t>Dominio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logrado</w:t>
            </w:r>
          </w:p>
        </w:tc>
        <w:tc>
          <w:tcPr>
            <w:tcW w:w="2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line="220" w:lineRule="atLeast"/>
              <w:ind w:left="125" w:right="114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Análisis</w:t>
            </w:r>
            <w:r>
              <w:rPr>
                <w:b/>
                <w:color w:val="FF0000"/>
                <w:spacing w:val="-10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y</w:t>
            </w:r>
            <w:r>
              <w:rPr>
                <w:b/>
                <w:color w:val="FF0000"/>
                <w:spacing w:val="-9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planificación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 requerimientos</w:t>
            </w:r>
            <w:r>
              <w:rPr>
                <w:b/>
                <w:color w:val="FF0000"/>
                <w:spacing w:val="1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informáticos.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472" w:right="157" w:hanging="297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Gestión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de</w:t>
            </w:r>
            <w:r>
              <w:rPr>
                <w:b/>
                <w:color w:val="FF0000"/>
                <w:spacing w:val="-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proyectos</w:t>
            </w:r>
            <w:r>
              <w:rPr>
                <w:b/>
                <w:color w:val="FF0000"/>
                <w:spacing w:val="-38"/>
                <w:sz w:val="18"/>
              </w:rPr>
              <w:t> </w:t>
            </w:r>
            <w:r>
              <w:rPr>
                <w:b/>
                <w:color w:val="FF0000"/>
                <w:sz w:val="18"/>
              </w:rPr>
              <w:t>informáticos.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80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613" w:right="312" w:hanging="281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Programación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software.</w:t>
            </w:r>
          </w:p>
        </w:tc>
        <w:tc>
          <w:tcPr>
            <w:tcW w:w="1016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60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615" w:right="400" w:hanging="19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Inteligencia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negocios.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spacing w:line="220" w:lineRule="atLeast"/>
              <w:ind w:left="185" w:right="17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Tengo manejo en bases de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datos, pero me gustaría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profundizar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en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el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aprendizaje</w:t>
            </w:r>
          </w:p>
        </w:tc>
      </w:tr>
      <w:tr>
        <w:trPr>
          <w:trHeight w:val="582" w:hRule="atLeast"/>
        </w:trPr>
        <w:tc>
          <w:tcPr>
            <w:tcW w:w="1932" w:type="dxa"/>
          </w:tcPr>
          <w:p>
            <w:pPr>
              <w:pStyle w:val="TableParagraph"/>
              <w:spacing w:before="3"/>
              <w:ind w:left="165" w:right="148" w:firstLine="55"/>
              <w:rPr>
                <w:b/>
                <w:sz w:val="18"/>
              </w:rPr>
            </w:pPr>
            <w:r>
              <w:rPr>
                <w:b/>
                <w:sz w:val="18"/>
              </w:rPr>
              <w:t>Análisis y desarrollo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modelos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datos.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3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6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613" w:right="358" w:hanging="23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Arquitectura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software.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4" w:type="dxa"/>
          </w:tcPr>
          <w:p>
            <w:pPr>
              <w:pStyle w:val="TableParagraph"/>
              <w:spacing w:before="2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79" w:hRule="atLeast"/>
        </w:trPr>
        <w:tc>
          <w:tcPr>
            <w:tcW w:w="1932" w:type="dxa"/>
          </w:tcPr>
          <w:p>
            <w:pPr>
              <w:pStyle w:val="TableParagraph"/>
              <w:spacing w:before="2"/>
              <w:ind w:left="202"/>
              <w:rPr>
                <w:b/>
                <w:sz w:val="18"/>
              </w:rPr>
            </w:pPr>
            <w:r>
              <w:rPr>
                <w:b/>
                <w:sz w:val="18"/>
              </w:rPr>
              <w:t>Calidad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software.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</w:tcPr>
          <w:p>
            <w:pPr>
              <w:pStyle w:val="TableParagraph"/>
              <w:spacing w:before="2"/>
              <w:ind w:right="39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headerReference w:type="default" r:id="rId7"/>
      <w:footerReference w:type="default" r:id="rId8"/>
      <w:pgSz w:w="12240" w:h="15840"/>
      <w:pgMar w:header="567" w:footer="446" w:top="1560" w:bottom="640" w:left="960" w:right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 Light">
    <w:altName w:val="Calibri Light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02208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.7pt;margin-top:756.099976pt;width:610.550pt;height:11.5pt;mso-position-horizontal-relative:page;mso-position-vertical-relative:page;z-index:-15900160" coordorigin="14,15122" coordsize="12211,230" path="m12225,15352l11598,15352,11598,15122,10970,15122m14,15352l10616,15352,10616,15122,10970,15122e" filled="false" stroked="true" strokeweight=".75pt" strokecolor="#a4a4a4">
          <v:path arrowok="t"/>
          <v:stroke dashstyle="solid"/>
          <w10:wrap type="none"/>
        </v:shape>
      </w:pict>
    </w:r>
    <w:r>
      <w:rPr/>
      <w:pict>
        <v:shape style="position:absolute;margin-left:551.700012pt;margin-top:757.900024pt;width:7.6pt;height:13pt;mso-position-horizontal-relative:page;mso-position-vertical-relative:page;z-index:-158996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color w:val="8B8B8B"/>
                    <w:sz w:val="2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3248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8.349998pt;margin-top:27.329687pt;width:203.25pt;height:31.45pt;mso-position-horizontal-relative:page;mso-position-vertical-relative:page;z-index:-15902720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5296">
          <wp:simplePos x="0" y="0"/>
          <wp:positionH relativeFrom="page">
            <wp:posOffset>5024120</wp:posOffset>
          </wp:positionH>
          <wp:positionV relativeFrom="page">
            <wp:posOffset>360692</wp:posOffset>
          </wp:positionV>
          <wp:extent cx="1996439" cy="427342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39" cy="42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8.349998pt;margin-top:27.329687pt;width:203.25pt;height:31.45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4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90"/>
                    <w:sz w:val="24"/>
                  </w:rPr>
                  <w:t>Autoevaluación de Competencias</w:t>
                </w:r>
                <w:r>
                  <w:rPr>
                    <w:rFonts w:ascii="Verdana" w:hAnsi="Verdana"/>
                    <w:b/>
                    <w:color w:val="1C2662"/>
                    <w:spacing w:val="-71"/>
                    <w:w w:val="90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9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14" w:hanging="360"/>
      </w:pPr>
      <w:rPr>
        <w:rFonts w:hint="default" w:ascii="Calibri" w:hAnsi="Calibri" w:eastAsia="Calibri" w:cs="Calibri"/>
        <w:color w:val="75707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7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3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67"/>
      <w:ind w:left="119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14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Maureira Q.</dc:creator>
  <dc:title>AsignaturaPortafolioTitulo_APT2.0</dc:title>
  <dcterms:created xsi:type="dcterms:W3CDTF">2024-09-27T23:36:53Z</dcterms:created>
  <dcterms:modified xsi:type="dcterms:W3CDTF">2024-09-27T23:36:53Z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