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3AFAF4BD" w:rsidR="004F2A8B" w:rsidRDefault="0058280C" w:rsidP="3D28A338">
            <w:pPr>
              <w:jc w:val="both"/>
              <w:rPr>
                <w:rFonts w:ascii="Calibri" w:hAnsi="Calibri"/>
                <w:b/>
                <w:bCs/>
                <w:color w:val="1F4E79" w:themeColor="accent1" w:themeShade="80"/>
              </w:rPr>
            </w:pPr>
            <w:r w:rsidRPr="0058280C">
              <w:rPr>
                <w:rFonts w:ascii="Calibri" w:hAnsi="Calibri"/>
                <w:b/>
                <w:bCs/>
                <w:color w:val="1F4E79" w:themeColor="accent1" w:themeShade="80"/>
              </w:rPr>
              <w:t>He logrado cumplir con todas las actividades en los tiempos definidos en la carta Gantt por mi equipo. Esto ha sido posible gracias al excelente equipo con el que trabajo y a la buena coordinación que mantenemos para llevar a cabo las tareas.</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60461302" w:rsidR="004F2A8B" w:rsidRDefault="0058280C" w:rsidP="3D28A338">
            <w:pPr>
              <w:jc w:val="both"/>
              <w:rPr>
                <w:rFonts w:ascii="Calibri" w:hAnsi="Calibri"/>
                <w:b/>
                <w:bCs/>
                <w:color w:val="1F4E79" w:themeColor="accent1" w:themeShade="80"/>
              </w:rPr>
            </w:pPr>
            <w:r w:rsidRPr="0058280C">
              <w:rPr>
                <w:rFonts w:ascii="Calibri" w:hAnsi="Calibri"/>
                <w:b/>
                <w:bCs/>
                <w:color w:val="1F4E79" w:themeColor="accent1" w:themeShade="80"/>
              </w:rPr>
              <w:t>A lo largo del proyecto, he enfrentado algunas dificultades relacionadas con la compañía y ciertos aspectos que desconozco, pero mis compañeros me han apoyado. Este apoyo es mutuo, ya que todos colaboramos entre nosotros cuando alguno necesita ayuda.</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119ABBA5" w:rsidR="004F2A8B" w:rsidRDefault="0058280C" w:rsidP="3D28A338">
            <w:pPr>
              <w:jc w:val="both"/>
              <w:rPr>
                <w:rFonts w:ascii="Calibri" w:hAnsi="Calibri"/>
                <w:b/>
                <w:bCs/>
                <w:color w:val="1F4E79" w:themeColor="accent1" w:themeShade="80"/>
              </w:rPr>
            </w:pPr>
            <w:r w:rsidRPr="0058280C">
              <w:rPr>
                <w:rFonts w:ascii="Calibri" w:hAnsi="Calibri"/>
                <w:b/>
                <w:bCs/>
                <w:color w:val="1F4E79" w:themeColor="accent1" w:themeShade="80"/>
              </w:rPr>
              <w:t>Evaluaría mi desempeño con una nota 7, ya que considero que he estado cumpliendo de manera efectiva con mi trabajo individual, especialmente en programación. En cuanto al trabajo en equipo, siempre me mantengo en constante comunicación con mis compañeros, asegurándome de informar cualquier cambio o actualización en mis tareas.</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382653F7" w:rsidR="004F2A8B" w:rsidRDefault="0058280C" w:rsidP="3D28A338">
            <w:pPr>
              <w:jc w:val="both"/>
              <w:rPr>
                <w:rFonts w:ascii="Calibri" w:hAnsi="Calibri"/>
                <w:b/>
                <w:bCs/>
                <w:color w:val="1F4E79" w:themeColor="accent1" w:themeShade="80"/>
              </w:rPr>
            </w:pPr>
            <w:r w:rsidRPr="0058280C">
              <w:rPr>
                <w:rFonts w:ascii="Calibri" w:hAnsi="Calibri"/>
                <w:b/>
                <w:bCs/>
                <w:color w:val="1F4E79" w:themeColor="accent1" w:themeShade="80"/>
              </w:rPr>
              <w:t>Actualmente, no tengo ninguna pregunta que hacerle a mi docente o a mis pares.</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57DC6FC9" w:rsidR="004F2A8B" w:rsidRPr="0058280C" w:rsidRDefault="0058280C" w:rsidP="3D28A338">
            <w:pPr>
              <w:jc w:val="both"/>
              <w:rPr>
                <w:rFonts w:eastAsiaTheme="majorEastAsia"/>
                <w:color w:val="1F4E79" w:themeColor="accent1" w:themeShade="80"/>
              </w:rPr>
            </w:pPr>
            <w:r w:rsidRPr="0058280C">
              <w:rPr>
                <w:rFonts w:eastAsiaTheme="majorEastAsia"/>
                <w:color w:val="1F4E79" w:themeColor="accent1" w:themeShade="80"/>
              </w:rPr>
              <w:t xml:space="preserve">No considero necesario realizar cambios en el proyecto, ya que ya hemos iniciado el desarrollo de nuestro proyecto APT. Cambiar algo a estas alturas generaría desorganización, </w:t>
            </w:r>
            <w:proofErr w:type="gramStart"/>
            <w:r w:rsidRPr="0058280C">
              <w:rPr>
                <w:rFonts w:eastAsiaTheme="majorEastAsia"/>
                <w:color w:val="1F4E79" w:themeColor="accent1" w:themeShade="80"/>
              </w:rPr>
              <w:t>y</w:t>
            </w:r>
            <w:proofErr w:type="gramEnd"/>
            <w:r w:rsidRPr="0058280C">
              <w:rPr>
                <w:rFonts w:eastAsiaTheme="majorEastAsia"/>
                <w:color w:val="1F4E79" w:themeColor="accent1" w:themeShade="80"/>
              </w:rPr>
              <w:t xml:space="preserve"> además, todos estamos cómodos </w:t>
            </w:r>
            <w:r w:rsidRPr="0058280C">
              <w:rPr>
                <w:rFonts w:eastAsiaTheme="majorEastAsia" w:cstheme="minorHAnsi"/>
                <w:color w:val="1F4E79" w:themeColor="accent1" w:themeShade="80"/>
              </w:rPr>
              <w:t>con</w:t>
            </w:r>
            <w:r w:rsidRPr="0058280C">
              <w:rPr>
                <w:rFonts w:eastAsiaTheme="majorEastAsia"/>
                <w:color w:val="1F4E79" w:themeColor="accent1" w:themeShade="80"/>
              </w:rPr>
              <w:t xml:space="preserve"> las actividades que tenemos asignadas. Esto lo discutimos al principio del proyecto, por lo que no hay inconvenientes.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4567487F" w:rsidR="004F2A8B" w:rsidRPr="0058280C" w:rsidRDefault="0058280C" w:rsidP="3D28A338">
            <w:pPr>
              <w:jc w:val="both"/>
              <w:rPr>
                <w:rFonts w:eastAsiaTheme="majorEastAsia"/>
                <w:b/>
                <w:bCs/>
                <w:color w:val="1F4E79" w:themeColor="accent1" w:themeShade="80"/>
              </w:rPr>
            </w:pPr>
            <w:r w:rsidRPr="0058280C">
              <w:rPr>
                <w:rFonts w:eastAsiaTheme="majorEastAsia"/>
                <w:b/>
                <w:bCs/>
                <w:color w:val="1F4E79" w:themeColor="accent1" w:themeShade="80"/>
              </w:rPr>
              <w:t>Como mencioné anteriormente, uno de los aspectos positivos que tenemos como equipo es la comunicación y la confianza, ya que nos conocemos desde hace tiempo y sabemos cómo trabaja cada uno. No creo que tengamos grandes aspectos a mejorar, aunque quizá podríamos realizar reuniones más frecuentes para monitorear el progreso de las actividades asignadas a cada miembro del equipo.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4A234B" w14:textId="77777777" w:rsidR="008405CB" w:rsidRDefault="008405CB" w:rsidP="00DF38AE">
      <w:pPr>
        <w:spacing w:after="0" w:line="240" w:lineRule="auto"/>
      </w:pPr>
      <w:r>
        <w:separator/>
      </w:r>
    </w:p>
  </w:endnote>
  <w:endnote w:type="continuationSeparator" w:id="0">
    <w:p w14:paraId="1192B55D" w14:textId="77777777" w:rsidR="008405CB" w:rsidRDefault="008405C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4BBEC7" w14:textId="77777777" w:rsidR="008405CB" w:rsidRDefault="008405CB" w:rsidP="00DF38AE">
      <w:pPr>
        <w:spacing w:after="0" w:line="240" w:lineRule="auto"/>
      </w:pPr>
      <w:r>
        <w:separator/>
      </w:r>
    </w:p>
  </w:footnote>
  <w:footnote w:type="continuationSeparator" w:id="0">
    <w:p w14:paraId="50731F13" w14:textId="77777777" w:rsidR="008405CB" w:rsidRDefault="008405C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94101656">
    <w:abstractNumId w:val="3"/>
  </w:num>
  <w:num w:numId="2" w16cid:durableId="300769599">
    <w:abstractNumId w:val="8"/>
  </w:num>
  <w:num w:numId="3" w16cid:durableId="31662091">
    <w:abstractNumId w:val="12"/>
  </w:num>
  <w:num w:numId="4" w16cid:durableId="1236016020">
    <w:abstractNumId w:val="28"/>
  </w:num>
  <w:num w:numId="5" w16cid:durableId="535703401">
    <w:abstractNumId w:val="30"/>
  </w:num>
  <w:num w:numId="6" w16cid:durableId="1564029135">
    <w:abstractNumId w:val="4"/>
  </w:num>
  <w:num w:numId="7" w16cid:durableId="1144814980">
    <w:abstractNumId w:val="11"/>
  </w:num>
  <w:num w:numId="8" w16cid:durableId="40792196">
    <w:abstractNumId w:val="19"/>
  </w:num>
  <w:num w:numId="9" w16cid:durableId="239485320">
    <w:abstractNumId w:val="15"/>
  </w:num>
  <w:num w:numId="10" w16cid:durableId="458955834">
    <w:abstractNumId w:val="9"/>
  </w:num>
  <w:num w:numId="11" w16cid:durableId="298074327">
    <w:abstractNumId w:val="24"/>
  </w:num>
  <w:num w:numId="12" w16cid:durableId="245572786">
    <w:abstractNumId w:val="35"/>
  </w:num>
  <w:num w:numId="13" w16cid:durableId="382485634">
    <w:abstractNumId w:val="29"/>
  </w:num>
  <w:num w:numId="14" w16cid:durableId="778645036">
    <w:abstractNumId w:val="1"/>
  </w:num>
  <w:num w:numId="15" w16cid:durableId="1116099764">
    <w:abstractNumId w:val="36"/>
  </w:num>
  <w:num w:numId="16" w16cid:durableId="37777691">
    <w:abstractNumId w:val="21"/>
  </w:num>
  <w:num w:numId="17" w16cid:durableId="459960282">
    <w:abstractNumId w:val="17"/>
  </w:num>
  <w:num w:numId="18" w16cid:durableId="1660117842">
    <w:abstractNumId w:val="31"/>
  </w:num>
  <w:num w:numId="19" w16cid:durableId="452484920">
    <w:abstractNumId w:val="10"/>
  </w:num>
  <w:num w:numId="20" w16cid:durableId="95636443">
    <w:abstractNumId w:val="39"/>
  </w:num>
  <w:num w:numId="21" w16cid:durableId="186063435">
    <w:abstractNumId w:val="34"/>
  </w:num>
  <w:num w:numId="22" w16cid:durableId="636839404">
    <w:abstractNumId w:val="13"/>
  </w:num>
  <w:num w:numId="23" w16cid:durableId="850608615">
    <w:abstractNumId w:val="14"/>
  </w:num>
  <w:num w:numId="24" w16cid:durableId="201403969">
    <w:abstractNumId w:val="5"/>
  </w:num>
  <w:num w:numId="25" w16cid:durableId="484467870">
    <w:abstractNumId w:val="16"/>
  </w:num>
  <w:num w:numId="26" w16cid:durableId="207765563">
    <w:abstractNumId w:val="20"/>
  </w:num>
  <w:num w:numId="27" w16cid:durableId="496504376">
    <w:abstractNumId w:val="23"/>
  </w:num>
  <w:num w:numId="28" w16cid:durableId="620186340">
    <w:abstractNumId w:val="0"/>
  </w:num>
  <w:num w:numId="29" w16cid:durableId="1769230534">
    <w:abstractNumId w:val="18"/>
  </w:num>
  <w:num w:numId="30" w16cid:durableId="489100777">
    <w:abstractNumId w:val="22"/>
  </w:num>
  <w:num w:numId="31" w16cid:durableId="530387709">
    <w:abstractNumId w:val="2"/>
  </w:num>
  <w:num w:numId="32" w16cid:durableId="603880004">
    <w:abstractNumId w:val="7"/>
  </w:num>
  <w:num w:numId="33" w16cid:durableId="1838224524">
    <w:abstractNumId w:val="32"/>
  </w:num>
  <w:num w:numId="34" w16cid:durableId="870265026">
    <w:abstractNumId w:val="38"/>
  </w:num>
  <w:num w:numId="35" w16cid:durableId="967130060">
    <w:abstractNumId w:val="6"/>
  </w:num>
  <w:num w:numId="36" w16cid:durableId="578370231">
    <w:abstractNumId w:val="25"/>
  </w:num>
  <w:num w:numId="37" w16cid:durableId="2091350148">
    <w:abstractNumId w:val="37"/>
  </w:num>
  <w:num w:numId="38" w16cid:durableId="1889565931">
    <w:abstractNumId w:val="27"/>
  </w:num>
  <w:num w:numId="39" w16cid:durableId="586233364">
    <w:abstractNumId w:val="26"/>
  </w:num>
  <w:num w:numId="40" w16cid:durableId="158487789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80C"/>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67C"/>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05CB"/>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051F"/>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3</Pages>
  <Words>469</Words>
  <Characters>2679</Characters>
  <Application>Microsoft Office Word</Application>
  <DocSecurity>0</DocSecurity>
  <Lines>22</Lines>
  <Paragraphs>6</Paragraphs>
  <ScaleCrop>false</ScaleCrop>
  <Company>Wal-Mart Stores, Inc.</Company>
  <LinksUpToDate>false</LinksUpToDate>
  <CharactersWithSpaces>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bastian colignon orellana</cp:lastModifiedBy>
  <cp:revision>43</cp:revision>
  <cp:lastPrinted>2019-12-16T20:10:00Z</cp:lastPrinted>
  <dcterms:created xsi:type="dcterms:W3CDTF">2021-12-31T12:50:00Z</dcterms:created>
  <dcterms:modified xsi:type="dcterms:W3CDTF">2024-09-28T04:36:00Z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