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pPr>
      <w:r>
        <w:rPr>
          <w:rtl w:val="0"/>
          <w:lang w:val="en-US"/>
        </w:rPr>
        <w:t>eSportGuru</w:t>
      </w:r>
    </w:p>
    <w:p>
      <w:pPr>
        <w:pStyle w:val="No Spacing"/>
        <w:jc w:val="center"/>
      </w:pPr>
      <w:r>
        <w:rPr>
          <w:rtl w:val="0"/>
          <w:lang w:val="en-US"/>
        </w:rPr>
        <w:t>Persia Ghaffari</w:t>
      </w:r>
    </w:p>
    <w:p>
      <w:pPr>
        <w:pStyle w:val="No Spacing"/>
        <w:jc w:val="center"/>
      </w:pPr>
      <w:r>
        <w:rPr>
          <w:rtl w:val="0"/>
          <w:lang w:val="en-US"/>
        </w:rPr>
        <w:t>Thien Vo</w:t>
      </w:r>
    </w:p>
    <w:p>
      <w:pPr>
        <w:pStyle w:val="No Spacing"/>
        <w:jc w:val="center"/>
      </w:pPr>
      <w:r>
        <w:rPr>
          <w:rtl w:val="0"/>
          <w:lang w:val="en-US"/>
        </w:rPr>
        <w:t>Rachel Beale</w:t>
      </w:r>
    </w:p>
    <w:p>
      <w:pPr>
        <w:pStyle w:val="No Spacing"/>
        <w:jc w:val="center"/>
      </w:pPr>
      <w:r>
        <w:rPr>
          <w:rtl w:val="0"/>
          <w:lang w:val="en-US"/>
        </w:rPr>
        <w:t>Eric Liu</w:t>
      </w:r>
    </w:p>
    <w:p>
      <w:pPr>
        <w:pStyle w:val="No Spacing"/>
        <w:jc w:val="center"/>
      </w:pPr>
      <w:r>
        <w:rPr>
          <w:rtl w:val="0"/>
          <w:lang w:val="en-US"/>
        </w:rPr>
        <w:t>Kevin Zheng</w:t>
      </w:r>
    </w:p>
    <w:p>
      <w:pPr>
        <w:pStyle w:val="No Spacing"/>
        <w:jc w:val="center"/>
      </w:pPr>
    </w:p>
    <w:p>
      <w:pPr>
        <w:pStyle w:val="No Spacing"/>
      </w:pPr>
      <w:r>
        <w:rPr>
          <w:rtl w:val="0"/>
        </w:rPr>
        <w:t>Introduction</w:t>
      </w:r>
    </w:p>
    <w:p>
      <w:pPr>
        <w:pStyle w:val="No Spacing"/>
      </w:pPr>
    </w:p>
    <w:p>
      <w:pPr>
        <w:pStyle w:val="No Spacing"/>
        <w:ind w:firstLine="720"/>
      </w:pPr>
      <w:r>
        <w:rPr>
          <w:rtl w:val="0"/>
          <w:lang w:val="en-US"/>
        </w:rPr>
        <w:t xml:space="preserve">Over the last decade, the market for competitive gaming has exploded, producing an almost insatiable demand for high quality competitive multiplayer video games and highly skilled players. The competitive gaming scene, coined as </w:t>
      </w:r>
      <w:r>
        <w:rPr>
          <w:rtl w:val="0"/>
          <w:lang w:val="en-US"/>
        </w:rPr>
        <w:t>“</w:t>
      </w:r>
      <w:r>
        <w:rPr>
          <w:rtl w:val="0"/>
          <w:lang w:val="en-US"/>
        </w:rPr>
        <w:t>eSports,</w:t>
      </w:r>
      <w:r>
        <w:rPr>
          <w:rtl w:val="0"/>
          <w:lang w:val="en-US"/>
        </w:rPr>
        <w:t xml:space="preserve">” </w:t>
      </w:r>
      <w:r>
        <w:rPr>
          <w:rtl w:val="0"/>
          <w:lang w:val="en-US"/>
        </w:rPr>
        <w:t xml:space="preserve">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 Spacing"/>
        <w:ind w:firstLine="720"/>
      </w:pPr>
      <w:r>
        <w:rPr>
          <w:rtl w:val="0"/>
          <w:lang w:val="en-US"/>
        </w:rPr>
        <w:t>While the video game industry has always supported competitive local multiplayer options, developers didn</w:t>
      </w:r>
      <w:r>
        <w:rPr>
          <w:rtl w:val="0"/>
          <w:lang w:val="en-US"/>
        </w:rPr>
        <w:t>’</w:t>
      </w:r>
      <w:r>
        <w:rPr>
          <w:rtl w:val="0"/>
          <w:lang w:val="en-US"/>
        </w:rPr>
        <w:t>t have a reason to produce highly competitive multiplayer video games with an emphasis on broadcast quality presentation or production, until now. Not only have developers and publishers created these types of video games to meet consumer demands, they</w:t>
      </w:r>
      <w:r>
        <w:rPr>
          <w:rtl w:val="0"/>
          <w:lang w:val="en-US"/>
        </w:rPr>
        <w:t>’</w:t>
      </w:r>
      <w:r>
        <w:rPr>
          <w:rtl w:val="0"/>
          <w:lang w:val="en-US"/>
        </w:rPr>
        <w:t>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 Spacing"/>
      </w:pPr>
      <w:r>
        <w:rPr>
          <w:rtl w:val="0"/>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pPr>
        <w:pStyle w:val="No Spacing"/>
      </w:pPr>
    </w:p>
    <w:p>
      <w:pPr>
        <w:pStyle w:val="No Spacing"/>
      </w:pPr>
      <w:r>
        <w:rPr>
          <w:rtl w:val="0"/>
        </w:rPr>
        <w:t>Motivation</w:t>
      </w:r>
    </w:p>
    <w:p>
      <w:pPr>
        <w:pStyle w:val="No Spacing"/>
      </w:pPr>
    </w:p>
    <w:p>
      <w:pPr>
        <w:pStyle w:val="No Spacing"/>
      </w:pPr>
      <w:r>
        <w:rPr>
          <w:rtl w:val="0"/>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 Spacing"/>
        <w:ind w:firstLine="720"/>
      </w:pPr>
      <w:r>
        <w:rPr>
          <w:rtl w:val="0"/>
          <w:lang w:val="en-US"/>
        </w:rPr>
        <w:t>The goal of eSportGuru is to create a general but universal database for all competitive games. The general information included would be basic information over players, tournaments, teams/sponsors, and the games themselves.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p>
    <w:p>
      <w:pPr>
        <w:pStyle w:val="No Spacing"/>
        <w:ind w:firstLine="720"/>
      </w:pPr>
    </w:p>
    <w:p>
      <w:pPr>
        <w:pStyle w:val="No Spacing"/>
      </w:pPr>
      <w:r>
        <w:rPr>
          <w:rtl w:val="0"/>
        </w:rPr>
        <w:t>Use Cases</w:t>
      </w:r>
    </w:p>
    <w:p>
      <w:pPr>
        <w:pStyle w:val="No Spacing"/>
      </w:pPr>
    </w:p>
    <w:p>
      <w:pPr>
        <w:pStyle w:val="No Spacing"/>
      </w:pPr>
      <w:r>
        <w:rPr>
          <w:rtl w:val="0"/>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w:t>
      </w:r>
      <w:r>
        <w:rPr>
          <w:rtl w:val="0"/>
        </w:rPr>
        <w:t>’</w:t>
      </w:r>
      <w:r>
        <w:rPr>
          <w:rtl w:val="0"/>
        </w:rPr>
        <w:t>s the favorite to win? What</w:t>
      </w:r>
      <w:r>
        <w:rPr>
          <w:rtl w:val="0"/>
        </w:rPr>
        <w:t>’</w:t>
      </w:r>
      <w:r>
        <w:rPr>
          <w:rtl w:val="0"/>
        </w:rPr>
        <w:t>s the prize pool and who</w:t>
      </w:r>
      <w:r>
        <w:rPr>
          <w:rtl w:val="0"/>
        </w:rPr>
        <w:t>’</w:t>
      </w:r>
      <w:r>
        <w:rPr>
          <w:rtl w:val="0"/>
        </w:rPr>
        <w:t>s on what team? The answer to these questions are not always immediately apparent from the stream itself, so the viewer can make a query on our database to find out.</w:t>
      </w:r>
    </w:p>
    <w:p>
      <w:pPr>
        <w:pStyle w:val="No Spacing"/>
      </w:pPr>
      <w:r>
        <w:rPr>
          <w:rtl w:val="0"/>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w:t>
      </w:r>
      <w:r>
        <w:rPr>
          <w:rtl w:val="0"/>
        </w:rPr>
        <w:t>’</w:t>
      </w:r>
      <w:r>
        <w:rPr>
          <w:rtl w:val="0"/>
        </w:rPr>
        <w:t>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w:t>
      </w:r>
      <w:r>
        <w:rPr>
          <w:rtl w:val="0"/>
        </w:rPr>
        <w:t>’</w:t>
      </w:r>
      <w:r>
        <w:rPr>
          <w:rtl w:val="0"/>
        </w:rPr>
        <w:t>re interested in, and see that the player has a team, they can immediately click the team to find out more information. This same idea connects all four of our models.</w:t>
      </w:r>
    </w:p>
    <w:p>
      <w:pPr>
        <w:pStyle w:val="No Spacing"/>
      </w:pPr>
    </w:p>
    <w:p>
      <w:pPr>
        <w:pStyle w:val="No Spacing"/>
      </w:pPr>
      <w:r>
        <w:rPr>
          <w:rtl w:val="0"/>
        </w:rPr>
        <w:t>RESTful API</w:t>
      </w:r>
    </w:p>
    <w:p>
      <w:pPr>
        <w:pStyle w:val="No Spacing"/>
      </w:pPr>
    </w:p>
    <w:p>
      <w:pPr>
        <w:pStyle w:val="No Spacing"/>
      </w:pPr>
      <w:r>
        <w:rPr>
          <w:rtl w:val="0"/>
        </w:rPr>
        <w:tab/>
        <w:t xml:space="preserve">The majority of our preliminary data was scraped from </w:t>
      </w:r>
      <w:r>
        <w:rPr>
          <w:rStyle w:val="Hyperlink.0"/>
        </w:rPr>
        <w:fldChar w:fldCharType="begin" w:fldLock="0"/>
      </w:r>
      <w:r>
        <w:rPr>
          <w:rStyle w:val="Hyperlink.0"/>
        </w:rPr>
        <w:instrText xml:space="preserve"> HYPERLINK "http://pandascore.co"</w:instrText>
      </w:r>
      <w:r>
        <w:rPr>
          <w:rStyle w:val="Hyperlink.0"/>
        </w:rPr>
        <w:fldChar w:fldCharType="separate" w:fldLock="0"/>
      </w:r>
      <w:r>
        <w:rPr>
          <w:rStyle w:val="Hyperlink.0"/>
          <w:rtl w:val="0"/>
        </w:rPr>
        <w:t>pandascore.co</w:t>
      </w:r>
      <w:r>
        <w:rPr/>
        <w:fldChar w:fldCharType="end" w:fldLock="0"/>
      </w:r>
      <w:r>
        <w:rPr>
          <w:rtl w:val="0"/>
        </w:rPr>
        <w:t xml:space="preserve">.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w:t>
      </w:r>
      <w:r>
        <w:rPr>
          <w:rtl w:val="0"/>
        </w:rPr>
        <w:t>“</w:t>
      </w:r>
      <w:r>
        <w:rPr>
          <w:rtl w:val="0"/>
        </w:rPr>
        <w:t>Los Angeles</w:t>
      </w:r>
      <w:r>
        <w:rPr>
          <w:rtl w:val="0"/>
        </w:rPr>
        <w:t>”</w:t>
      </w:r>
      <w:r>
        <w:rPr>
          <w:rtl w:val="0"/>
        </w:rPr>
        <w:t>, or we can request all players but sort them alphabetically by first or last name. This same functionality applies to all of the data models. For the games League of Legends and Dota2 in particular, PandaScore API can also return details of particular matches from a player or team, such as gold earned, heroes or champions selected, and the level and kills of each player in the match. However, the pandascore API did not provide enough information specifically about the game itself, rather than the professionals playing the game.</w:t>
      </w:r>
    </w:p>
    <w:p>
      <w:pPr>
        <w:pStyle w:val="No Spacing"/>
      </w:pPr>
      <w:r>
        <w:rPr>
          <w:rtl w:val="0"/>
        </w:rPr>
        <w:tab/>
        <w:t xml:space="preserve">Another useful resource was </w:t>
      </w:r>
      <w:r>
        <w:rPr>
          <w:rStyle w:val="Hyperlink.0"/>
        </w:rPr>
        <w:fldChar w:fldCharType="begin" w:fldLock="0"/>
      </w:r>
      <w:r>
        <w:rPr>
          <w:rStyle w:val="Hyperlink.0"/>
        </w:rPr>
        <w:instrText xml:space="preserve"> HYPERLINK "http://igdb.com"</w:instrText>
      </w:r>
      <w:r>
        <w:rPr>
          <w:rStyle w:val="Hyperlink.0"/>
        </w:rPr>
        <w:fldChar w:fldCharType="separate" w:fldLock="0"/>
      </w:r>
      <w:r>
        <w:rPr>
          <w:rStyle w:val="Hyperlink.0"/>
          <w:rtl w:val="0"/>
        </w:rPr>
        <w:t>igdb.com</w:t>
      </w:r>
      <w:r>
        <w:rPr/>
        <w:fldChar w:fldCharType="end" w:fldLock="0"/>
      </w:r>
      <w:r>
        <w:rPr>
          <w:rtl w:val="0"/>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pandscore.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w:t>
      </w:r>
    </w:p>
    <w:p>
      <w:pPr>
        <w:pStyle w:val="No Spacing"/>
      </w:pPr>
      <w:r>
        <w:rPr>
          <w:rtl w:val="0"/>
        </w:rPr>
        <w:tab/>
        <w:t>The API we are currently developing will be similar to the PandaScore API.</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