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512" w14:textId="193FCFD9" w:rsidR="00900AB6" w:rsidRDefault="005A21F8">
      <w:r>
        <w:t xml:space="preserve">James Beall </w:t>
      </w:r>
    </w:p>
    <w:p w14:paraId="401578A5" w14:textId="3DEA1FC3" w:rsidR="005A21F8" w:rsidRDefault="005A21F8">
      <w:r>
        <w:t>26 MAR 2022</w:t>
      </w:r>
    </w:p>
    <w:p w14:paraId="59D14651" w14:textId="4C838065" w:rsidR="005A21F8" w:rsidRDefault="005A21F8"/>
    <w:p w14:paraId="6BE17CE7" w14:textId="07C91553" w:rsidR="005A21F8" w:rsidRDefault="005A21F8" w:rsidP="005A21F8">
      <w:pPr>
        <w:pStyle w:val="ListParagraph"/>
        <w:numPr>
          <w:ilvl w:val="0"/>
          <w:numId w:val="1"/>
        </w:numPr>
      </w:pPr>
      <w:r>
        <w:t>Crowdfunding is most popular in the US.</w:t>
      </w:r>
    </w:p>
    <w:p w14:paraId="4843BB90" w14:textId="08065E7A" w:rsidR="005A21F8" w:rsidRDefault="005A21F8" w:rsidP="005A21F8">
      <w:pPr>
        <w:pStyle w:val="ListParagraph"/>
        <w:numPr>
          <w:ilvl w:val="1"/>
          <w:numId w:val="1"/>
        </w:numPr>
      </w:pPr>
      <w:r>
        <w:t>Other countries sampled show little interest.</w:t>
      </w:r>
    </w:p>
    <w:p w14:paraId="4C3EDED1" w14:textId="0C3AB279" w:rsidR="005A21F8" w:rsidRDefault="005A21F8" w:rsidP="005A21F8">
      <w:pPr>
        <w:pStyle w:val="ListParagraph"/>
        <w:numPr>
          <w:ilvl w:val="1"/>
          <w:numId w:val="1"/>
        </w:numPr>
      </w:pPr>
      <w:r>
        <w:t>Time of year doesn’t have significant effect on interest.</w:t>
      </w:r>
    </w:p>
    <w:p w14:paraId="42DD8B32" w14:textId="1F4CFBF1" w:rsidR="005A21F8" w:rsidRDefault="005A21F8" w:rsidP="005A21F8">
      <w:pPr>
        <w:pStyle w:val="ListParagraph"/>
        <w:numPr>
          <w:ilvl w:val="0"/>
          <w:numId w:val="1"/>
        </w:numPr>
      </w:pPr>
      <w:r>
        <w:t>Limited countries, only 1000 entries</w:t>
      </w:r>
      <w:r w:rsidR="00926F07">
        <w:t xml:space="preserve"> over ten years, so 100 samples / year?</w:t>
      </w:r>
    </w:p>
    <w:p w14:paraId="676A1F32" w14:textId="5FB8EDA9" w:rsidR="00926F07" w:rsidRDefault="000B25A1" w:rsidP="005A21F8">
      <w:pPr>
        <w:pStyle w:val="ListParagraph"/>
        <w:numPr>
          <w:ilvl w:val="0"/>
          <w:numId w:val="1"/>
        </w:numPr>
      </w:pPr>
      <w:r>
        <w:t>A bar graph that broke down success/</w:t>
      </w:r>
      <w:proofErr w:type="spellStart"/>
      <w:r>
        <w:t>fao</w:t>
      </w:r>
      <w:proofErr w:type="spellEnd"/>
      <w:r>
        <w:t>;/cancel/live by both country would be useful.</w:t>
      </w:r>
    </w:p>
    <w:sectPr w:rsidR="0092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401C"/>
    <w:multiLevelType w:val="hybridMultilevel"/>
    <w:tmpl w:val="F9CC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F8"/>
    <w:rsid w:val="000B25A1"/>
    <w:rsid w:val="005A21F8"/>
    <w:rsid w:val="00900AB6"/>
    <w:rsid w:val="0092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C3A"/>
  <w15:chartTrackingRefBased/>
  <w15:docId w15:val="{371CAFFF-8116-434B-A147-569ED737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5CCC-08EB-4E64-8657-5D599F14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1</cp:revision>
  <dcterms:created xsi:type="dcterms:W3CDTF">2022-03-26T19:36:00Z</dcterms:created>
  <dcterms:modified xsi:type="dcterms:W3CDTF">2022-03-26T19:51:00Z</dcterms:modified>
</cp:coreProperties>
</file>