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300C" w14:textId="77777777" w:rsidR="00A93EB0" w:rsidRDefault="00A93EB0" w:rsidP="00A93EB0">
      <w:pPr>
        <w:jc w:val="center"/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55DD442" wp14:editId="6BA4BFB7">
            <wp:simplePos x="0" y="0"/>
            <wp:positionH relativeFrom="margin">
              <wp:posOffset>-270510</wp:posOffset>
            </wp:positionH>
            <wp:positionV relativeFrom="paragraph">
              <wp:posOffset>5715</wp:posOffset>
            </wp:positionV>
            <wp:extent cx="1666875" cy="1457960"/>
            <wp:effectExtent l="0" t="0" r="9525" b="0"/>
            <wp:wrapSquare wrapText="bothSides"/>
            <wp:docPr id="1" name="Imagem 1" descr="EESC-U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SC-US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Escola de Engenharia de São Carlos</w:t>
      </w:r>
    </w:p>
    <w:p w14:paraId="618104AA" w14:textId="0EE0CCDD" w:rsidR="00351B7B" w:rsidRDefault="00A93EB0">
      <w:r>
        <w:t>Parceria voltada para a utilização de drones nas dependências da escola, utilizando-os para mapeamentos, fotos, vídeos e outras funções.</w:t>
      </w:r>
    </w:p>
    <w:p w14:paraId="2D9CD276" w14:textId="77777777" w:rsidR="00A93EB0" w:rsidRDefault="00A93EB0"/>
    <w:p w14:paraId="7442D780" w14:textId="77777777" w:rsidR="00A93EB0" w:rsidRDefault="00A93EB0"/>
    <w:p w14:paraId="43523326" w14:textId="3594BA20" w:rsidR="00A93EB0" w:rsidRDefault="00A93EB0" w:rsidP="00A93EB0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248ED17" wp14:editId="30E786E4">
            <wp:simplePos x="0" y="0"/>
            <wp:positionH relativeFrom="margin">
              <wp:posOffset>-146685</wp:posOffset>
            </wp:positionH>
            <wp:positionV relativeFrom="paragraph">
              <wp:posOffset>209550</wp:posOffset>
            </wp:positionV>
            <wp:extent cx="1628775" cy="1834515"/>
            <wp:effectExtent l="0" t="0" r="9525" b="0"/>
            <wp:wrapSquare wrapText="bothSides"/>
            <wp:docPr id="3" name="Imagem 3" descr="Câmara Municipal de São Carlos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âmara Municipal de São Carlos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C2CD4" w14:textId="77777777" w:rsidR="00017575" w:rsidRDefault="00017575" w:rsidP="00A93EB0">
      <w:pPr>
        <w:jc w:val="center"/>
      </w:pPr>
    </w:p>
    <w:p w14:paraId="43811724" w14:textId="3B3A76B1" w:rsidR="00A93EB0" w:rsidRDefault="00A93EB0" w:rsidP="00A93EB0">
      <w:pPr>
        <w:jc w:val="center"/>
      </w:pPr>
      <w:r>
        <w:t>Prefeitura de São Carlos – SP</w:t>
      </w:r>
    </w:p>
    <w:p w14:paraId="4A618DDA" w14:textId="175C5D86" w:rsidR="00A93EB0" w:rsidRDefault="00A93EB0" w:rsidP="00A93EB0">
      <w:r>
        <w:t>Parceria voltada na utilização de drones para fiscalização, mapeamento e eventuais gravações e fotos.</w:t>
      </w:r>
    </w:p>
    <w:p w14:paraId="1B8BD2DE" w14:textId="6FE00E58" w:rsidR="00A93EB0" w:rsidRDefault="00A93EB0" w:rsidP="00A93EB0"/>
    <w:p w14:paraId="5E254CFD" w14:textId="045DA30A" w:rsidR="00A93EB0" w:rsidRDefault="00A93EB0" w:rsidP="00A93EB0"/>
    <w:p w14:paraId="5807648B" w14:textId="3795A4D6" w:rsidR="00A93EB0" w:rsidRDefault="00A93EB0" w:rsidP="00A93EB0"/>
    <w:p w14:paraId="2EA91225" w14:textId="6A2774AE" w:rsidR="00A93EB0" w:rsidRDefault="00327B76" w:rsidP="00A93EB0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5CA25900" wp14:editId="4A5FD372">
            <wp:simplePos x="0" y="0"/>
            <wp:positionH relativeFrom="margin">
              <wp:posOffset>-523875</wp:posOffset>
            </wp:positionH>
            <wp:positionV relativeFrom="paragraph">
              <wp:posOffset>335280</wp:posOffset>
            </wp:positionV>
            <wp:extent cx="2381250" cy="11906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42755" w14:textId="6DFEA67B" w:rsidR="00A93EB0" w:rsidRDefault="00017575" w:rsidP="00487C41">
      <w:pPr>
        <w:jc w:val="center"/>
      </w:pPr>
      <w:r>
        <w:t>Paris Filmes</w:t>
      </w:r>
    </w:p>
    <w:p w14:paraId="76159210" w14:textId="2146E6DF" w:rsidR="00487C41" w:rsidRPr="00487C41" w:rsidRDefault="00487C41" w:rsidP="00487C41">
      <w:pPr>
        <w:rPr>
          <w:color w:val="000000" w:themeColor="text1"/>
        </w:rPr>
      </w:pPr>
      <w:r w:rsidRPr="00487C41">
        <w:rPr>
          <w:color w:val="000000" w:themeColor="text1"/>
        </w:rPr>
        <w:t>Parceria voltada par a utilização de drones voltados para a gravação de takes, clipes e partes de diversas produções já lançadas e que estão em produção.</w:t>
      </w:r>
    </w:p>
    <w:p w14:paraId="349153C5" w14:textId="26E6A3CA" w:rsidR="00487C41" w:rsidRPr="00487C41" w:rsidRDefault="00487C41" w:rsidP="00487C41">
      <w:pPr>
        <w:rPr>
          <w:color w:val="000000" w:themeColor="text1"/>
        </w:rPr>
      </w:pPr>
    </w:p>
    <w:p w14:paraId="46476C08" w14:textId="06DDFA85" w:rsidR="00487C41" w:rsidRPr="00487C41" w:rsidRDefault="00017575" w:rsidP="00487C41">
      <w:pPr>
        <w:rPr>
          <w:color w:val="000000" w:themeColor="text1"/>
        </w:rPr>
      </w:pPr>
      <w:r w:rsidRPr="00487C41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1312" behindDoc="0" locked="0" layoutInCell="1" allowOverlap="1" wp14:anchorId="2ABE6BB5" wp14:editId="2873D080">
            <wp:simplePos x="0" y="0"/>
            <wp:positionH relativeFrom="column">
              <wp:posOffset>-137160</wp:posOffset>
            </wp:positionH>
            <wp:positionV relativeFrom="paragraph">
              <wp:posOffset>154940</wp:posOffset>
            </wp:positionV>
            <wp:extent cx="1733550" cy="17335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F3699" w14:textId="799A3DFA" w:rsidR="00017575" w:rsidRDefault="00017575" w:rsidP="00487C41">
      <w:pPr>
        <w:jc w:val="center"/>
        <w:rPr>
          <w:color w:val="000000" w:themeColor="text1"/>
          <w:shd w:val="clear" w:color="auto" w:fill="FFFFFF"/>
        </w:rPr>
      </w:pPr>
    </w:p>
    <w:p w14:paraId="3D0842FA" w14:textId="129C07A5" w:rsidR="00487C41" w:rsidRDefault="00487C41" w:rsidP="00487C41">
      <w:pPr>
        <w:jc w:val="center"/>
        <w:rPr>
          <w:color w:val="000000" w:themeColor="text1"/>
          <w:shd w:val="clear" w:color="auto" w:fill="FFFFFF"/>
        </w:rPr>
      </w:pPr>
      <w:proofErr w:type="spellStart"/>
      <w:r w:rsidRPr="00487C41">
        <w:rPr>
          <w:color w:val="000000" w:themeColor="text1"/>
          <w:shd w:val="clear" w:color="auto" w:fill="FFFFFF"/>
        </w:rPr>
        <w:t>National</w:t>
      </w:r>
      <w:proofErr w:type="spellEnd"/>
      <w:r w:rsidRPr="00487C41">
        <w:rPr>
          <w:color w:val="000000" w:themeColor="text1"/>
          <w:shd w:val="clear" w:color="auto" w:fill="FFFFFF"/>
        </w:rPr>
        <w:t xml:space="preserve"> </w:t>
      </w:r>
      <w:proofErr w:type="spellStart"/>
      <w:r w:rsidRPr="00487C41">
        <w:rPr>
          <w:color w:val="000000" w:themeColor="text1"/>
          <w:shd w:val="clear" w:color="auto" w:fill="FFFFFF"/>
        </w:rPr>
        <w:t>Aeronautics</w:t>
      </w:r>
      <w:proofErr w:type="spellEnd"/>
      <w:r w:rsidRPr="00487C41">
        <w:rPr>
          <w:color w:val="000000" w:themeColor="text1"/>
          <w:shd w:val="clear" w:color="auto" w:fill="FFFFFF"/>
        </w:rPr>
        <w:t xml:space="preserve"> </w:t>
      </w:r>
      <w:proofErr w:type="spellStart"/>
      <w:r w:rsidRPr="00487C41">
        <w:rPr>
          <w:color w:val="000000" w:themeColor="text1"/>
          <w:shd w:val="clear" w:color="auto" w:fill="FFFFFF"/>
        </w:rPr>
        <w:t>and</w:t>
      </w:r>
      <w:proofErr w:type="spellEnd"/>
      <w:r w:rsidRPr="00487C41">
        <w:rPr>
          <w:color w:val="000000" w:themeColor="text1"/>
          <w:shd w:val="clear" w:color="auto" w:fill="FFFFFF"/>
        </w:rPr>
        <w:t xml:space="preserve"> Space </w:t>
      </w:r>
      <w:proofErr w:type="spellStart"/>
      <w:r w:rsidRPr="00487C41">
        <w:rPr>
          <w:color w:val="000000" w:themeColor="text1"/>
          <w:shd w:val="clear" w:color="auto" w:fill="FFFFFF"/>
        </w:rPr>
        <w:t>Administration</w:t>
      </w:r>
      <w:proofErr w:type="spellEnd"/>
    </w:p>
    <w:p w14:paraId="00FE4305" w14:textId="04424B5C" w:rsidR="00487C41" w:rsidRDefault="00487C41" w:rsidP="00487C41">
      <w:pPr>
        <w:rPr>
          <w:color w:val="000000" w:themeColor="text1"/>
        </w:rPr>
      </w:pPr>
      <w:r>
        <w:rPr>
          <w:color w:val="000000" w:themeColor="text1"/>
        </w:rPr>
        <w:t xml:space="preserve">Parceira voltada para produção de </w:t>
      </w:r>
      <w:r w:rsidR="00C70296">
        <w:rPr>
          <w:color w:val="000000" w:themeColor="text1"/>
        </w:rPr>
        <w:t>drones</w:t>
      </w:r>
      <w:r w:rsidR="001D4842">
        <w:rPr>
          <w:color w:val="000000" w:themeColor="text1"/>
        </w:rPr>
        <w:t xml:space="preserve"> capazes de capturar o máximo de dados obtidos em seus testes.</w:t>
      </w:r>
    </w:p>
    <w:p w14:paraId="326EF891" w14:textId="1C06E79C" w:rsidR="00BB5D13" w:rsidRDefault="00BB5D13" w:rsidP="00487C41">
      <w:pPr>
        <w:rPr>
          <w:color w:val="000000" w:themeColor="text1"/>
        </w:rPr>
      </w:pPr>
    </w:p>
    <w:p w14:paraId="23B0BA5B" w14:textId="3CB18559" w:rsidR="00BB5D13" w:rsidRDefault="00BB5D13" w:rsidP="00487C41">
      <w:pPr>
        <w:rPr>
          <w:color w:val="000000" w:themeColor="text1"/>
        </w:rPr>
      </w:pPr>
    </w:p>
    <w:p w14:paraId="2464C098" w14:textId="160FECF4" w:rsidR="00BB5D13" w:rsidRDefault="00BB5D13" w:rsidP="00487C41">
      <w:pPr>
        <w:rPr>
          <w:color w:val="000000" w:themeColor="text1"/>
        </w:rPr>
      </w:pPr>
    </w:p>
    <w:p w14:paraId="740C61C7" w14:textId="41592EA1" w:rsidR="00BB5D13" w:rsidRDefault="00BB5D13" w:rsidP="00BB5D13">
      <w:pPr>
        <w:jc w:val="center"/>
        <w:rPr>
          <w:color w:val="000000" w:themeColor="text1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677C4918" wp14:editId="195AD8DA">
            <wp:simplePos x="0" y="0"/>
            <wp:positionH relativeFrom="margin">
              <wp:posOffset>-137160</wp:posOffset>
            </wp:positionH>
            <wp:positionV relativeFrom="paragraph">
              <wp:posOffset>-243205</wp:posOffset>
            </wp:positionV>
            <wp:extent cx="1459230" cy="1765935"/>
            <wp:effectExtent l="0" t="0" r="7620" b="5715"/>
            <wp:wrapSquare wrapText="bothSides"/>
            <wp:docPr id="7" name="Imagem 7" descr="SOS Mata Atlântica - Organização Não-Governamental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S Mata Atlântica - Organização Não-Governamental - InfoEsc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t>SOS Mata Atlântica</w:t>
      </w:r>
    </w:p>
    <w:p w14:paraId="155EAB3C" w14:textId="5B3F4966" w:rsidR="00BB5D13" w:rsidRDefault="00BB5D13" w:rsidP="00BB5D13">
      <w:pPr>
        <w:rPr>
          <w:color w:val="000000" w:themeColor="text1"/>
        </w:rPr>
      </w:pPr>
      <w:r>
        <w:rPr>
          <w:color w:val="000000" w:themeColor="text1"/>
        </w:rPr>
        <w:t>Parceria voltada para a ajuda dessa ONG para fiscalização de áreas com desmatamento recente, mapeamento e outras funções.</w:t>
      </w:r>
    </w:p>
    <w:p w14:paraId="25EFAD97" w14:textId="76E34408" w:rsidR="00BB5D13" w:rsidRDefault="00BB5D13" w:rsidP="00BB5D13">
      <w:pPr>
        <w:rPr>
          <w:color w:val="000000" w:themeColor="text1"/>
        </w:rPr>
      </w:pPr>
    </w:p>
    <w:p w14:paraId="07B5E05E" w14:textId="676D3A8E" w:rsidR="00BB5D13" w:rsidRDefault="00BB5D13" w:rsidP="00BB5D13">
      <w:pPr>
        <w:rPr>
          <w:color w:val="000000" w:themeColor="text1"/>
        </w:rPr>
      </w:pPr>
    </w:p>
    <w:p w14:paraId="58415624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lastRenderedPageBreak/>
        <w:t>Engenharia Civil</w:t>
      </w:r>
    </w:p>
    <w:p w14:paraId="5D9293FE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 xml:space="preserve">Com os nossos </w:t>
      </w:r>
      <w:proofErr w:type="spellStart"/>
      <w:r w:rsidRPr="002A5105">
        <w:rPr>
          <w:color w:val="000000" w:themeColor="text1"/>
        </w:rPr>
        <w:t>drones</w:t>
      </w:r>
      <w:proofErr w:type="spellEnd"/>
      <w:r w:rsidRPr="002A5105">
        <w:rPr>
          <w:color w:val="000000" w:themeColor="text1"/>
        </w:rPr>
        <w:t xml:space="preserve"> personalizados, a visualização de pontos de risco nas obras fica muito mais fácil e garante a segurança dos trabalhadores. </w:t>
      </w:r>
    </w:p>
    <w:p w14:paraId="5B446D36" w14:textId="77777777" w:rsidR="002A5105" w:rsidRPr="002A5105" w:rsidRDefault="002A5105" w:rsidP="002A5105">
      <w:pPr>
        <w:rPr>
          <w:color w:val="000000" w:themeColor="text1"/>
        </w:rPr>
      </w:pPr>
    </w:p>
    <w:p w14:paraId="6B1E86B5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>Segurança Pública e Privada</w:t>
      </w:r>
    </w:p>
    <w:p w14:paraId="0D22C2A5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 xml:space="preserve">Com a variedade de nossos </w:t>
      </w:r>
      <w:proofErr w:type="spellStart"/>
      <w:r w:rsidRPr="002A5105">
        <w:rPr>
          <w:color w:val="000000" w:themeColor="text1"/>
        </w:rPr>
        <w:t>gadgets</w:t>
      </w:r>
      <w:proofErr w:type="spellEnd"/>
      <w:r w:rsidRPr="002A5105">
        <w:rPr>
          <w:color w:val="000000" w:themeColor="text1"/>
        </w:rPr>
        <w:t xml:space="preserve"> é possível facilitar o monitoramento e aumentar a segurança, visto que nossos </w:t>
      </w:r>
      <w:proofErr w:type="spellStart"/>
      <w:r w:rsidRPr="002A5105">
        <w:rPr>
          <w:color w:val="000000" w:themeColor="text1"/>
        </w:rPr>
        <w:t>drones</w:t>
      </w:r>
      <w:proofErr w:type="spellEnd"/>
      <w:r w:rsidRPr="002A5105">
        <w:rPr>
          <w:color w:val="000000" w:themeColor="text1"/>
        </w:rPr>
        <w:t xml:space="preserve"> possuem dispositivos de reconhecimento facial e câmeras térmicas, além de que sua mobilidade área tornam-se muito mais eficientes que as câmeras de segurança tradicionais.</w:t>
      </w:r>
    </w:p>
    <w:p w14:paraId="0991F535" w14:textId="77777777" w:rsidR="002A5105" w:rsidRPr="002A5105" w:rsidRDefault="002A5105" w:rsidP="002A5105">
      <w:pPr>
        <w:rPr>
          <w:color w:val="000000" w:themeColor="text1"/>
        </w:rPr>
      </w:pPr>
    </w:p>
    <w:p w14:paraId="3F78ADBF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>Mineração</w:t>
      </w:r>
    </w:p>
    <w:p w14:paraId="13AE5AC5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 xml:space="preserve">Segurança. Tempo. Recursos. Essas são umas das vantagens do uso de </w:t>
      </w:r>
      <w:proofErr w:type="spellStart"/>
      <w:r w:rsidRPr="002A5105">
        <w:rPr>
          <w:color w:val="000000" w:themeColor="text1"/>
        </w:rPr>
        <w:t>drones</w:t>
      </w:r>
      <w:proofErr w:type="spellEnd"/>
      <w:r w:rsidRPr="002A5105">
        <w:rPr>
          <w:color w:val="000000" w:themeColor="text1"/>
        </w:rPr>
        <w:t xml:space="preserve"> na exploração de minas, acessando lugares inalcançáveis para nós humanos, em um tempo muito mais rápido e ainda coletando e armazenando dados significativamente mais eficiente. </w:t>
      </w:r>
    </w:p>
    <w:p w14:paraId="22DCFE00" w14:textId="77777777" w:rsidR="002A5105" w:rsidRPr="002A5105" w:rsidRDefault="002A5105" w:rsidP="002A5105">
      <w:pPr>
        <w:rPr>
          <w:color w:val="000000" w:themeColor="text1"/>
        </w:rPr>
      </w:pPr>
    </w:p>
    <w:p w14:paraId="130915F4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>Mapeamento de Área</w:t>
      </w:r>
    </w:p>
    <w:p w14:paraId="5E9BDDD9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 xml:space="preserve">Nossos </w:t>
      </w:r>
      <w:proofErr w:type="spellStart"/>
      <w:r w:rsidRPr="002A5105">
        <w:rPr>
          <w:color w:val="000000" w:themeColor="text1"/>
        </w:rPr>
        <w:t>drones</w:t>
      </w:r>
      <w:proofErr w:type="spellEnd"/>
      <w:r w:rsidRPr="002A5105">
        <w:rPr>
          <w:color w:val="000000" w:themeColor="text1"/>
        </w:rPr>
        <w:t xml:space="preserve"> são capazes de delimitar áreas, detectar o tipo de solo, a possível presença de lençóis freáticos entre outras funções.  </w:t>
      </w:r>
    </w:p>
    <w:p w14:paraId="1C9AAE1E" w14:textId="77777777" w:rsidR="002A5105" w:rsidRPr="002A5105" w:rsidRDefault="002A5105" w:rsidP="002A5105">
      <w:pPr>
        <w:rPr>
          <w:color w:val="000000" w:themeColor="text1"/>
        </w:rPr>
      </w:pPr>
    </w:p>
    <w:p w14:paraId="75167808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>Agricultura</w:t>
      </w:r>
    </w:p>
    <w:p w14:paraId="7A07C184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 xml:space="preserve">Os ganhos nessa área são avassaladores. Com uma boa qualidade de imagem, agrônomos consegue detectar a presença de pragas muito mais brevemente, </w:t>
      </w:r>
      <w:proofErr w:type="spellStart"/>
      <w:r w:rsidRPr="002A5105">
        <w:rPr>
          <w:color w:val="000000" w:themeColor="text1"/>
        </w:rPr>
        <w:t>impendindo</w:t>
      </w:r>
      <w:proofErr w:type="spellEnd"/>
      <w:r w:rsidRPr="002A5105">
        <w:rPr>
          <w:color w:val="000000" w:themeColor="text1"/>
        </w:rPr>
        <w:t xml:space="preserve"> que ela se alastre pela colheita, além de poder realizar uma dedetização muito mais inteligente e localizada, administrando a quantidade e evitando desperdícios. </w:t>
      </w:r>
    </w:p>
    <w:p w14:paraId="1697D37A" w14:textId="77777777" w:rsidR="002A5105" w:rsidRPr="002A5105" w:rsidRDefault="002A5105" w:rsidP="002A5105">
      <w:pPr>
        <w:rPr>
          <w:color w:val="000000" w:themeColor="text1"/>
        </w:rPr>
      </w:pPr>
    </w:p>
    <w:p w14:paraId="59989FCC" w14:textId="77777777" w:rsidR="002A5105" w:rsidRPr="002A5105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>Humanitária</w:t>
      </w:r>
    </w:p>
    <w:p w14:paraId="646C5391" w14:textId="77BAFF44" w:rsidR="00BB5D13" w:rsidRDefault="002A5105" w:rsidP="002A5105">
      <w:pPr>
        <w:rPr>
          <w:color w:val="000000" w:themeColor="text1"/>
        </w:rPr>
      </w:pPr>
      <w:r w:rsidRPr="002A5105">
        <w:rPr>
          <w:color w:val="000000" w:themeColor="text1"/>
        </w:rPr>
        <w:t xml:space="preserve">Existem diversas pessoas que vivem em regiões de difícil acesso, e isso implica em uma entrega de suprimentos, como remédios e insumos médicos, altamente comprometida. Com os nossos </w:t>
      </w:r>
      <w:proofErr w:type="spellStart"/>
      <w:r w:rsidRPr="002A5105">
        <w:rPr>
          <w:color w:val="000000" w:themeColor="text1"/>
        </w:rPr>
        <w:t>drones</w:t>
      </w:r>
      <w:proofErr w:type="spellEnd"/>
      <w:r w:rsidRPr="002A5105">
        <w:rPr>
          <w:color w:val="000000" w:themeColor="text1"/>
        </w:rPr>
        <w:t xml:space="preserve"> adaptáveis de carga, a mobilidade desses produtos teria sua mobilidade facilitada, consequentemente mais vidas e famílias sendo beneficiadas.</w:t>
      </w:r>
    </w:p>
    <w:p w14:paraId="5BDFCC43" w14:textId="33AC0A38" w:rsidR="00BD253F" w:rsidRDefault="00BD253F" w:rsidP="002A5105">
      <w:pPr>
        <w:rPr>
          <w:color w:val="000000" w:themeColor="text1"/>
        </w:rPr>
      </w:pPr>
    </w:p>
    <w:p w14:paraId="15E1673E" w14:textId="77777777" w:rsidR="004D357B" w:rsidRPr="004D357B" w:rsidRDefault="004D357B" w:rsidP="004D357B">
      <w:pPr>
        <w:rPr>
          <w:color w:val="000000" w:themeColor="text1"/>
        </w:rPr>
      </w:pPr>
      <w:r w:rsidRPr="004D357B">
        <w:rPr>
          <w:color w:val="000000" w:themeColor="text1"/>
        </w:rPr>
        <w:lastRenderedPageBreak/>
        <w:t>Projeto para a Segurança</w:t>
      </w:r>
    </w:p>
    <w:p w14:paraId="034263D5" w14:textId="77777777" w:rsidR="004D357B" w:rsidRPr="004D357B" w:rsidRDefault="004D357B" w:rsidP="004D357B">
      <w:pPr>
        <w:rPr>
          <w:color w:val="000000" w:themeColor="text1"/>
        </w:rPr>
      </w:pPr>
    </w:p>
    <w:p w14:paraId="24FC9F99" w14:textId="77777777" w:rsidR="004D357B" w:rsidRPr="004D357B" w:rsidRDefault="004D357B" w:rsidP="004D357B">
      <w:pPr>
        <w:rPr>
          <w:color w:val="000000" w:themeColor="text1"/>
        </w:rPr>
      </w:pPr>
      <w:r w:rsidRPr="004D357B">
        <w:rPr>
          <w:color w:val="000000" w:themeColor="text1"/>
        </w:rPr>
        <w:tab/>
        <w:t xml:space="preserve">Um projeto feito pela </w:t>
      </w:r>
      <w:proofErr w:type="spellStart"/>
      <w:r w:rsidRPr="004D357B">
        <w:rPr>
          <w:color w:val="000000" w:themeColor="text1"/>
        </w:rPr>
        <w:t>Eagle</w:t>
      </w:r>
      <w:proofErr w:type="spellEnd"/>
      <w:r w:rsidRPr="004D357B">
        <w:rPr>
          <w:color w:val="000000" w:themeColor="text1"/>
        </w:rPr>
        <w:t xml:space="preserve"> </w:t>
      </w:r>
      <w:proofErr w:type="spellStart"/>
      <w:r w:rsidRPr="004D357B">
        <w:rPr>
          <w:color w:val="000000" w:themeColor="text1"/>
        </w:rPr>
        <w:t>One</w:t>
      </w:r>
      <w:proofErr w:type="spellEnd"/>
      <w:r w:rsidRPr="004D357B">
        <w:rPr>
          <w:color w:val="000000" w:themeColor="text1"/>
        </w:rPr>
        <w:t xml:space="preserve"> foi direcionado à área da Segunda Pública e Privada. O </w:t>
      </w:r>
      <w:proofErr w:type="spellStart"/>
      <w:r w:rsidRPr="004D357B">
        <w:rPr>
          <w:color w:val="000000" w:themeColor="text1"/>
        </w:rPr>
        <w:t>drone</w:t>
      </w:r>
      <w:proofErr w:type="spellEnd"/>
      <w:r w:rsidRPr="004D357B">
        <w:rPr>
          <w:color w:val="000000" w:themeColor="text1"/>
        </w:rPr>
        <w:t xml:space="preserve"> consistia em uma câmera de alta definição com um </w:t>
      </w:r>
      <w:proofErr w:type="spellStart"/>
      <w:r w:rsidRPr="004D357B">
        <w:rPr>
          <w:color w:val="000000" w:themeColor="text1"/>
        </w:rPr>
        <w:t>Super</w:t>
      </w:r>
      <w:proofErr w:type="spellEnd"/>
      <w:r w:rsidRPr="004D357B">
        <w:rPr>
          <w:color w:val="000000" w:themeColor="text1"/>
        </w:rPr>
        <w:t xml:space="preserve"> Zoom capaz de capturar em alta qualidade uma foto do rosto das pessoas. Então, com um banco de dados feito a partir de foragidos que possivelmente estariam pela região, o </w:t>
      </w:r>
      <w:proofErr w:type="spellStart"/>
      <w:r w:rsidRPr="004D357B">
        <w:rPr>
          <w:color w:val="000000" w:themeColor="text1"/>
        </w:rPr>
        <w:t>drone</w:t>
      </w:r>
      <w:proofErr w:type="spellEnd"/>
      <w:r w:rsidRPr="004D357B">
        <w:rPr>
          <w:color w:val="000000" w:themeColor="text1"/>
        </w:rPr>
        <w:t xml:space="preserve"> consegue fazer a comparação entre a foto tirada e o rosto de todos os criminosos que estavam na lista, acelerando e facilitando sua identificação. Além disso, o </w:t>
      </w:r>
      <w:proofErr w:type="spellStart"/>
      <w:r w:rsidRPr="004D357B">
        <w:rPr>
          <w:color w:val="000000" w:themeColor="text1"/>
        </w:rPr>
        <w:t>drone</w:t>
      </w:r>
      <w:proofErr w:type="spellEnd"/>
      <w:r w:rsidRPr="004D357B">
        <w:rPr>
          <w:color w:val="000000" w:themeColor="text1"/>
        </w:rPr>
        <w:t xml:space="preserve"> também foi equipado com câmeras térmicas que serviam para identificar criminosos escondidos em lugares escuros ou de difícil acesso, para evitar uma aproximação policial às cegas.</w:t>
      </w:r>
    </w:p>
    <w:p w14:paraId="0A83736D" w14:textId="77777777" w:rsidR="004D357B" w:rsidRPr="004D357B" w:rsidRDefault="004D357B" w:rsidP="004D357B">
      <w:pPr>
        <w:rPr>
          <w:color w:val="000000" w:themeColor="text1"/>
        </w:rPr>
      </w:pPr>
    </w:p>
    <w:p w14:paraId="6FEFC19C" w14:textId="77777777" w:rsidR="004D357B" w:rsidRPr="004D357B" w:rsidRDefault="004D357B" w:rsidP="004D357B">
      <w:pPr>
        <w:rPr>
          <w:color w:val="000000" w:themeColor="text1"/>
        </w:rPr>
      </w:pPr>
    </w:p>
    <w:p w14:paraId="5BE37388" w14:textId="77777777" w:rsidR="004D357B" w:rsidRPr="004D357B" w:rsidRDefault="004D357B" w:rsidP="004D357B">
      <w:pPr>
        <w:rPr>
          <w:color w:val="000000" w:themeColor="text1"/>
        </w:rPr>
      </w:pPr>
      <w:r w:rsidRPr="004D357B">
        <w:rPr>
          <w:color w:val="000000" w:themeColor="text1"/>
        </w:rPr>
        <w:t>Projeto para a Agricultura</w:t>
      </w:r>
    </w:p>
    <w:p w14:paraId="3FD41DF8" w14:textId="77777777" w:rsidR="004D357B" w:rsidRPr="004D357B" w:rsidRDefault="004D357B" w:rsidP="004D357B">
      <w:pPr>
        <w:rPr>
          <w:color w:val="000000" w:themeColor="text1"/>
        </w:rPr>
      </w:pPr>
    </w:p>
    <w:p w14:paraId="6A10E50D" w14:textId="478E8CB5" w:rsidR="00BD253F" w:rsidRDefault="004D357B" w:rsidP="004D357B">
      <w:pPr>
        <w:rPr>
          <w:color w:val="000000" w:themeColor="text1"/>
        </w:rPr>
      </w:pPr>
      <w:r w:rsidRPr="004D357B">
        <w:rPr>
          <w:color w:val="000000" w:themeColor="text1"/>
        </w:rPr>
        <w:tab/>
        <w:t xml:space="preserve">Outro projeto feito pela </w:t>
      </w:r>
      <w:proofErr w:type="spellStart"/>
      <w:r w:rsidRPr="004D357B">
        <w:rPr>
          <w:color w:val="000000" w:themeColor="text1"/>
        </w:rPr>
        <w:t>Eagle</w:t>
      </w:r>
      <w:proofErr w:type="spellEnd"/>
      <w:r w:rsidRPr="004D357B">
        <w:rPr>
          <w:color w:val="000000" w:themeColor="text1"/>
        </w:rPr>
        <w:t xml:space="preserve"> </w:t>
      </w:r>
      <w:proofErr w:type="spellStart"/>
      <w:r w:rsidRPr="004D357B">
        <w:rPr>
          <w:color w:val="000000" w:themeColor="text1"/>
        </w:rPr>
        <w:t>One</w:t>
      </w:r>
      <w:proofErr w:type="spellEnd"/>
      <w:r w:rsidRPr="004D357B">
        <w:rPr>
          <w:color w:val="000000" w:themeColor="text1"/>
        </w:rPr>
        <w:t xml:space="preserve">, foi visando o </w:t>
      </w:r>
      <w:proofErr w:type="spellStart"/>
      <w:r w:rsidRPr="004D357B">
        <w:rPr>
          <w:color w:val="000000" w:themeColor="text1"/>
        </w:rPr>
        <w:t>beneficio</w:t>
      </w:r>
      <w:proofErr w:type="spellEnd"/>
      <w:r w:rsidRPr="004D357B">
        <w:rPr>
          <w:color w:val="000000" w:themeColor="text1"/>
        </w:rPr>
        <w:t xml:space="preserve"> na Agricultura. Esse </w:t>
      </w:r>
      <w:proofErr w:type="spellStart"/>
      <w:r w:rsidRPr="004D357B">
        <w:rPr>
          <w:color w:val="000000" w:themeColor="text1"/>
        </w:rPr>
        <w:t>drone</w:t>
      </w:r>
      <w:proofErr w:type="spellEnd"/>
      <w:r w:rsidRPr="004D357B">
        <w:rPr>
          <w:color w:val="000000" w:themeColor="text1"/>
        </w:rPr>
        <w:t xml:space="preserve"> foi projetado para ter a capacidade de identificar áreas em plantações onde possivelmente está ocorrendo a presença de pragas ou alguma anomalia. Ele possuía câmeras com boa qualidade que, comparando com imagens tiradas em uma boa época crescimento e colheita, os </w:t>
      </w:r>
      <w:proofErr w:type="spellStart"/>
      <w:r w:rsidRPr="004D357B">
        <w:rPr>
          <w:color w:val="000000" w:themeColor="text1"/>
        </w:rPr>
        <w:t>drones</w:t>
      </w:r>
      <w:proofErr w:type="spellEnd"/>
      <w:r w:rsidRPr="004D357B">
        <w:rPr>
          <w:color w:val="000000" w:themeColor="text1"/>
        </w:rPr>
        <w:t xml:space="preserve"> conseguiam identificar quaisquer diferenças entre elas. Assim, os fazendeiros eram alertados para fazer uma averiguação por aquela área, para saber se era um problema ou um evento incomum com o qual não precisariam se preocupar. Desse modo, com o </w:t>
      </w:r>
      <w:proofErr w:type="spellStart"/>
      <w:r w:rsidRPr="004D357B">
        <w:rPr>
          <w:color w:val="000000" w:themeColor="text1"/>
        </w:rPr>
        <w:t>drone</w:t>
      </w:r>
      <w:proofErr w:type="spellEnd"/>
      <w:r w:rsidRPr="004D357B">
        <w:rPr>
          <w:color w:val="000000" w:themeColor="text1"/>
        </w:rPr>
        <w:t>, problemas poderiam ser identificados mais precocemente, além de fazer com que os agricultores não precisem checar a plantação inteira atrás de eventuais problemas.</w:t>
      </w:r>
    </w:p>
    <w:p w14:paraId="408927AB" w14:textId="6E816379" w:rsidR="00BD253F" w:rsidRDefault="00BD253F" w:rsidP="002A5105">
      <w:pPr>
        <w:rPr>
          <w:color w:val="000000" w:themeColor="text1"/>
        </w:rPr>
      </w:pPr>
    </w:p>
    <w:p w14:paraId="74D1FBEF" w14:textId="77777777" w:rsidR="00C83192" w:rsidRPr="00487C41" w:rsidRDefault="00C83192" w:rsidP="002A5105">
      <w:pPr>
        <w:rPr>
          <w:color w:val="000000" w:themeColor="text1"/>
        </w:rPr>
      </w:pPr>
      <w:bookmarkStart w:id="0" w:name="_GoBack"/>
      <w:bookmarkEnd w:id="0"/>
    </w:p>
    <w:sectPr w:rsidR="00C83192" w:rsidRPr="00487C41" w:rsidSect="00187D3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B0"/>
    <w:rsid w:val="00017575"/>
    <w:rsid w:val="00033FBF"/>
    <w:rsid w:val="000E08AA"/>
    <w:rsid w:val="00187D33"/>
    <w:rsid w:val="001D4842"/>
    <w:rsid w:val="002A5105"/>
    <w:rsid w:val="00327B76"/>
    <w:rsid w:val="00351B7B"/>
    <w:rsid w:val="00487C41"/>
    <w:rsid w:val="004D357B"/>
    <w:rsid w:val="005B6261"/>
    <w:rsid w:val="009E163A"/>
    <w:rsid w:val="00A93EB0"/>
    <w:rsid w:val="00BB5D13"/>
    <w:rsid w:val="00BD253F"/>
    <w:rsid w:val="00C27DD2"/>
    <w:rsid w:val="00C70296"/>
    <w:rsid w:val="00C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F73B"/>
  <w15:chartTrackingRefBased/>
  <w15:docId w15:val="{ADCEE8D4-EC77-4728-8CDC-F75BA8CB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hthth thty</dc:creator>
  <cp:keywords/>
  <dc:description/>
  <cp:lastModifiedBy>Ronaldo</cp:lastModifiedBy>
  <cp:revision>2</cp:revision>
  <cp:lastPrinted>2021-05-05T17:26:00Z</cp:lastPrinted>
  <dcterms:created xsi:type="dcterms:W3CDTF">2021-05-05T22:39:00Z</dcterms:created>
  <dcterms:modified xsi:type="dcterms:W3CDTF">2021-05-09T08:39:00Z</dcterms:modified>
</cp:coreProperties>
</file>