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DACA6" w14:textId="77777777" w:rsidR="00EE43EB" w:rsidRDefault="006F5C41">
      <w:pPr>
        <w:rPr>
          <w:lang w:val="fr-FR"/>
        </w:rPr>
      </w:pPr>
      <w:proofErr w:type="spellStart"/>
      <w:r>
        <w:rPr>
          <w:rFonts w:ascii="Bookman Old Style" w:hAnsi="Bookman Old Style"/>
          <w:sz w:val="44"/>
          <w:szCs w:val="44"/>
          <w:lang w:val="fr-FR"/>
        </w:rPr>
        <w:t>Devil’s</w:t>
      </w:r>
      <w:proofErr w:type="spellEnd"/>
      <w:r>
        <w:rPr>
          <w:rFonts w:ascii="Bookman Old Style" w:hAnsi="Bookman Old Style"/>
          <w:sz w:val="44"/>
          <w:szCs w:val="44"/>
          <w:lang w:val="fr-FR"/>
        </w:rPr>
        <w:t xml:space="preserve"> </w:t>
      </w:r>
      <w:proofErr w:type="spellStart"/>
      <w:r>
        <w:rPr>
          <w:rFonts w:ascii="Bookman Old Style" w:hAnsi="Bookman Old Style"/>
          <w:sz w:val="44"/>
          <w:szCs w:val="44"/>
          <w:lang w:val="fr-FR"/>
        </w:rPr>
        <w:t>Advocate</w:t>
      </w:r>
      <w:proofErr w:type="spellEnd"/>
      <w:r>
        <w:rPr>
          <w:rFonts w:ascii="Bookman Old Style" w:hAnsi="Bookman Old Style"/>
          <w:sz w:val="44"/>
          <w:szCs w:val="44"/>
          <w:lang w:val="fr-FR"/>
        </w:rPr>
        <w:t xml:space="preserve">                           </w:t>
      </w:r>
      <w:r>
        <w:rPr>
          <w:rFonts w:ascii="Times" w:hAnsi="Times" w:cs="New Peninim MT"/>
          <w:sz w:val="36"/>
          <w:szCs w:val="36"/>
          <w:lang w:val="fr-FR"/>
        </w:rPr>
        <w:t>02/10/2021</w:t>
      </w:r>
    </w:p>
    <w:p w14:paraId="1EF52151" w14:textId="77777777" w:rsidR="00EE43EB" w:rsidRDefault="006F5C41">
      <w:proofErr w:type="gramStart"/>
      <w:r>
        <w:rPr>
          <w:sz w:val="26"/>
          <w:szCs w:val="26"/>
          <w:lang w:val="fr-FR"/>
        </w:rPr>
        <w:t>par</w:t>
      </w:r>
      <w:proofErr w:type="gramEnd"/>
      <w:r>
        <w:rPr>
          <w:sz w:val="26"/>
          <w:szCs w:val="26"/>
          <w:lang w:val="fr-FR"/>
        </w:rPr>
        <w:t xml:space="preserve"> Samuel PALMER</w:t>
      </w:r>
    </w:p>
    <w:p w14:paraId="66F0326A" w14:textId="77777777" w:rsidR="00A032D4" w:rsidRDefault="00A032D4">
      <w:pPr>
        <w:jc w:val="center"/>
        <w:rPr>
          <w:sz w:val="30"/>
          <w:szCs w:val="30"/>
          <w:lang w:val="fr-FR"/>
        </w:rPr>
      </w:pPr>
    </w:p>
    <w:p w14:paraId="3D0BDF11" w14:textId="1CD65E66" w:rsidR="00EE43EB" w:rsidRDefault="00A032D4">
      <w:pPr>
        <w:jc w:val="center"/>
        <w:rPr>
          <w:sz w:val="30"/>
          <w:szCs w:val="30"/>
          <w:lang w:val="fr-FR"/>
        </w:rPr>
      </w:pPr>
      <w:r>
        <w:rPr>
          <w:noProof/>
          <w:sz w:val="30"/>
          <w:szCs w:val="30"/>
          <w:lang w:val="fr-FR"/>
        </w:rPr>
        <mc:AlternateContent>
          <mc:Choice Requires="wps">
            <w:drawing>
              <wp:anchor distT="0" distB="0" distL="114300" distR="114300" simplePos="0" relativeHeight="251659264" behindDoc="0" locked="0" layoutInCell="1" allowOverlap="1" wp14:anchorId="5A1E8F5D" wp14:editId="5C1F434A">
                <wp:simplePos x="0" y="0"/>
                <wp:positionH relativeFrom="column">
                  <wp:posOffset>-11360</wp:posOffset>
                </wp:positionH>
                <wp:positionV relativeFrom="paragraph">
                  <wp:posOffset>203835</wp:posOffset>
                </wp:positionV>
                <wp:extent cx="5700888" cy="0"/>
                <wp:effectExtent l="0" t="12700" r="14605" b="12700"/>
                <wp:wrapNone/>
                <wp:docPr id="2" name="Straight Connector 2"/>
                <wp:cNvGraphicFramePr/>
                <a:graphic xmlns:a="http://schemas.openxmlformats.org/drawingml/2006/main">
                  <a:graphicData uri="http://schemas.microsoft.com/office/word/2010/wordprocessingShape">
                    <wps:wsp>
                      <wps:cNvCnPr/>
                      <wps:spPr>
                        <a:xfrm>
                          <a:off x="0" y="0"/>
                          <a:ext cx="570088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58946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16.05pt" to="448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" strokecolor="black [3200]" strokeweight="1.5pt">
                <v:stroke joinstyle="miter"/>
              </v:line>
            </w:pict>
          </mc:Fallback>
        </mc:AlternateContent>
      </w:r>
    </w:p>
    <w:p w14:paraId="0B796353" w14:textId="77777777" w:rsidR="00EE43EB" w:rsidRDefault="006F5C41">
      <w:pPr>
        <w:pStyle w:val="MyHeadtitle"/>
        <w:rPr>
          <w:lang w:val="fr-FR"/>
        </w:rPr>
      </w:pPr>
      <w:r>
        <w:rPr>
          <w:color w:val="99CC00"/>
          <w:lang w:val="fr-FR"/>
        </w:rPr>
        <w:t xml:space="preserve">L’état actuel de la </w:t>
      </w:r>
      <w:r>
        <w:rPr>
          <w:color w:val="99CC00"/>
          <w:lang w:val="fr-FR"/>
        </w:rPr>
        <w:t>consommation</w:t>
      </w:r>
      <w:r>
        <w:rPr>
          <w:color w:val="99CC00"/>
          <w:lang w:val="fr-FR"/>
        </w:rPr>
        <w:t xml:space="preserve"> de </w:t>
      </w:r>
      <w:r>
        <w:rPr>
          <w:color w:val="99CC00"/>
          <w:lang w:val="fr-FR"/>
        </w:rPr>
        <w:t>viande</w:t>
      </w:r>
    </w:p>
    <w:p w14:paraId="4AE419F4" w14:textId="77777777" w:rsidR="00EE43EB" w:rsidRDefault="006F5C41">
      <w:pPr>
        <w:pStyle w:val="MyHeadtitle"/>
        <w:rPr>
          <w:lang w:val="fr-FR"/>
        </w:rPr>
      </w:pPr>
      <w:r>
        <w:rPr>
          <w:b w:val="0"/>
          <w:bCs w:val="0"/>
          <w:color w:val="333333"/>
          <w:sz w:val="24"/>
          <w:szCs w:val="24"/>
          <w:lang w:val="fr-FR"/>
        </w:rPr>
        <w:t xml:space="preserve">L’humanité n’a jamais consommé autant de viande. En 2018, 330 millions de tonnes de viande ont été produites sur la planète, contre 70 </w:t>
      </w:r>
      <w:r>
        <w:rPr>
          <w:b w:val="0"/>
          <w:bCs w:val="0"/>
          <w:color w:val="333333"/>
          <w:sz w:val="24"/>
          <w:szCs w:val="24"/>
          <w:lang w:val="fr-FR"/>
        </w:rPr>
        <w:t>millions en 1961, selon des chiffres repris par le magazine Le Monde.</w:t>
      </w:r>
    </w:p>
    <w:p w14:paraId="2BC48553" w14:textId="77777777" w:rsidR="00EE43EB" w:rsidRDefault="006F5C41">
      <w:pPr>
        <w:shd w:val="clear" w:color="auto" w:fill="FFFFFF"/>
        <w:spacing w:beforeAutospacing="1" w:afterAutospacing="1"/>
        <w:rPr>
          <w:lang w:val="fr-FR"/>
        </w:rPr>
      </w:pPr>
      <w:r>
        <w:rPr>
          <w:rFonts w:ascii="Arial" w:eastAsia="Times New Roman" w:hAnsi="Arial" w:cs="Arial"/>
          <w:color w:val="333333"/>
          <w:sz w:val="27"/>
          <w:szCs w:val="27"/>
          <w:lang w:val="fr-FR" w:eastAsia="en-GB"/>
        </w:rPr>
        <w:t xml:space="preserve">Et le monde entier continuera à consommer encore plus de viande, selon les prévisions de l’Organisation des Nations unies pour l’alimentation et l’agriculture. Plus de viande à produire </w:t>
      </w:r>
      <w:r>
        <w:rPr>
          <w:rFonts w:ascii="Arial" w:eastAsia="Times New Roman" w:hAnsi="Arial" w:cs="Arial"/>
          <w:color w:val="333333"/>
          <w:sz w:val="27"/>
          <w:szCs w:val="27"/>
          <w:lang w:val="fr-FR" w:eastAsia="en-GB"/>
        </w:rPr>
        <w:t>implique plus de champs à trouver pour nourrir les élevages. Mais plus de terrains agricoles c'est moins de forêt et davantage de CO2 et de méthane rejetés par les animaux.</w:t>
      </w:r>
    </w:p>
    <w:p w14:paraId="2D3B9945" w14:textId="77777777" w:rsidR="00EE43EB" w:rsidRDefault="006F5C41">
      <w:pPr>
        <w:shd w:val="clear" w:color="auto" w:fill="FFFFFF"/>
        <w:spacing w:beforeAutospacing="1" w:afterAutospacing="1"/>
        <w:rPr>
          <w:lang w:val="fr-FR"/>
        </w:rPr>
      </w:pPr>
      <w:r>
        <w:rPr>
          <w:rFonts w:ascii="Arial" w:eastAsia="Times New Roman" w:hAnsi="Arial" w:cs="Arial"/>
          <w:color w:val="333333"/>
          <w:sz w:val="27"/>
          <w:szCs w:val="27"/>
          <w:lang w:val="fr-FR" w:eastAsia="en-GB"/>
        </w:rPr>
        <w:t>Notre consommation de viande serait donc une des causes directes du réchauffement c</w:t>
      </w:r>
      <w:r>
        <w:rPr>
          <w:rFonts w:ascii="Arial" w:eastAsia="Times New Roman" w:hAnsi="Arial" w:cs="Arial"/>
          <w:color w:val="333333"/>
          <w:sz w:val="27"/>
          <w:szCs w:val="27"/>
          <w:lang w:val="fr-FR" w:eastAsia="en-GB"/>
        </w:rPr>
        <w:t xml:space="preserve">limatique. Mais les "super fermes" de 1000 vaches et les petites exploitations </w:t>
      </w:r>
      <w:proofErr w:type="spellStart"/>
      <w:r>
        <w:rPr>
          <w:rFonts w:ascii="Arial" w:eastAsia="Times New Roman" w:hAnsi="Arial" w:cs="Arial"/>
          <w:color w:val="333333"/>
          <w:sz w:val="27"/>
          <w:szCs w:val="27"/>
          <w:lang w:val="fr-FR" w:eastAsia="en-GB"/>
        </w:rPr>
        <w:t>ont-elles</w:t>
      </w:r>
      <w:proofErr w:type="spellEnd"/>
      <w:r>
        <w:rPr>
          <w:rFonts w:ascii="Arial" w:eastAsia="Times New Roman" w:hAnsi="Arial" w:cs="Arial"/>
          <w:color w:val="333333"/>
          <w:sz w:val="27"/>
          <w:szCs w:val="27"/>
          <w:lang w:val="fr-FR" w:eastAsia="en-GB"/>
        </w:rPr>
        <w:t xml:space="preserve"> la même responsabilité ?</w:t>
      </w:r>
    </w:p>
    <w:p w14:paraId="6273B6EB" w14:textId="77777777" w:rsidR="00EE43EB" w:rsidRDefault="006F5C41">
      <w:pPr>
        <w:shd w:val="clear" w:color="auto" w:fill="FFFFFF"/>
        <w:spacing w:beforeAutospacing="1" w:afterAutospacing="1"/>
        <w:rPr>
          <w:lang w:val="fr-FR"/>
        </w:rPr>
      </w:pPr>
      <w:r>
        <w:rPr>
          <w:rFonts w:ascii="Arial" w:eastAsia="Times New Roman" w:hAnsi="Arial" w:cs="Arial"/>
          <w:color w:val="333333"/>
          <w:sz w:val="27"/>
          <w:szCs w:val="27"/>
          <w:lang w:val="fr-FR" w:eastAsia="en-GB"/>
        </w:rPr>
        <w:t>La viande n'est pas seulement pointée du doigt pour son bilan carbone. Selon le Centre International de Recherche contre le Cancer, un lien ex</w:t>
      </w:r>
      <w:r>
        <w:rPr>
          <w:rFonts w:ascii="Arial" w:eastAsia="Times New Roman" w:hAnsi="Arial" w:cs="Arial"/>
          <w:color w:val="333333"/>
          <w:sz w:val="27"/>
          <w:szCs w:val="27"/>
          <w:lang w:val="fr-FR" w:eastAsia="en-GB"/>
        </w:rPr>
        <w:t>isterait entre la consommation excessive de viande rouge et le développement du cancer colorectal.</w:t>
      </w:r>
    </w:p>
    <w:p w14:paraId="0C3D40D2" w14:textId="77777777" w:rsidR="00EE43EB" w:rsidRDefault="006F5C41">
      <w:pPr>
        <w:rPr>
          <w:lang w:val="fr-FR"/>
        </w:rPr>
      </w:pPr>
      <w:r>
        <w:rPr>
          <w:rFonts w:ascii="Arial" w:eastAsia="Times New Roman" w:hAnsi="Arial" w:cs="Arial"/>
          <w:color w:val="333333"/>
          <w:sz w:val="27"/>
          <w:szCs w:val="27"/>
          <w:shd w:val="clear" w:color="auto" w:fill="FFFFFF"/>
          <w:lang w:val="fr-FR" w:eastAsia="en-GB"/>
        </w:rPr>
        <w:t>L’organisation pour l’agriculture et l’alimentation dit que 14,5% des gaz à effet de serre mondiaux sont liés à l’élevage.</w:t>
      </w:r>
    </w:p>
    <w:p w14:paraId="24EC7DE6" w14:textId="77777777" w:rsidR="00EE43EB" w:rsidRDefault="00EE43EB">
      <w:pPr>
        <w:rPr>
          <w:rFonts w:ascii="Times New Roman" w:eastAsia="Times New Roman" w:hAnsi="Times New Roman" w:cs="Times New Roman"/>
          <w:lang w:val="fr-FR" w:eastAsia="en-GB"/>
        </w:rPr>
      </w:pPr>
    </w:p>
    <w:p w14:paraId="1FA6B095" w14:textId="77777777" w:rsidR="00EE43EB" w:rsidRDefault="00EE43EB">
      <w:pPr>
        <w:jc w:val="center"/>
        <w:rPr>
          <w:lang w:val="fr-FR"/>
        </w:rPr>
      </w:pPr>
    </w:p>
    <w:p w14:paraId="58D0F74E" w14:textId="77777777" w:rsidR="00EE43EB" w:rsidRDefault="006F5C41">
      <w:pPr>
        <w:rPr>
          <w:lang w:val="fr-FR"/>
        </w:rPr>
      </w:pPr>
      <w:r>
        <w:rPr>
          <w:noProof/>
          <w:lang w:val="fr-FR"/>
        </w:rPr>
        <mc:AlternateContent>
          <mc:Choice Requires="wps">
            <w:drawing>
              <wp:anchor distT="0" distB="0" distL="0" distR="0" simplePos="0" relativeHeight="2" behindDoc="0" locked="0" layoutInCell="1" allowOverlap="1" wp14:anchorId="4501285C" wp14:editId="5876202C">
                <wp:simplePos x="0" y="0"/>
                <wp:positionH relativeFrom="column">
                  <wp:posOffset>213995</wp:posOffset>
                </wp:positionH>
                <wp:positionV relativeFrom="paragraph">
                  <wp:posOffset>46355</wp:posOffset>
                </wp:positionV>
                <wp:extent cx="5148580" cy="3387090"/>
                <wp:effectExtent l="0" t="0" r="8890" b="17145"/>
                <wp:wrapNone/>
                <wp:docPr id="1" name="Text Box 2"/>
                <wp:cNvGraphicFramePr/>
                <a:graphic xmlns:a="http://schemas.openxmlformats.org/drawingml/2006/main">
                  <a:graphicData uri="http://schemas.microsoft.com/office/word/2010/wordprocessingShape">
                    <wps:wsp>
                      <wps:cNvSpPr/>
                      <wps:spPr>
                        <a:xfrm>
                          <a:off x="0" y="0"/>
                          <a:ext cx="5148000" cy="3386520"/>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6C62167B" w14:textId="77777777" w:rsidR="00EE43EB" w:rsidRDefault="006F5C41">
                            <w:pPr>
                              <w:pStyle w:val="Contenudecadre"/>
                            </w:pPr>
                            <w:r>
                              <w:rPr>
                                <w:noProof/>
                              </w:rPr>
                              <w:drawing>
                                <wp:inline distT="0" distB="0" distL="0" distR="0" wp14:anchorId="05E093A5" wp14:editId="138CD04D">
                                  <wp:extent cx="497840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stretch>
                                            <a:fillRect/>
                                          </a:stretch>
                                        </pic:blipFill>
                                        <pic:spPr bwMode="auto">
                                          <a:xfrm>
                                            <a:off x="0" y="0"/>
                                            <a:ext cx="4978400" cy="3282950"/>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16.85pt;margin-top:3.65pt;width:405.3pt;height:266.6pt" wp14:anchorId="4499719D">
                <w10:wrap type="none"/>
                <v:fill o:detectmouseclick="t" type="solid" color2="black"/>
                <v:stroke color="white" weight="6480" joinstyle="round" endcap="flat"/>
                <v:textbox>
                  <w:txbxContent>
                    <w:p>
                      <w:pPr>
                        <w:pStyle w:val="Contenudecadre"/>
                        <w:rPr/>
                      </w:pPr>
                      <w:r>
                        <w:rPr/>
                        <w:drawing>
                          <wp:inline distT="0" distB="0" distL="0" distR="0">
                            <wp:extent cx="4978400" cy="32829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4978400" cy="3282950"/>
                                    </a:xfrm>
                                    <a:prstGeom prst="rect">
                                      <a:avLst/>
                                    </a:prstGeom>
                                  </pic:spPr>
                                </pic:pic>
                              </a:graphicData>
                            </a:graphic>
                          </wp:inline>
                        </w:drawing>
                      </w:r>
                    </w:p>
                  </w:txbxContent>
                </v:textbox>
              </v:rect>
            </w:pict>
          </mc:Fallback>
        </mc:AlternateContent>
      </w:r>
    </w:p>
    <w:p w14:paraId="63AC477F" w14:textId="77777777" w:rsidR="00EE43EB" w:rsidRDefault="00EE43EB">
      <w:pPr>
        <w:rPr>
          <w:lang w:val="fr-FR"/>
        </w:rPr>
      </w:pPr>
    </w:p>
    <w:p w14:paraId="633FBD02" w14:textId="77777777" w:rsidR="00EE43EB" w:rsidRDefault="00EE43EB">
      <w:pPr>
        <w:rPr>
          <w:lang w:val="fr-FR"/>
        </w:rPr>
      </w:pPr>
    </w:p>
    <w:p w14:paraId="1F42E8D2" w14:textId="77777777" w:rsidR="00EE43EB" w:rsidRDefault="00EE43EB">
      <w:pPr>
        <w:rPr>
          <w:lang w:val="fr-FR"/>
        </w:rPr>
      </w:pPr>
    </w:p>
    <w:p w14:paraId="64EA73C3" w14:textId="77777777" w:rsidR="00EE43EB" w:rsidRDefault="00EE43EB">
      <w:pPr>
        <w:rPr>
          <w:lang w:val="fr-FR"/>
        </w:rPr>
      </w:pPr>
    </w:p>
    <w:p w14:paraId="1167F7E1" w14:textId="77777777" w:rsidR="00EE43EB" w:rsidRDefault="00EE43EB">
      <w:pPr>
        <w:rPr>
          <w:lang w:val="fr-FR"/>
        </w:rPr>
      </w:pPr>
    </w:p>
    <w:p w14:paraId="5C9D25C3" w14:textId="77777777" w:rsidR="00EE43EB" w:rsidRDefault="00EE43EB">
      <w:pPr>
        <w:rPr>
          <w:lang w:val="fr-FR"/>
        </w:rPr>
      </w:pPr>
    </w:p>
    <w:p w14:paraId="13BE9E6E" w14:textId="77777777" w:rsidR="00EE43EB" w:rsidRDefault="00EE43EB">
      <w:pPr>
        <w:rPr>
          <w:lang w:val="fr-FR"/>
        </w:rPr>
      </w:pPr>
    </w:p>
    <w:p w14:paraId="12D0ADB7" w14:textId="77777777" w:rsidR="00EE43EB" w:rsidRDefault="00EE43EB">
      <w:pPr>
        <w:rPr>
          <w:lang w:val="fr-FR"/>
        </w:rPr>
      </w:pPr>
    </w:p>
    <w:p w14:paraId="6AA51175" w14:textId="77777777" w:rsidR="00EE43EB" w:rsidRDefault="00EE43EB">
      <w:pPr>
        <w:rPr>
          <w:lang w:val="fr-FR"/>
        </w:rPr>
      </w:pPr>
    </w:p>
    <w:p w14:paraId="599B9663" w14:textId="77777777" w:rsidR="00EE43EB" w:rsidRDefault="00EE43EB">
      <w:pPr>
        <w:rPr>
          <w:lang w:val="fr-FR"/>
        </w:rPr>
      </w:pPr>
    </w:p>
    <w:p w14:paraId="40E5287C" w14:textId="77777777" w:rsidR="00EE43EB" w:rsidRDefault="00EE43EB">
      <w:pPr>
        <w:rPr>
          <w:lang w:val="fr-FR"/>
        </w:rPr>
      </w:pPr>
    </w:p>
    <w:p w14:paraId="324EF2B1" w14:textId="77777777" w:rsidR="00EE43EB" w:rsidRDefault="00EE43EB">
      <w:pPr>
        <w:rPr>
          <w:lang w:val="fr-FR"/>
        </w:rPr>
      </w:pPr>
    </w:p>
    <w:p w14:paraId="19C13B62" w14:textId="77777777" w:rsidR="00EE43EB" w:rsidRDefault="00EE43EB">
      <w:pPr>
        <w:rPr>
          <w:lang w:val="fr-FR"/>
        </w:rPr>
      </w:pPr>
    </w:p>
    <w:p w14:paraId="250FD23B" w14:textId="14453C5E" w:rsidR="00EE43EB" w:rsidRDefault="00A032D4">
      <w:pPr>
        <w:rPr>
          <w:lang w:val="fr-FR"/>
        </w:rPr>
      </w:pPr>
      <w:r>
        <w:rPr>
          <w:noProof/>
          <w:lang w:val="fr-FR"/>
        </w:rPr>
        <mc:AlternateContent>
          <mc:Choice Requires="wps">
            <w:drawing>
              <wp:anchor distT="0" distB="0" distL="0" distR="0" simplePos="0" relativeHeight="3" behindDoc="0" locked="0" layoutInCell="1" allowOverlap="1" wp14:anchorId="46BD0E27" wp14:editId="4A4B7065">
                <wp:simplePos x="0" y="0"/>
                <wp:positionH relativeFrom="column">
                  <wp:posOffset>5689459</wp:posOffset>
                </wp:positionH>
                <wp:positionV relativeFrom="paragraph">
                  <wp:posOffset>832556</wp:posOffset>
                </wp:positionV>
                <wp:extent cx="756920" cy="305435"/>
                <wp:effectExtent l="0" t="0" r="19050" b="12700"/>
                <wp:wrapNone/>
                <wp:docPr id="5" name="Text Box 4"/>
                <wp:cNvGraphicFramePr/>
                <a:graphic xmlns:a="http://schemas.openxmlformats.org/drawingml/2006/main">
                  <a:graphicData uri="http://schemas.microsoft.com/office/word/2010/wordprocessingShape">
                    <wps:wsp>
                      <wps:cNvSpPr/>
                      <wps:spPr>
                        <a:xfrm>
                          <a:off x="0" y="0"/>
                          <a:ext cx="756920" cy="305435"/>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0A43B3D7" w14:textId="77777777" w:rsidR="00EE43EB" w:rsidRDefault="006F5C41">
                            <w:pPr>
                              <w:pStyle w:val="Contenudecadre"/>
                            </w:pPr>
                            <w:r>
                              <w:t xml:space="preserve">Page </w:t>
                            </w:r>
                            <w:r>
                              <w:t>1/3</w:t>
                            </w:r>
                          </w:p>
                        </w:txbxContent>
                      </wps:txbx>
                      <wps:bodyPr>
                        <a:noAutofit/>
                      </wps:bodyPr>
                    </wps:wsp>
                  </a:graphicData>
                </a:graphic>
              </wp:anchor>
            </w:drawing>
          </mc:Choice>
          <mc:Fallback>
            <w:pict>
              <v:rect w14:anchorId="46BD0E27" id="Text Box 4" o:spid="_x0000_s1027" style="position:absolute;margin-left:448pt;margin-top:65.55pt;width:59.6pt;height:24.0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" fillcolor="white [3201]" strokecolor="white [3212]" strokeweight=".18mm">
                <v:stroke joinstyle="round"/>
                <v:textbox>
                  <w:txbxContent>
                    <w:p w14:paraId="0A43B3D7" w14:textId="77777777" w:rsidR="00EE43EB" w:rsidRDefault="006F5C41">
                      <w:pPr>
                        <w:pStyle w:val="Contenudecadre"/>
                      </w:pPr>
                      <w:r>
                        <w:t xml:space="preserve">Page </w:t>
                      </w:r>
                      <w:r>
                        <w:t>1/3</w:t>
                      </w:r>
                    </w:p>
                  </w:txbxContent>
                </v:textbox>
              </v:rect>
            </w:pict>
          </mc:Fallback>
        </mc:AlternateContent>
      </w:r>
    </w:p>
    <w:p w14:paraId="1AD2165C" w14:textId="4F6E2DF3" w:rsidR="00EE43EB" w:rsidRDefault="006F5C41">
      <w:pPr>
        <w:pStyle w:val="MyHeadtitle"/>
        <w:rPr>
          <w:lang w:val="fr-FR"/>
        </w:rPr>
      </w:pPr>
      <w:r>
        <w:rPr>
          <w:color w:val="99CC00"/>
          <w:lang w:val="fr-FR"/>
        </w:rPr>
        <w:lastRenderedPageBreak/>
        <w:t>L’éthique de l’élevage moderne</w:t>
      </w:r>
    </w:p>
    <w:p w14:paraId="08B0967A" w14:textId="4624C58B" w:rsidR="00EE43EB" w:rsidRDefault="00EE43EB">
      <w:pPr>
        <w:rPr>
          <w:sz w:val="27"/>
          <w:szCs w:val="27"/>
          <w:lang w:val="fr-FR"/>
        </w:rPr>
      </w:pPr>
    </w:p>
    <w:p w14:paraId="79896BA2" w14:textId="77777777" w:rsidR="00EE43EB" w:rsidRDefault="006F5C41">
      <w:r>
        <w:rPr>
          <w:sz w:val="27"/>
          <w:szCs w:val="27"/>
          <w:lang w:val="fr-FR"/>
        </w:rPr>
        <w:t xml:space="preserve">L’élevage moderne de nos jours est très brutal, il consiste </w:t>
      </w:r>
      <w:proofErr w:type="spellStart"/>
      <w:proofErr w:type="gramStart"/>
      <w:r>
        <w:rPr>
          <w:sz w:val="27"/>
          <w:szCs w:val="27"/>
          <w:lang w:val="fr-FR"/>
        </w:rPr>
        <w:t>a</w:t>
      </w:r>
      <w:proofErr w:type="spellEnd"/>
      <w:proofErr w:type="gramEnd"/>
      <w:r>
        <w:rPr>
          <w:sz w:val="27"/>
          <w:szCs w:val="27"/>
          <w:lang w:val="fr-FR"/>
        </w:rPr>
        <w:t xml:space="preserve"> élever des animaux en masse dans des entrepôts, la plupart sans espaces libres tous les uns contre les autres, les animaux se bagarrent</w:t>
      </w:r>
      <w:r>
        <w:rPr>
          <w:sz w:val="27"/>
          <w:szCs w:val="27"/>
          <w:lang w:val="fr-FR"/>
        </w:rPr>
        <w:t xml:space="preserve"> et tombent malade et parfois une maltraitance animalière est présente en particulier dans l’élevage pour le foie gras. Le monde de l’élevage en 2021 est cruel et industrialisé au maximum. Il n’y a aucune éthique les animaux sont emprisonnés dans un cycle </w:t>
      </w:r>
      <w:r>
        <w:rPr>
          <w:sz w:val="27"/>
          <w:szCs w:val="27"/>
          <w:lang w:val="fr-FR"/>
        </w:rPr>
        <w:t>de reproduction et de mort assurée.</w:t>
      </w:r>
    </w:p>
    <w:p w14:paraId="27F3113A" w14:textId="77777777" w:rsidR="00EE43EB" w:rsidRDefault="00EE43EB">
      <w:pPr>
        <w:rPr>
          <w:lang w:val="fr-FR"/>
        </w:rPr>
      </w:pPr>
    </w:p>
    <w:p w14:paraId="32E89CC9" w14:textId="77777777" w:rsidR="00EE43EB" w:rsidRDefault="006F5C41">
      <w:pPr>
        <w:rPr>
          <w:lang w:val="fr-FR"/>
        </w:rPr>
      </w:pPr>
      <w:r>
        <w:rPr>
          <w:noProof/>
          <w:lang w:val="fr-FR"/>
        </w:rPr>
        <mc:AlternateContent>
          <mc:Choice Requires="wps">
            <w:drawing>
              <wp:anchor distT="0" distB="0" distL="0" distR="0" simplePos="0" relativeHeight="5" behindDoc="0" locked="0" layoutInCell="1" allowOverlap="1" wp14:anchorId="46630DE6" wp14:editId="611912C9">
                <wp:simplePos x="0" y="0"/>
                <wp:positionH relativeFrom="column">
                  <wp:posOffset>-75565</wp:posOffset>
                </wp:positionH>
                <wp:positionV relativeFrom="paragraph">
                  <wp:posOffset>120650</wp:posOffset>
                </wp:positionV>
                <wp:extent cx="5746750" cy="3883660"/>
                <wp:effectExtent l="0" t="0" r="7620" b="15875"/>
                <wp:wrapNone/>
                <wp:docPr id="7" name="Text Box 8"/>
                <wp:cNvGraphicFramePr/>
                <a:graphic xmlns:a="http://schemas.openxmlformats.org/drawingml/2006/main">
                  <a:graphicData uri="http://schemas.microsoft.com/office/word/2010/wordprocessingShape">
                    <wps:wsp>
                      <wps:cNvSpPr/>
                      <wps:spPr>
                        <a:xfrm>
                          <a:off x="0" y="0"/>
                          <a:ext cx="5745960" cy="3882960"/>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3D37A935" w14:textId="77777777" w:rsidR="00EE43EB" w:rsidRDefault="006F5C41">
                            <w:pPr>
                              <w:pStyle w:val="Contenudecadre"/>
                            </w:pPr>
                            <w:r>
                              <w:rPr>
                                <w:noProof/>
                              </w:rPr>
                              <w:drawing>
                                <wp:inline distT="0" distB="0" distL="0" distR="0" wp14:anchorId="1C1FC5A9" wp14:editId="09EE93E7">
                                  <wp:extent cx="5579745" cy="372554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7"/>
                                          <a:stretch>
                                            <a:fillRect/>
                                          </a:stretch>
                                        </pic:blipFill>
                                        <pic:spPr bwMode="auto">
                                          <a:xfrm>
                                            <a:off x="0" y="0"/>
                                            <a:ext cx="5579745" cy="3725545"/>
                                          </a:xfrm>
                                          <a:prstGeom prst="rect">
                                            <a:avLst/>
                                          </a:prstGeom>
                                        </pic:spPr>
                                      </pic:pic>
                                    </a:graphicData>
                                  </a:graphic>
                                </wp:inline>
                              </w:drawing>
                            </w:r>
                            <w:r>
                              <w:t>e</w:t>
                            </w:r>
                          </w:p>
                        </w:txbxContent>
                      </wps:txbx>
                      <wps:bodyPr>
                        <a:noAutofit/>
                      </wps:bodyPr>
                    </wps:wsp>
                  </a:graphicData>
                </a:graphic>
              </wp:anchor>
            </w:drawing>
          </mc:Choice>
          <mc:Fallback>
            <w:pict>
              <v:rect id="shape_0" ID="Text Box 8" fillcolor="white" stroked="t" style="position:absolute;margin-left:-5.95pt;margin-top:9.5pt;width:452.4pt;height:305.7pt" wp14:anchorId="51B2E1EA">
                <w10:wrap type="square"/>
                <v:fill o:detectmouseclick="t" type="solid" color2="black"/>
                <v:stroke color="white" weight="6480" joinstyle="round" endcap="flat"/>
                <v:textbox>
                  <w:txbxContent>
                    <w:p>
                      <w:pPr>
                        <w:pStyle w:val="Contenudecadre"/>
                        <w:rPr/>
                      </w:pPr>
                      <w:r>
                        <w:rPr/>
                        <w:drawing>
                          <wp:inline distT="0" distB="0" distL="0" distR="0">
                            <wp:extent cx="5579745" cy="372554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8"/>
                                    <a:stretch>
                                      <a:fillRect/>
                                    </a:stretch>
                                  </pic:blipFill>
                                  <pic:spPr bwMode="auto">
                                    <a:xfrm>
                                      <a:off x="0" y="0"/>
                                      <a:ext cx="5579745" cy="3725545"/>
                                    </a:xfrm>
                                    <a:prstGeom prst="rect">
                                      <a:avLst/>
                                    </a:prstGeom>
                                  </pic:spPr>
                                </pic:pic>
                              </a:graphicData>
                            </a:graphic>
                          </wp:inline>
                        </w:drawing>
                      </w:r>
                      <w:r>
                        <w:rPr/>
                        <w:t>e</w:t>
                      </w:r>
                    </w:p>
                  </w:txbxContent>
                </v:textbox>
              </v:rect>
            </w:pict>
          </mc:Fallback>
        </mc:AlternateContent>
      </w:r>
    </w:p>
    <w:p w14:paraId="20D3A622" w14:textId="77777777" w:rsidR="00EE43EB" w:rsidRDefault="00EE43EB">
      <w:pPr>
        <w:rPr>
          <w:lang w:val="fr-FR"/>
        </w:rPr>
      </w:pPr>
    </w:p>
    <w:p w14:paraId="72993B64" w14:textId="77777777" w:rsidR="00EE43EB" w:rsidRDefault="00EE43EB">
      <w:pPr>
        <w:rPr>
          <w:lang w:val="fr-FR"/>
        </w:rPr>
      </w:pPr>
    </w:p>
    <w:p w14:paraId="7B8871BF" w14:textId="77777777" w:rsidR="00EE43EB" w:rsidRDefault="00EE43EB">
      <w:pPr>
        <w:rPr>
          <w:lang w:val="fr-FR"/>
        </w:rPr>
      </w:pPr>
    </w:p>
    <w:p w14:paraId="3C80A77F" w14:textId="77777777" w:rsidR="00EE43EB" w:rsidRDefault="00EE43EB">
      <w:pPr>
        <w:rPr>
          <w:lang w:val="fr-FR"/>
        </w:rPr>
      </w:pPr>
    </w:p>
    <w:p w14:paraId="2EA67766" w14:textId="77777777" w:rsidR="00EE43EB" w:rsidRDefault="00EE43EB">
      <w:pPr>
        <w:rPr>
          <w:lang w:val="fr-FR"/>
        </w:rPr>
      </w:pPr>
    </w:p>
    <w:p w14:paraId="433F49BD" w14:textId="77777777" w:rsidR="00EE43EB" w:rsidRDefault="00EE43EB">
      <w:pPr>
        <w:rPr>
          <w:lang w:val="fr-FR"/>
        </w:rPr>
      </w:pPr>
    </w:p>
    <w:p w14:paraId="6DFCAEA6" w14:textId="77777777" w:rsidR="00EE43EB" w:rsidRDefault="00EE43EB">
      <w:pPr>
        <w:rPr>
          <w:lang w:val="fr-FR"/>
        </w:rPr>
      </w:pPr>
    </w:p>
    <w:p w14:paraId="11C51217" w14:textId="77777777" w:rsidR="00EE43EB" w:rsidRDefault="00EE43EB">
      <w:pPr>
        <w:rPr>
          <w:lang w:val="fr-FR"/>
        </w:rPr>
      </w:pPr>
    </w:p>
    <w:p w14:paraId="5053B287" w14:textId="77777777" w:rsidR="00EE43EB" w:rsidRDefault="00EE43EB">
      <w:pPr>
        <w:rPr>
          <w:lang w:val="fr-FR"/>
        </w:rPr>
      </w:pPr>
    </w:p>
    <w:p w14:paraId="35F4CB65" w14:textId="77777777" w:rsidR="00EE43EB" w:rsidRDefault="00EE43EB">
      <w:pPr>
        <w:rPr>
          <w:lang w:val="fr-FR"/>
        </w:rPr>
      </w:pPr>
    </w:p>
    <w:p w14:paraId="0B2BC02E" w14:textId="77777777" w:rsidR="00EE43EB" w:rsidRDefault="00EE43EB">
      <w:pPr>
        <w:rPr>
          <w:lang w:val="fr-FR"/>
        </w:rPr>
      </w:pPr>
    </w:p>
    <w:p w14:paraId="28785A10" w14:textId="77777777" w:rsidR="00EE43EB" w:rsidRDefault="00EE43EB">
      <w:pPr>
        <w:rPr>
          <w:lang w:val="fr-FR"/>
        </w:rPr>
      </w:pPr>
    </w:p>
    <w:p w14:paraId="2C23D7E1" w14:textId="77777777" w:rsidR="00EE43EB" w:rsidRDefault="00EE43EB">
      <w:pPr>
        <w:rPr>
          <w:lang w:val="fr-FR"/>
        </w:rPr>
      </w:pPr>
    </w:p>
    <w:p w14:paraId="761D91D3" w14:textId="77777777" w:rsidR="00EE43EB" w:rsidRDefault="00EE43EB">
      <w:pPr>
        <w:rPr>
          <w:lang w:val="fr-FR"/>
        </w:rPr>
      </w:pPr>
    </w:p>
    <w:p w14:paraId="6770499B" w14:textId="77777777" w:rsidR="00EE43EB" w:rsidRDefault="00EE43EB">
      <w:pPr>
        <w:rPr>
          <w:lang w:val="fr-FR"/>
        </w:rPr>
      </w:pPr>
    </w:p>
    <w:p w14:paraId="59C4A62F" w14:textId="77777777" w:rsidR="00EE43EB" w:rsidRDefault="00EE43EB">
      <w:pPr>
        <w:rPr>
          <w:lang w:val="fr-FR"/>
        </w:rPr>
      </w:pPr>
    </w:p>
    <w:p w14:paraId="682841F9" w14:textId="77777777" w:rsidR="00EE43EB" w:rsidRDefault="00EE43EB">
      <w:pPr>
        <w:rPr>
          <w:lang w:val="fr-FR"/>
        </w:rPr>
      </w:pPr>
    </w:p>
    <w:p w14:paraId="6B77D2AF" w14:textId="77777777" w:rsidR="00EE43EB" w:rsidRDefault="00EE43EB">
      <w:pPr>
        <w:rPr>
          <w:lang w:val="fr-FR"/>
        </w:rPr>
      </w:pPr>
    </w:p>
    <w:p w14:paraId="6EDA6C9F" w14:textId="77777777" w:rsidR="00EE43EB" w:rsidRDefault="00EE43EB">
      <w:pPr>
        <w:rPr>
          <w:lang w:val="fr-FR"/>
        </w:rPr>
      </w:pPr>
    </w:p>
    <w:p w14:paraId="4C860313" w14:textId="77777777" w:rsidR="00EE43EB" w:rsidRDefault="006F5C41">
      <w:pPr>
        <w:rPr>
          <w:lang w:val="fr-FR"/>
        </w:rPr>
      </w:pPr>
      <w:r>
        <w:rPr>
          <w:noProof/>
          <w:lang w:val="fr-FR"/>
        </w:rPr>
        <mc:AlternateContent>
          <mc:Choice Requires="wps">
            <w:drawing>
              <wp:anchor distT="0" distB="0" distL="0" distR="0" simplePos="0" relativeHeight="7" behindDoc="0" locked="0" layoutInCell="1" allowOverlap="1" wp14:anchorId="19F287E2" wp14:editId="08539AEF">
                <wp:simplePos x="0" y="0"/>
                <wp:positionH relativeFrom="column">
                  <wp:posOffset>-79375</wp:posOffset>
                </wp:positionH>
                <wp:positionV relativeFrom="paragraph">
                  <wp:posOffset>170815</wp:posOffset>
                </wp:positionV>
                <wp:extent cx="2981325" cy="305435"/>
                <wp:effectExtent l="0" t="0" r="17145" b="12700"/>
                <wp:wrapNone/>
                <wp:docPr id="11" name="Text Box 14"/>
                <wp:cNvGraphicFramePr/>
                <a:graphic xmlns:a="http://schemas.openxmlformats.org/drawingml/2006/main">
                  <a:graphicData uri="http://schemas.microsoft.com/office/word/2010/wordprocessingShape">
                    <wps:wsp>
                      <wps:cNvSpPr/>
                      <wps:spPr>
                        <a:xfrm>
                          <a:off x="0" y="0"/>
                          <a:ext cx="2980800" cy="304920"/>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44675ADA" w14:textId="77777777" w:rsidR="00EE43EB" w:rsidRDefault="006F5C41">
                            <w:pPr>
                              <w:pStyle w:val="Contenudecadre"/>
                              <w:rPr>
                                <w:lang w:val="fr-FR"/>
                              </w:rPr>
                            </w:pPr>
                            <w:r>
                              <w:rPr>
                                <w:sz w:val="18"/>
                                <w:szCs w:val="18"/>
                                <w:lang w:val="fr-FR"/>
                              </w:rPr>
                              <w:t>Canard nourri par force pour produire le foie gras</w:t>
                            </w:r>
                          </w:p>
                        </w:txbxContent>
                      </wps:txbx>
                      <wps:bodyPr>
                        <a:noAutofit/>
                      </wps:bodyPr>
                    </wps:wsp>
                  </a:graphicData>
                </a:graphic>
              </wp:anchor>
            </w:drawing>
          </mc:Choice>
          <mc:Fallback>
            <w:pict>
              <v:rect id="shape_0" ID="Text Box 14" fillcolor="white" stroked="t" style="position:absolute;margin-left:-6.25pt;margin-top:13.45pt;width:234.65pt;height:23.95pt" wp14:anchorId="7338646F">
                <w10:wrap type="square"/>
                <v:fill o:detectmouseclick="t" type="solid" color2="black"/>
                <v:stroke color="white" weight="6480" joinstyle="round" endcap="flat"/>
                <v:textbox>
                  <w:txbxContent>
                    <w:p>
                      <w:pPr>
                        <w:pStyle w:val="Contenudecadre"/>
                        <w:rPr>
                          <w:lang w:val="fr-FR"/>
                        </w:rPr>
                      </w:pPr>
                      <w:r>
                        <w:rPr>
                          <w:sz w:val="18"/>
                          <w:szCs w:val="18"/>
                          <w:lang w:val="fr-FR"/>
                        </w:rPr>
                        <w:t xml:space="preserve">Canard </w:t>
                      </w:r>
                      <w:r>
                        <w:rPr>
                          <w:sz w:val="18"/>
                          <w:szCs w:val="18"/>
                          <w:lang w:val="fr-FR"/>
                        </w:rPr>
                        <w:t>nourri</w:t>
                      </w:r>
                      <w:r>
                        <w:rPr>
                          <w:sz w:val="18"/>
                          <w:szCs w:val="18"/>
                          <w:lang w:val="fr-FR"/>
                        </w:rPr>
                        <w:t xml:space="preserve"> par fo</w:t>
                      </w:r>
                      <w:r>
                        <w:rPr>
                          <w:sz w:val="18"/>
                          <w:szCs w:val="18"/>
                          <w:lang w:val="fr-FR"/>
                        </w:rPr>
                        <w:t>r</w:t>
                      </w:r>
                      <w:r>
                        <w:rPr>
                          <w:sz w:val="18"/>
                          <w:szCs w:val="18"/>
                          <w:lang w:val="fr-FR"/>
                        </w:rPr>
                        <w:t>ce pour produire le foi</w:t>
                      </w:r>
                      <w:r>
                        <w:rPr>
                          <w:sz w:val="18"/>
                          <w:szCs w:val="18"/>
                          <w:lang w:val="fr-FR"/>
                        </w:rPr>
                        <w:t>e</w:t>
                      </w:r>
                      <w:r>
                        <w:rPr>
                          <w:sz w:val="18"/>
                          <w:szCs w:val="18"/>
                          <w:lang w:val="fr-FR"/>
                        </w:rPr>
                        <w:t xml:space="preserve"> </w:t>
                      </w:r>
                      <w:r>
                        <w:rPr>
                          <w:sz w:val="18"/>
                          <w:szCs w:val="18"/>
                          <w:lang w:val="fr-FR"/>
                        </w:rPr>
                        <w:t>g</w:t>
                      </w:r>
                      <w:r>
                        <w:rPr>
                          <w:sz w:val="18"/>
                          <w:szCs w:val="18"/>
                          <w:lang w:val="fr-FR"/>
                        </w:rPr>
                        <w:t>ras</w:t>
                      </w:r>
                    </w:p>
                  </w:txbxContent>
                </v:textbox>
              </v:rect>
            </w:pict>
          </mc:Fallback>
        </mc:AlternateContent>
      </w:r>
    </w:p>
    <w:p w14:paraId="4C30DEB9" w14:textId="77777777" w:rsidR="00EE43EB" w:rsidRDefault="00EE43EB">
      <w:pPr>
        <w:rPr>
          <w:lang w:val="fr-FR"/>
        </w:rPr>
      </w:pPr>
    </w:p>
    <w:p w14:paraId="09DD2B7D" w14:textId="77777777" w:rsidR="00EE43EB" w:rsidRDefault="00EE43EB">
      <w:pPr>
        <w:rPr>
          <w:lang w:val="fr-FR"/>
        </w:rPr>
      </w:pPr>
    </w:p>
    <w:p w14:paraId="04DA0A71" w14:textId="77777777" w:rsidR="00EE43EB" w:rsidRDefault="00EE43EB">
      <w:pPr>
        <w:rPr>
          <w:lang w:val="fr-FR"/>
        </w:rPr>
      </w:pPr>
    </w:p>
    <w:p w14:paraId="3BCF5516" w14:textId="77777777" w:rsidR="00EE43EB" w:rsidRDefault="006F5C41">
      <w:pPr>
        <w:pStyle w:val="MyHeadtitle"/>
        <w:rPr>
          <w:lang w:val="fr-FR"/>
        </w:rPr>
      </w:pPr>
      <w:r>
        <w:rPr>
          <w:color w:val="99CC00"/>
          <w:lang w:val="fr-FR"/>
        </w:rPr>
        <w:t>L’effet de la viande sur l’humain</w:t>
      </w:r>
    </w:p>
    <w:p w14:paraId="1C000423" w14:textId="77777777" w:rsidR="00EE43EB" w:rsidRDefault="00EE43EB">
      <w:pPr>
        <w:rPr>
          <w:sz w:val="27"/>
          <w:szCs w:val="27"/>
          <w:lang w:val="fr-FR"/>
        </w:rPr>
      </w:pPr>
    </w:p>
    <w:p w14:paraId="47AB6FB5" w14:textId="57A3BC10" w:rsidR="00EE43EB" w:rsidRDefault="006F5C41">
      <w:pPr>
        <w:rPr>
          <w:lang w:val="fr-FR"/>
        </w:rPr>
      </w:pPr>
      <w:r>
        <w:rPr>
          <w:noProof/>
        </w:rPr>
        <mc:AlternateContent>
          <mc:Choice Requires="wps">
            <w:drawing>
              <wp:anchor distT="0" distB="0" distL="0" distR="0" simplePos="0" relativeHeight="17" behindDoc="0" locked="0" layoutInCell="1" allowOverlap="1" wp14:anchorId="0A6B6E49" wp14:editId="5164812D">
                <wp:simplePos x="0" y="0"/>
                <wp:positionH relativeFrom="column">
                  <wp:posOffset>5776101</wp:posOffset>
                </wp:positionH>
                <wp:positionV relativeFrom="paragraph">
                  <wp:posOffset>2062480</wp:posOffset>
                </wp:positionV>
                <wp:extent cx="756920" cy="305435"/>
                <wp:effectExtent l="0" t="0" r="19050" b="12700"/>
                <wp:wrapNone/>
                <wp:docPr id="13" name="Text Box 11_0"/>
                <wp:cNvGraphicFramePr/>
                <a:graphic xmlns:a="http://schemas.openxmlformats.org/drawingml/2006/main">
                  <a:graphicData uri="http://schemas.microsoft.com/office/word/2010/wordprocessingShape">
                    <wps:wsp>
                      <wps:cNvSpPr/>
                      <wps:spPr>
                        <a:xfrm>
                          <a:off x="0" y="0"/>
                          <a:ext cx="756920" cy="305435"/>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64A5492C" w14:textId="77777777" w:rsidR="00EE43EB" w:rsidRDefault="006F5C41">
                            <w:pPr>
                              <w:pStyle w:val="Contenudecadre"/>
                            </w:pPr>
                            <w:r>
                              <w:t>Page 2/3</w:t>
                            </w:r>
                          </w:p>
                        </w:txbxContent>
                      </wps:txbx>
                      <wps:bodyPr>
                        <a:noAutofit/>
                      </wps:bodyPr>
                    </wps:wsp>
                  </a:graphicData>
                </a:graphic>
              </wp:anchor>
            </w:drawing>
          </mc:Choice>
          <mc:Fallback>
            <w:pict>
              <v:rect w14:anchorId="0A6B6E49" id="Text Box 11_0" o:spid="_x0000_s1030" style="position:absolute;margin-left:454.8pt;margin-top:162.4pt;width:59.6pt;height:24.05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" fillcolor="white [3201]" strokecolor="white [3212]" strokeweight=".18mm">
                <v:stroke joinstyle="round"/>
                <v:textbox>
                  <w:txbxContent>
                    <w:p w14:paraId="64A5492C" w14:textId="77777777" w:rsidR="00EE43EB" w:rsidRDefault="006F5C41">
                      <w:pPr>
                        <w:pStyle w:val="Contenudecadre"/>
                      </w:pPr>
                      <w:r>
                        <w:t>Page 2/3</w:t>
                      </w:r>
                    </w:p>
                  </w:txbxContent>
                </v:textbox>
              </v:rect>
            </w:pict>
          </mc:Fallback>
        </mc:AlternateContent>
      </w:r>
      <w:r>
        <w:rPr>
          <w:sz w:val="27"/>
          <w:szCs w:val="27"/>
          <w:lang w:val="fr-FR"/>
        </w:rPr>
        <w:t xml:space="preserve">Il y a eu en novembre 2015 une annonce du Centre International de Recherche contre le </w:t>
      </w:r>
      <w:r>
        <w:rPr>
          <w:sz w:val="27"/>
          <w:szCs w:val="27"/>
          <w:lang w:val="fr-FR"/>
        </w:rPr>
        <w:t>Cancer qui a établi une relation entre non pas la consommation de viande, mais l’excès de consommation de viande rouge, précisément 100g de viande rouge par jour et une augmentation d’un certain type de cancer, le cancer colorectal, une augmentation du ris</w:t>
      </w:r>
      <w:r>
        <w:rPr>
          <w:sz w:val="27"/>
          <w:szCs w:val="27"/>
          <w:lang w:val="fr-FR"/>
        </w:rPr>
        <w:t>que relatif de 27%. C’est bien l’excès évidemment qui est en cause donc ce n’est pas la viande qui donne le cancer mais l’excès de viande.</w:t>
      </w:r>
    </w:p>
    <w:p w14:paraId="16E9470D" w14:textId="2AED9965" w:rsidR="00EE43EB" w:rsidRDefault="00EE43EB">
      <w:pPr>
        <w:rPr>
          <w:lang w:val="fr-FR"/>
        </w:rPr>
      </w:pPr>
    </w:p>
    <w:p w14:paraId="0E577E77" w14:textId="77777777" w:rsidR="00EE43EB" w:rsidRDefault="006F5C41">
      <w:pPr>
        <w:pStyle w:val="MyHeadtitle"/>
        <w:rPr>
          <w:lang w:val="fr-FR"/>
        </w:rPr>
      </w:pPr>
      <w:r>
        <w:rPr>
          <w:color w:val="99CC00"/>
          <w:lang w:val="fr-FR"/>
        </w:rPr>
        <w:t>Comment élever correctement ?</w:t>
      </w:r>
    </w:p>
    <w:p w14:paraId="4D9B4C4F" w14:textId="77777777" w:rsidR="00EE43EB" w:rsidRDefault="00EE43EB">
      <w:pPr>
        <w:rPr>
          <w:lang w:val="fr-FR"/>
        </w:rPr>
      </w:pPr>
    </w:p>
    <w:p w14:paraId="59CB4B90" w14:textId="77777777" w:rsidR="00EE43EB" w:rsidRDefault="006F5C41">
      <w:pPr>
        <w:rPr>
          <w:lang w:val="fr-FR"/>
        </w:rPr>
      </w:pPr>
      <w:r>
        <w:rPr>
          <w:sz w:val="27"/>
          <w:szCs w:val="27"/>
          <w:lang w:val="fr-FR"/>
        </w:rPr>
        <w:t>L’élevage est une relation entre l’homme à l’animal qui est respectueuse du bien-être</w:t>
      </w:r>
      <w:r>
        <w:rPr>
          <w:sz w:val="27"/>
          <w:szCs w:val="27"/>
          <w:lang w:val="fr-FR"/>
        </w:rPr>
        <w:t xml:space="preserve"> animal et de l’environnement et qui produit une nourriture. On peut trouver des systèmes plus respectueux du bien-être animal. Par exemple l’idée d'avoir des abattoirs mobiles qui vont dans les fermes pour réduire le stress de l’animal, de continuer à amé</w:t>
      </w:r>
      <w:r>
        <w:rPr>
          <w:sz w:val="27"/>
          <w:szCs w:val="27"/>
          <w:lang w:val="fr-FR"/>
        </w:rPr>
        <w:t>liorer certaines pratiques d’élevage.</w:t>
      </w:r>
    </w:p>
    <w:p w14:paraId="671EBD7C" w14:textId="3A8FA9C4" w:rsidR="00EE43EB" w:rsidRDefault="006F5C41">
      <w:r>
        <w:rPr>
          <w:sz w:val="27"/>
          <w:szCs w:val="27"/>
          <w:lang w:val="fr-FR"/>
        </w:rPr>
        <w:t>Je crois qu’il y a vraiment des progrès qui sont possibles et qui sont déjà pratiqués mais sans pour autant que cela remette en cause la consommation de viande comme elle est aujourd’hui.</w:t>
      </w:r>
    </w:p>
    <w:p w14:paraId="215826A6" w14:textId="77777777" w:rsidR="00EE43EB" w:rsidRDefault="00EE43EB">
      <w:pPr>
        <w:rPr>
          <w:lang w:val="fr-FR"/>
        </w:rPr>
      </w:pPr>
    </w:p>
    <w:p w14:paraId="4DCF77A9" w14:textId="77777777" w:rsidR="00EE43EB" w:rsidRDefault="00EE43EB">
      <w:pPr>
        <w:rPr>
          <w:lang w:val="fr-FR"/>
        </w:rPr>
      </w:pPr>
    </w:p>
    <w:p w14:paraId="2B2E6191" w14:textId="77777777" w:rsidR="00EE43EB" w:rsidRDefault="006F5C41">
      <w:pPr>
        <w:pStyle w:val="MyHeadtitle"/>
        <w:rPr>
          <w:lang w:val="fr-FR"/>
        </w:rPr>
      </w:pPr>
      <w:r>
        <w:rPr>
          <w:color w:val="99CC00"/>
          <w:lang w:val="fr-FR"/>
        </w:rPr>
        <w:t>Serait-il possible de bannir</w:t>
      </w:r>
      <w:r>
        <w:rPr>
          <w:color w:val="99CC00"/>
          <w:lang w:val="fr-FR"/>
        </w:rPr>
        <w:t xml:space="preserve"> la viande ?</w:t>
      </w:r>
    </w:p>
    <w:p w14:paraId="2D61C2FB" w14:textId="77777777" w:rsidR="00EE43EB" w:rsidRDefault="00EE43EB">
      <w:pPr>
        <w:rPr>
          <w:lang w:val="fr-FR"/>
        </w:rPr>
      </w:pPr>
    </w:p>
    <w:p w14:paraId="1A81DFB7" w14:textId="2E90E493" w:rsidR="00EE43EB" w:rsidRDefault="006F5C41">
      <w:r>
        <w:rPr>
          <w:sz w:val="27"/>
          <w:szCs w:val="27"/>
          <w:lang w:val="fr-FR"/>
        </w:rPr>
        <w:t xml:space="preserve">Bannir la viande complètement aurait sûrement beaucoup de bénéfices à la population générale et pour l’environnement, les animaux </w:t>
      </w:r>
      <w:proofErr w:type="gramStart"/>
      <w:r>
        <w:rPr>
          <w:sz w:val="27"/>
          <w:szCs w:val="27"/>
          <w:lang w:val="fr-FR"/>
        </w:rPr>
        <w:t>etc..</w:t>
      </w:r>
      <w:proofErr w:type="gramEnd"/>
      <w:r>
        <w:rPr>
          <w:sz w:val="27"/>
          <w:szCs w:val="27"/>
          <w:lang w:val="fr-FR"/>
        </w:rPr>
        <w:t xml:space="preserve"> Mais faire une tâche aussi grande serait presque impossible </w:t>
      </w:r>
      <w:proofErr w:type="spellStart"/>
      <w:proofErr w:type="gramStart"/>
      <w:r>
        <w:rPr>
          <w:sz w:val="27"/>
          <w:szCs w:val="27"/>
          <w:lang w:val="fr-FR"/>
        </w:rPr>
        <w:t>a</w:t>
      </w:r>
      <w:proofErr w:type="spellEnd"/>
      <w:proofErr w:type="gramEnd"/>
      <w:r>
        <w:rPr>
          <w:sz w:val="27"/>
          <w:szCs w:val="27"/>
          <w:lang w:val="fr-FR"/>
        </w:rPr>
        <w:t xml:space="preserve"> l’échelle d’un pays. La solution est envisag</w:t>
      </w:r>
      <w:r>
        <w:rPr>
          <w:sz w:val="27"/>
          <w:szCs w:val="27"/>
          <w:lang w:val="fr-FR"/>
        </w:rPr>
        <w:t xml:space="preserve">eable, mais à quel prix ? </w:t>
      </w:r>
    </w:p>
    <w:p w14:paraId="037042BB" w14:textId="77777777" w:rsidR="00EE43EB" w:rsidRDefault="00EE43EB">
      <w:pPr>
        <w:rPr>
          <w:sz w:val="27"/>
          <w:szCs w:val="27"/>
          <w:lang w:val="fr-FR"/>
        </w:rPr>
      </w:pPr>
    </w:p>
    <w:p w14:paraId="04BCABD8" w14:textId="77777777" w:rsidR="00EE43EB" w:rsidRDefault="00EE43EB">
      <w:pPr>
        <w:rPr>
          <w:sz w:val="27"/>
          <w:szCs w:val="27"/>
          <w:lang w:val="fr-FR"/>
        </w:rPr>
      </w:pPr>
    </w:p>
    <w:p w14:paraId="551941E1" w14:textId="3F7288F4" w:rsidR="00EE43EB" w:rsidRDefault="00A032D4">
      <w:pPr>
        <w:rPr>
          <w:lang w:val="fr-FR"/>
        </w:rPr>
      </w:pPr>
      <w:r>
        <w:rPr>
          <w:noProof/>
        </w:rPr>
        <mc:AlternateContent>
          <mc:Choice Requires="wps">
            <w:drawing>
              <wp:anchor distT="0" distB="0" distL="0" distR="0" simplePos="0" relativeHeight="251661312" behindDoc="0" locked="0" layoutInCell="1" allowOverlap="1" wp14:anchorId="524B7381" wp14:editId="318F9F68">
                <wp:simplePos x="0" y="0"/>
                <wp:positionH relativeFrom="column">
                  <wp:posOffset>5736661</wp:posOffset>
                </wp:positionH>
                <wp:positionV relativeFrom="paragraph">
                  <wp:posOffset>4577574</wp:posOffset>
                </wp:positionV>
                <wp:extent cx="756920" cy="305435"/>
                <wp:effectExtent l="0" t="0" r="19050" b="12700"/>
                <wp:wrapNone/>
                <wp:docPr id="4" name="Text Box 11_0"/>
                <wp:cNvGraphicFramePr/>
                <a:graphic xmlns:a="http://schemas.openxmlformats.org/drawingml/2006/main">
                  <a:graphicData uri="http://schemas.microsoft.com/office/word/2010/wordprocessingShape">
                    <wps:wsp>
                      <wps:cNvSpPr/>
                      <wps:spPr>
                        <a:xfrm>
                          <a:off x="0" y="0"/>
                          <a:ext cx="756920" cy="305435"/>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7637FBD2" w14:textId="3C179D9A" w:rsidR="00A032D4" w:rsidRDefault="00A032D4" w:rsidP="00A032D4">
                            <w:pPr>
                              <w:pStyle w:val="Contenudecadre"/>
                            </w:pPr>
                            <w:r>
                              <w:t xml:space="preserve">Page </w:t>
                            </w:r>
                            <w:r>
                              <w:t>3</w:t>
                            </w:r>
                            <w:r>
                              <w:t>/3</w:t>
                            </w:r>
                          </w:p>
                        </w:txbxContent>
                      </wps:txbx>
                      <wps:bodyPr>
                        <a:noAutofit/>
                      </wps:bodyPr>
                    </wps:wsp>
                  </a:graphicData>
                </a:graphic>
              </wp:anchor>
            </w:drawing>
          </mc:Choice>
          <mc:Fallback>
            <w:pict>
              <v:rect w14:anchorId="524B7381" id="_x0000_s1031" style="position:absolute;margin-left:451.7pt;margin-top:360.45pt;width:59.6pt;height:24.0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" fillcolor="white [3201]" strokecolor="white [3212]" strokeweight=".18mm">
                <v:stroke joinstyle="round"/>
                <v:textbox>
                  <w:txbxContent>
                    <w:p w14:paraId="7637FBD2" w14:textId="3C179D9A" w:rsidR="00A032D4" w:rsidRDefault="00A032D4" w:rsidP="00A032D4">
                      <w:pPr>
                        <w:pStyle w:val="Contenudecadre"/>
                      </w:pPr>
                      <w:r>
                        <w:t xml:space="preserve">Page </w:t>
                      </w:r>
                      <w:r>
                        <w:t>3</w:t>
                      </w:r>
                      <w:r>
                        <w:t>/3</w:t>
                      </w:r>
                    </w:p>
                  </w:txbxContent>
                </v:textbox>
              </v:rect>
            </w:pict>
          </mc:Fallback>
        </mc:AlternateContent>
      </w:r>
      <w:r w:rsidR="006F5C41">
        <w:rPr>
          <w:noProof/>
          <w:lang w:val="fr-FR"/>
        </w:rPr>
        <mc:AlternateContent>
          <mc:Choice Requires="wps">
            <w:drawing>
              <wp:anchor distT="0" distB="0" distL="0" distR="0" simplePos="0" relativeHeight="4" behindDoc="0" locked="0" layoutInCell="1" allowOverlap="1" wp14:anchorId="07900609" wp14:editId="3B442D69">
                <wp:simplePos x="0" y="0"/>
                <wp:positionH relativeFrom="column">
                  <wp:posOffset>5711825</wp:posOffset>
                </wp:positionH>
                <wp:positionV relativeFrom="paragraph">
                  <wp:posOffset>4881245</wp:posOffset>
                </wp:positionV>
                <wp:extent cx="756920" cy="305435"/>
                <wp:effectExtent l="0" t="0" r="19050" b="12700"/>
                <wp:wrapNone/>
                <wp:docPr id="15" name="Text Box 6"/>
                <wp:cNvGraphicFramePr/>
                <a:graphic xmlns:a="http://schemas.openxmlformats.org/drawingml/2006/main">
                  <a:graphicData uri="http://schemas.microsoft.com/office/word/2010/wordprocessingShape">
                    <wps:wsp>
                      <wps:cNvSpPr/>
                      <wps:spPr>
                        <a:xfrm>
                          <a:off x="0" y="0"/>
                          <a:ext cx="756360" cy="304920"/>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5B8D81B5" w14:textId="77777777" w:rsidR="00EE43EB" w:rsidRDefault="006F5C41">
                            <w:pPr>
                              <w:pStyle w:val="Contenudecadre"/>
                            </w:pPr>
                            <w:r>
                              <w:t>Page 3/3</w:t>
                            </w:r>
                          </w:p>
                        </w:txbxContent>
                      </wps:txbx>
                      <wps:bodyPr>
                        <a:noAutofit/>
                      </wps:bodyPr>
                    </wps:wsp>
                  </a:graphicData>
                </a:graphic>
              </wp:anchor>
            </w:drawing>
          </mc:Choice>
          <mc:Fallback>
            <w:pict>
              <v:rect id="shape_0" ID="Text Box 6" fillcolor="white" stroked="t" style="position:absolute;margin-left:449.75pt;margin-top:384.35pt;width:59.5pt;height:23.95pt" wp14:anchorId="127A03F2">
                <w10:wrap type="square"/>
                <v:fill o:detectmouseclick="t" type="solid" color2="black"/>
                <v:stroke color="white" weight="6480" joinstyle="round" endcap="flat"/>
                <v:textbox>
                  <w:txbxContent>
                    <w:p>
                      <w:pPr>
                        <w:pStyle w:val="Contenudecadre"/>
                        <w:rPr/>
                      </w:pPr>
                      <w:r>
                        <w:rPr/>
                        <w:t>Page 3/3</w:t>
                      </w:r>
                    </w:p>
                  </w:txbxContent>
                </v:textbox>
              </v:rect>
            </w:pict>
          </mc:Fallback>
        </mc:AlternateContent>
      </w:r>
      <w:r w:rsidR="006F5C41">
        <w:rPr>
          <w:noProof/>
          <w:lang w:val="fr-FR"/>
        </w:rPr>
        <mc:AlternateContent>
          <mc:Choice Requires="wps">
            <w:drawing>
              <wp:anchor distT="0" distB="0" distL="0" distR="0" simplePos="0" relativeHeight="6" behindDoc="0" locked="0" layoutInCell="1" allowOverlap="1" wp14:anchorId="418EDA14" wp14:editId="20510F4E">
                <wp:simplePos x="0" y="0"/>
                <wp:positionH relativeFrom="column">
                  <wp:posOffset>-79375</wp:posOffset>
                </wp:positionH>
                <wp:positionV relativeFrom="paragraph">
                  <wp:posOffset>3297555</wp:posOffset>
                </wp:positionV>
                <wp:extent cx="1344295" cy="248920"/>
                <wp:effectExtent l="0" t="0" r="15875" b="18415"/>
                <wp:wrapNone/>
                <wp:docPr id="17" name="Text Box 13"/>
                <wp:cNvGraphicFramePr/>
                <a:graphic xmlns:a="http://schemas.openxmlformats.org/drawingml/2006/main">
                  <a:graphicData uri="http://schemas.microsoft.com/office/word/2010/wordprocessingShape">
                    <wps:wsp>
                      <wps:cNvSpPr/>
                      <wps:spPr>
                        <a:xfrm>
                          <a:off x="0" y="0"/>
                          <a:ext cx="1343520" cy="248400"/>
                        </a:xfrm>
                        <a:prstGeom prst="rect">
                          <a:avLst/>
                        </a:prstGeom>
                        <a:solidFill>
                          <a:schemeClr val="lt1"/>
                        </a:solidFill>
                        <a:ln w="6480">
                          <a:solidFill>
                            <a:schemeClr val="bg1"/>
                          </a:solidFill>
                          <a:round/>
                        </a:ln>
                      </wps:spPr>
                      <wps:style>
                        <a:lnRef idx="0">
                          <a:scrgbClr r="0" g="0" b="0"/>
                        </a:lnRef>
                        <a:fillRef idx="0">
                          <a:scrgbClr r="0" g="0" b="0"/>
                        </a:fillRef>
                        <a:effectRef idx="0">
                          <a:scrgbClr r="0" g="0" b="0"/>
                        </a:effectRef>
                        <a:fontRef idx="minor"/>
                      </wps:style>
                      <wps:txbx>
                        <w:txbxContent>
                          <w:p w14:paraId="008BFBAE" w14:textId="77777777" w:rsidR="00EE43EB" w:rsidRDefault="006F5C41">
                            <w:pPr>
                              <w:pStyle w:val="Contenudecadre"/>
                              <w:rPr>
                                <w:sz w:val="18"/>
                                <w:szCs w:val="18"/>
                              </w:rPr>
                            </w:pPr>
                            <w:proofErr w:type="spellStart"/>
                            <w:r>
                              <w:rPr>
                                <w:sz w:val="18"/>
                                <w:szCs w:val="18"/>
                              </w:rPr>
                              <w:t>Ferme</w:t>
                            </w:r>
                            <w:proofErr w:type="spellEnd"/>
                            <w:r>
                              <w:rPr>
                                <w:sz w:val="18"/>
                                <w:szCs w:val="18"/>
                              </w:rPr>
                              <w:t xml:space="preserve"> à </w:t>
                            </w:r>
                            <w:proofErr w:type="spellStart"/>
                            <w:r>
                              <w:rPr>
                                <w:sz w:val="18"/>
                                <w:szCs w:val="18"/>
                              </w:rPr>
                              <w:t>poulets</w:t>
                            </w:r>
                            <w:proofErr w:type="spellEnd"/>
                            <w:r>
                              <w:rPr>
                                <w:sz w:val="18"/>
                                <w:szCs w:val="18"/>
                              </w:rPr>
                              <w:t xml:space="preserve"> au USA</w:t>
                            </w:r>
                          </w:p>
                        </w:txbxContent>
                      </wps:txbx>
                      <wps:bodyPr>
                        <a:noAutofit/>
                      </wps:bodyPr>
                    </wps:wsp>
                  </a:graphicData>
                </a:graphic>
              </wp:anchor>
            </w:drawing>
          </mc:Choice>
          <mc:Fallback>
            <w:pict>
              <v:rect id="shape_0" ID="Text Box 13" fillcolor="white" stroked="t" style="position:absolute;margin-left:-6.25pt;margin-top:259.65pt;width:105.75pt;height:19.5pt" wp14:anchorId="124BEDF9">
                <w10:wrap type="square"/>
                <v:fill o:detectmouseclick="t" type="solid" color2="black"/>
                <v:stroke color="white" weight="6480" joinstyle="round" endcap="flat"/>
                <v:textbox>
                  <w:txbxContent>
                    <w:p>
                      <w:pPr>
                        <w:pStyle w:val="Contenudecadre"/>
                        <w:rPr>
                          <w:sz w:val="18"/>
                          <w:szCs w:val="18"/>
                        </w:rPr>
                      </w:pPr>
                      <w:r>
                        <w:rPr>
                          <w:sz w:val="18"/>
                          <w:szCs w:val="18"/>
                        </w:rPr>
                        <w:t xml:space="preserve">Ferme </w:t>
                      </w:r>
                      <w:r>
                        <w:rPr>
                          <w:sz w:val="18"/>
                          <w:szCs w:val="18"/>
                        </w:rPr>
                        <w:t xml:space="preserve">à </w:t>
                      </w:r>
                      <w:r>
                        <w:rPr>
                          <w:sz w:val="18"/>
                          <w:szCs w:val="18"/>
                        </w:rPr>
                        <w:t>poulet</w:t>
                      </w:r>
                      <w:r>
                        <w:rPr>
                          <w:sz w:val="18"/>
                          <w:szCs w:val="18"/>
                        </w:rPr>
                        <w:t>s</w:t>
                      </w:r>
                      <w:r>
                        <w:rPr>
                          <w:sz w:val="18"/>
                          <w:szCs w:val="18"/>
                        </w:rPr>
                        <w:t xml:space="preserve"> au USA</w:t>
                      </w:r>
                    </w:p>
                  </w:txbxContent>
                </v:textbox>
              </v:rect>
            </w:pict>
          </mc:Fallback>
        </mc:AlternateContent>
      </w:r>
      <w:r w:rsidR="006F5C41">
        <w:rPr>
          <w:noProof/>
          <w:lang w:val="fr-FR"/>
        </w:rPr>
        <w:drawing>
          <wp:inline distT="0" distB="0" distL="0" distR="0" wp14:anchorId="60C4D53D" wp14:editId="7A355DF2">
            <wp:extent cx="5731510" cy="335343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noChangeArrowheads="1"/>
                    </pic:cNvPicPr>
                  </pic:nvPicPr>
                  <pic:blipFill>
                    <a:blip r:embed="rId9"/>
                    <a:stretch>
                      <a:fillRect/>
                    </a:stretch>
                  </pic:blipFill>
                  <pic:spPr bwMode="auto">
                    <a:xfrm>
                      <a:off x="0" y="0"/>
                      <a:ext cx="5731510" cy="3353435"/>
                    </a:xfrm>
                    <a:prstGeom prst="rect">
                      <a:avLst/>
                    </a:prstGeom>
                  </pic:spPr>
                </pic:pic>
              </a:graphicData>
            </a:graphic>
          </wp:inline>
        </w:drawing>
      </w:r>
    </w:p>
    <w:sectPr w:rsidR="00EE43EB">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New Peninim MT">
    <w:altName w:val="New Peninim MT"/>
    <w:panose1 w:val="00000000000000000000"/>
    <w:charset w:val="B1"/>
    <w:family w:val="auto"/>
    <w:pitch w:val="variable"/>
    <w:sig w:usb0="80000843" w:usb1="40000002"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EB"/>
    <w:rsid w:val="006F5C41"/>
    <w:rsid w:val="00A032D4"/>
    <w:rsid w:val="00EE43E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81C3"/>
  <w15:docId w15:val="{9348E418-7F75-7443-8FFE-05DB16F1D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4FE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74FE5"/>
    <w:rPr>
      <w:rFonts w:asciiTheme="majorHAnsi" w:eastAsiaTheme="majorEastAsia" w:hAnsiTheme="majorHAnsi" w:cstheme="majorBidi"/>
      <w:color w:val="2F5496" w:themeColor="accent1" w:themeShade="BF"/>
      <w:sz w:val="32"/>
      <w:szCs w:val="32"/>
    </w:rPr>
  </w:style>
  <w:style w:type="paragraph" w:customStyle="1" w:styleId="Titre">
    <w:name w:val="Titre"/>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C76680"/>
    <w:pPr>
      <w:ind w:left="720"/>
      <w:contextualSpacing/>
    </w:pPr>
  </w:style>
  <w:style w:type="paragraph" w:customStyle="1" w:styleId="MyHeadtitle">
    <w:name w:val="My Head title"/>
    <w:basedOn w:val="Heading1"/>
    <w:qFormat/>
    <w:rsid w:val="00474FE5"/>
    <w:pPr>
      <w:keepLines w:val="0"/>
      <w:spacing w:after="60"/>
    </w:pPr>
    <w:rPr>
      <w:rFonts w:ascii="Verdana" w:eastAsia="Batang" w:hAnsi="Verdana" w:cs="Arial"/>
      <w:b/>
      <w:bCs/>
      <w:color w:val="auto"/>
      <w:kern w:val="2"/>
      <w:sz w:val="36"/>
      <w:lang w:val="en-US" w:eastAsia="ko-KR"/>
    </w:rPr>
  </w:style>
  <w:style w:type="paragraph" w:customStyle="1" w:styleId="Contenudecadre">
    <w:name w:val="Contenu de cadre"/>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0.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0.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58CF3-F78F-4146-BA47-B64DFF7B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Pages>
  <Words>484</Words>
  <Characters>2762</Characters>
  <Application>Microsoft Office Word</Application>
  <DocSecurity>0</DocSecurity>
  <Lines>23</Lines>
  <Paragraphs>6</Paragraphs>
  <ScaleCrop>false</ScaleCrop>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5</cp:revision>
  <dcterms:created xsi:type="dcterms:W3CDTF">2021-10-01T15:32:00Z</dcterms:created>
  <dcterms:modified xsi:type="dcterms:W3CDTF">2021-10-03T14:40:00Z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