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5B9820" w14:textId="13A36648" w:rsidR="00616C23" w:rsidRDefault="00264F8B">
      <w:proofErr w:type="spellStart"/>
      <w:r w:rsidRPr="00264F8B">
        <w:t>MTCNN+MobileNet</w:t>
      </w:r>
      <w:proofErr w:type="spellEnd"/>
      <w:r w:rsidRPr="00264F8B">
        <w:t>实现口罩检测</w:t>
      </w:r>
      <w:r>
        <w:rPr>
          <w:rFonts w:hint="eastAsia"/>
        </w:rPr>
        <w:t>:</w:t>
      </w:r>
      <w:r>
        <w:t xml:space="preserve"> </w:t>
      </w:r>
      <w:hyperlink r:id="rId7" w:history="1">
        <w:r w:rsidRPr="00630AB9">
          <w:rPr>
            <w:rStyle w:val="a3"/>
          </w:rPr>
          <w:t>https://www.bilibili.com/video/BV1i741177hd?p=1</w:t>
        </w:r>
      </w:hyperlink>
    </w:p>
    <w:p w14:paraId="56563CF0" w14:textId="77777777" w:rsidR="00616C23" w:rsidRDefault="00616C23"/>
    <w:p w14:paraId="52B329B6" w14:textId="01124A2F" w:rsidR="00D87045" w:rsidRDefault="00027C25">
      <w:pPr>
        <w:rPr>
          <w:sz w:val="28"/>
          <w:szCs w:val="32"/>
        </w:rPr>
      </w:pPr>
      <w:r w:rsidRPr="00B472E6">
        <w:rPr>
          <w:rFonts w:hint="eastAsia"/>
          <w:sz w:val="28"/>
          <w:szCs w:val="32"/>
        </w:rPr>
        <w:t>2.模型算法</w:t>
      </w:r>
    </w:p>
    <w:p w14:paraId="35B49D2E" w14:textId="469D139B" w:rsidR="00B472E6" w:rsidRDefault="00B472E6" w:rsidP="00B472E6">
      <w:pPr>
        <w:ind w:firstLineChars="200" w:firstLine="420"/>
      </w:pPr>
      <w:r>
        <w:rPr>
          <w:rFonts w:hint="eastAsia"/>
        </w:rPr>
        <w:t>通过比较成熟的人脸检测</w:t>
      </w:r>
      <w:r w:rsidR="00264F8B">
        <w:rPr>
          <w:rFonts w:hint="eastAsia"/>
        </w:rPr>
        <w:t>网络</w:t>
      </w:r>
      <w:r>
        <w:t>MTCNN</w:t>
      </w:r>
      <w:r>
        <w:rPr>
          <w:rFonts w:hint="eastAsia"/>
        </w:rPr>
        <w:t>检测出人脸的位置，把人脸</w:t>
      </w:r>
      <w:proofErr w:type="gramStart"/>
      <w:r>
        <w:rPr>
          <w:rFonts w:hint="eastAsia"/>
        </w:rPr>
        <w:t>截</w:t>
      </w:r>
      <w:proofErr w:type="gramEnd"/>
      <w:r>
        <w:rPr>
          <w:rFonts w:hint="eastAsia"/>
        </w:rPr>
        <w:t>下来再传入新的</w:t>
      </w:r>
      <w:r w:rsidRPr="00B472E6">
        <w:t>Mobile Net</w:t>
      </w:r>
      <w:r>
        <w:rPr>
          <w:rFonts w:hint="eastAsia"/>
        </w:rPr>
        <w:t>神经网络中，判断是否佩戴了口罩。</w:t>
      </w:r>
    </w:p>
    <w:p w14:paraId="67000B60" w14:textId="79018F84" w:rsidR="00B472E6" w:rsidRPr="00B472E6" w:rsidRDefault="00B472E6" w:rsidP="00B472E6">
      <w:r w:rsidRPr="00B472E6">
        <w:rPr>
          <w:noProof/>
        </w:rPr>
        <w:drawing>
          <wp:inline distT="0" distB="0" distL="0" distR="0" wp14:anchorId="6A85E531" wp14:editId="428728C8">
            <wp:extent cx="1276350" cy="1276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76350" cy="1276350"/>
                    </a:xfrm>
                    <a:prstGeom prst="rect">
                      <a:avLst/>
                    </a:prstGeom>
                  </pic:spPr>
                </pic:pic>
              </a:graphicData>
            </a:graphic>
          </wp:inline>
        </w:drawing>
      </w:r>
      <w:r w:rsidR="00264F8B">
        <w:rPr>
          <w:rFonts w:hint="eastAsia"/>
          <w:noProof/>
        </w:rPr>
        <w:t>-&gt;</w:t>
      </w:r>
      <w:r w:rsidR="00264F8B">
        <w:rPr>
          <w:noProof/>
        </w:rPr>
        <w:t>MTCNN-&gt;</w:t>
      </w:r>
      <w:r w:rsidRPr="00B472E6">
        <w:rPr>
          <w:noProof/>
        </w:rPr>
        <w:drawing>
          <wp:inline distT="0" distB="0" distL="0" distR="0" wp14:anchorId="5DA41151" wp14:editId="68A1F11B">
            <wp:extent cx="1150620" cy="977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801" t="28484" r="19698" b="24348"/>
                    <a:stretch/>
                  </pic:blipFill>
                  <pic:spPr bwMode="auto">
                    <a:xfrm>
                      <a:off x="0" y="0"/>
                      <a:ext cx="1173625" cy="997452"/>
                    </a:xfrm>
                    <a:prstGeom prst="rect">
                      <a:avLst/>
                    </a:prstGeom>
                    <a:ln>
                      <a:noFill/>
                    </a:ln>
                    <a:extLst>
                      <a:ext uri="{53640926-AAD7-44D8-BBD7-CCE9431645EC}">
                        <a14:shadowObscured xmlns:a14="http://schemas.microsoft.com/office/drawing/2010/main"/>
                      </a:ext>
                    </a:extLst>
                  </pic:spPr>
                </pic:pic>
              </a:graphicData>
            </a:graphic>
          </wp:inline>
        </w:drawing>
      </w:r>
      <w:r w:rsidR="00264F8B">
        <w:rPr>
          <w:noProof/>
        </w:rPr>
        <w:t>-&gt;MobileNet-&gt;</w:t>
      </w:r>
      <w:r w:rsidR="00264F8B" w:rsidRPr="00B472E6">
        <w:rPr>
          <w:noProof/>
        </w:rPr>
        <w:drawing>
          <wp:inline distT="0" distB="0" distL="0" distR="0" wp14:anchorId="270910A3" wp14:editId="4B741B49">
            <wp:extent cx="934720" cy="5842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215" t="47474" r="19698" b="24348"/>
                    <a:stretch/>
                  </pic:blipFill>
                  <pic:spPr bwMode="auto">
                    <a:xfrm>
                      <a:off x="0" y="0"/>
                      <a:ext cx="953408" cy="595880"/>
                    </a:xfrm>
                    <a:prstGeom prst="rect">
                      <a:avLst/>
                    </a:prstGeom>
                    <a:ln>
                      <a:noFill/>
                    </a:ln>
                    <a:extLst>
                      <a:ext uri="{53640926-AAD7-44D8-BBD7-CCE9431645EC}">
                        <a14:shadowObscured xmlns:a14="http://schemas.microsoft.com/office/drawing/2010/main"/>
                      </a:ext>
                    </a:extLst>
                  </pic:spPr>
                </pic:pic>
              </a:graphicData>
            </a:graphic>
          </wp:inline>
        </w:drawing>
      </w:r>
    </w:p>
    <w:p w14:paraId="10BDCA2F" w14:textId="25BCD3FC" w:rsidR="00027C25" w:rsidRPr="00B472E6" w:rsidRDefault="00027C25">
      <w:pPr>
        <w:rPr>
          <w:sz w:val="24"/>
          <w:szCs w:val="28"/>
        </w:rPr>
      </w:pPr>
      <w:r w:rsidRPr="00B472E6">
        <w:rPr>
          <w:rFonts w:hint="eastAsia"/>
          <w:sz w:val="24"/>
          <w:szCs w:val="28"/>
        </w:rPr>
        <w:t>2.1</w:t>
      </w:r>
      <w:r w:rsidRPr="00B472E6">
        <w:rPr>
          <w:sz w:val="24"/>
          <w:szCs w:val="28"/>
        </w:rPr>
        <w:t xml:space="preserve"> MTCNN</w:t>
      </w:r>
    </w:p>
    <w:p w14:paraId="34A8AC4D" w14:textId="21998471" w:rsidR="00264F8B" w:rsidRDefault="00264F8B" w:rsidP="00264F8B">
      <w:pPr>
        <w:ind w:firstLineChars="100" w:firstLine="210"/>
      </w:pPr>
      <w:r w:rsidRPr="00264F8B">
        <w:t>MTCNN，Multi-task convolutional neural network（多任务卷积神经网络），将人脸区域检测与人脸关键点检测放在了一起。</w:t>
      </w:r>
      <w:r>
        <w:rPr>
          <w:rFonts w:hint="eastAsia"/>
        </w:rPr>
        <w:t>该模型主要采用了三个级联的网络，采用</w:t>
      </w:r>
      <w:proofErr w:type="gramStart"/>
      <w:r>
        <w:rPr>
          <w:rFonts w:hint="eastAsia"/>
        </w:rPr>
        <w:t>候选框加分类器</w:t>
      </w:r>
      <w:proofErr w:type="gramEnd"/>
      <w:r>
        <w:rPr>
          <w:rFonts w:hint="eastAsia"/>
        </w:rPr>
        <w:t>的思想，进行快速高效的人脸检测。</w:t>
      </w:r>
      <w:r w:rsidRPr="00264F8B">
        <w:rPr>
          <w:rFonts w:hint="eastAsia"/>
          <w:b/>
          <w:bCs/>
        </w:rPr>
        <w:t>三个级联的网络分别是快速生成候选窗口的</w:t>
      </w:r>
      <w:r w:rsidRPr="00264F8B">
        <w:rPr>
          <w:b/>
          <w:bCs/>
        </w:rPr>
        <w:t>P-Net、进行高精度候选窗口过滤选择的R-Net和生成最终边界框与人脸关键点的O-Net。</w:t>
      </w:r>
      <w:r>
        <w:t>和很多处理图像问题的卷积神经网络模型，该模型也用到了</w:t>
      </w:r>
      <w:r w:rsidRPr="00264F8B">
        <w:rPr>
          <w:b/>
          <w:bCs/>
        </w:rPr>
        <w:t>图像金字塔、边框回归</w:t>
      </w:r>
      <w:r>
        <w:rPr>
          <w:rFonts w:hint="eastAsia"/>
          <w:b/>
          <w:bCs/>
        </w:rPr>
        <w:t>（binding</w:t>
      </w:r>
      <w:r>
        <w:rPr>
          <w:b/>
          <w:bCs/>
        </w:rPr>
        <w:t>-</w:t>
      </w:r>
      <w:r>
        <w:rPr>
          <w:rFonts w:hint="eastAsia"/>
          <w:b/>
          <w:bCs/>
        </w:rPr>
        <w:t>box</w:t>
      </w:r>
      <w:r>
        <w:rPr>
          <w:b/>
          <w:bCs/>
        </w:rPr>
        <w:t xml:space="preserve"> regression</w:t>
      </w:r>
      <w:r>
        <w:rPr>
          <w:rFonts w:hint="eastAsia"/>
          <w:b/>
          <w:bCs/>
        </w:rPr>
        <w:t>）</w:t>
      </w:r>
      <w:r w:rsidRPr="00264F8B">
        <w:rPr>
          <w:b/>
          <w:bCs/>
        </w:rPr>
        <w:t>、</w:t>
      </w:r>
      <w:proofErr w:type="gramStart"/>
      <w:r w:rsidRPr="00264F8B">
        <w:rPr>
          <w:b/>
          <w:bCs/>
        </w:rPr>
        <w:t>非最大</w:t>
      </w:r>
      <w:proofErr w:type="gramEnd"/>
      <w:r w:rsidRPr="00264F8B">
        <w:rPr>
          <w:b/>
          <w:bCs/>
        </w:rPr>
        <w:t>值抑制</w:t>
      </w:r>
      <w:r>
        <w:rPr>
          <w:rFonts w:hint="eastAsia"/>
          <w:b/>
          <w:bCs/>
        </w:rPr>
        <w:t>(</w:t>
      </w:r>
      <w:r>
        <w:rPr>
          <w:b/>
          <w:bCs/>
        </w:rPr>
        <w:t>NMS)</w:t>
      </w:r>
      <w:r>
        <w:t>等技术。</w:t>
      </w:r>
    </w:p>
    <w:p w14:paraId="197AB254" w14:textId="77777777" w:rsidR="00CA0B90" w:rsidRDefault="00CA0B90" w:rsidP="00CA0B90"/>
    <w:p w14:paraId="08C45F15" w14:textId="23F2A714" w:rsidR="00B472E6" w:rsidRDefault="00264F8B" w:rsidP="00CA0B90">
      <w:r>
        <w:rPr>
          <w:rFonts w:hint="eastAsia"/>
        </w:rPr>
        <w:t>实现流程：</w:t>
      </w:r>
    </w:p>
    <w:p w14:paraId="2F00659C" w14:textId="5FBCE79B" w:rsidR="00264F8B" w:rsidRDefault="00264F8B">
      <w:r>
        <w:rPr>
          <w:rFonts w:hint="eastAsia"/>
        </w:rPr>
        <w:t>-&gt;构造图像金字塔(缩为根2</w:t>
      </w:r>
      <w:proofErr w:type="gramStart"/>
      <w:r>
        <w:rPr>
          <w:rFonts w:hint="eastAsia"/>
        </w:rPr>
        <w:t>分之1</w:t>
      </w:r>
      <w:proofErr w:type="gramEnd"/>
      <w:r>
        <w:rPr>
          <w:rFonts w:hint="eastAsia"/>
        </w:rPr>
        <w:t>=0.709</w:t>
      </w:r>
      <w:r>
        <w:t>)</w:t>
      </w:r>
      <w:bookmarkStart w:id="0" w:name="_Hlk43237493"/>
      <w:bookmarkStart w:id="1" w:name="_Hlk43237512"/>
      <m:oMath>
        <m:f>
          <m:fPr>
            <m:ctrlPr>
              <w:rPr>
                <w:rFonts w:ascii="Cambria Math" w:hAnsi="Cambria Math"/>
                <w:i/>
              </w:rPr>
            </m:ctrlPr>
          </m:fPr>
          <m:num>
            <m:r>
              <w:rPr>
                <w:rFonts w:ascii="Cambria Math" w:hAnsi="Cambria Math" w:hint="eastAsia"/>
              </w:rPr>
              <m:t>1</m:t>
            </m:r>
          </m:num>
          <m:den>
            <m:rad>
              <m:radPr>
                <m:degHide m:val="1"/>
                <m:ctrlPr>
                  <w:rPr>
                    <w:rFonts w:ascii="Cambria Math" w:hAnsi="Cambria Math"/>
                    <w:i/>
                  </w:rPr>
                </m:ctrlPr>
              </m:radPr>
              <m:deg/>
              <m:e>
                <m:r>
                  <w:rPr>
                    <w:rFonts w:ascii="Cambria Math" w:hAnsi="Cambria Math" w:hint="eastAsia"/>
                  </w:rPr>
                  <m:t>2</m:t>
                </m:r>
              </m:e>
            </m:rad>
          </m:den>
        </m:f>
        <w:bookmarkEnd w:id="0"/>
        <m:r>
          <w:rPr>
            <w:rFonts w:ascii="Cambria Math" w:hAnsi="Cambria Math"/>
          </w:rPr>
          <m:t>≈</m:t>
        </m:r>
        <m:r>
          <w:rPr>
            <w:rFonts w:ascii="Cambria Math" w:hAnsi="Cambria Math" w:hint="eastAsia"/>
          </w:rPr>
          <m:t>0.709</m:t>
        </m:r>
      </m:oMath>
      <w:bookmarkEnd w:id="1"/>
    </w:p>
    <w:p w14:paraId="58C0FA47" w14:textId="3E9EB586" w:rsidR="00264F8B" w:rsidRDefault="0069212D">
      <w:r>
        <w:rPr>
          <w:rFonts w:hint="eastAsia"/>
        </w:rPr>
        <w:t>为了</w:t>
      </w:r>
      <w:r w:rsidR="00264F8B" w:rsidRPr="00264F8B">
        <w:rPr>
          <w:rFonts w:hint="eastAsia"/>
        </w:rPr>
        <w:t>适应不同大小的人脸的进行检测。</w:t>
      </w:r>
    </w:p>
    <w:p w14:paraId="064FBED5" w14:textId="2D3DA2B6" w:rsidR="00264F8B" w:rsidRDefault="00264F8B">
      <w:bookmarkStart w:id="2" w:name="_Hlk43237552"/>
      <w:r w:rsidRPr="00B472E6">
        <w:rPr>
          <w:noProof/>
        </w:rPr>
        <w:drawing>
          <wp:inline distT="0" distB="0" distL="0" distR="0" wp14:anchorId="359FEF4A" wp14:editId="75A5ADEC">
            <wp:extent cx="1543050" cy="15430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43050" cy="1543050"/>
                    </a:xfrm>
                    <a:prstGeom prst="rect">
                      <a:avLst/>
                    </a:prstGeom>
                  </pic:spPr>
                </pic:pic>
              </a:graphicData>
            </a:graphic>
          </wp:inline>
        </w:drawing>
      </w:r>
      <w:r w:rsidRPr="00B472E6">
        <w:rPr>
          <w:noProof/>
        </w:rPr>
        <w:drawing>
          <wp:inline distT="0" distB="0" distL="0" distR="0" wp14:anchorId="2D3904D6" wp14:editId="01ECD300">
            <wp:extent cx="1282700" cy="1282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82700" cy="1282700"/>
                    </a:xfrm>
                    <a:prstGeom prst="rect">
                      <a:avLst/>
                    </a:prstGeom>
                  </pic:spPr>
                </pic:pic>
              </a:graphicData>
            </a:graphic>
          </wp:inline>
        </w:drawing>
      </w:r>
      <w:r w:rsidRPr="00B472E6">
        <w:rPr>
          <w:noProof/>
        </w:rPr>
        <w:drawing>
          <wp:inline distT="0" distB="0" distL="0" distR="0" wp14:anchorId="7966408F" wp14:editId="22BFEFBC">
            <wp:extent cx="1016000" cy="1016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16000" cy="1016000"/>
                    </a:xfrm>
                    <a:prstGeom prst="rect">
                      <a:avLst/>
                    </a:prstGeom>
                  </pic:spPr>
                </pic:pic>
              </a:graphicData>
            </a:graphic>
          </wp:inline>
        </w:drawing>
      </w:r>
      <w:r w:rsidRPr="00B472E6">
        <w:rPr>
          <w:noProof/>
        </w:rPr>
        <w:drawing>
          <wp:inline distT="0" distB="0" distL="0" distR="0" wp14:anchorId="28F1E4BD" wp14:editId="6E212BA9">
            <wp:extent cx="736600" cy="73660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36600" cy="736600"/>
                    </a:xfrm>
                    <a:prstGeom prst="rect">
                      <a:avLst/>
                    </a:prstGeom>
                  </pic:spPr>
                </pic:pic>
              </a:graphicData>
            </a:graphic>
          </wp:inline>
        </w:drawing>
      </w:r>
      <w:r w:rsidRPr="00B472E6">
        <w:rPr>
          <w:noProof/>
        </w:rPr>
        <w:drawing>
          <wp:inline distT="0" distB="0" distL="0" distR="0" wp14:anchorId="41259AB1" wp14:editId="64B101E6">
            <wp:extent cx="539750" cy="539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750" cy="539750"/>
                    </a:xfrm>
                    <a:prstGeom prst="rect">
                      <a:avLst/>
                    </a:prstGeom>
                  </pic:spPr>
                </pic:pic>
              </a:graphicData>
            </a:graphic>
          </wp:inline>
        </w:drawing>
      </w:r>
    </w:p>
    <w:bookmarkEnd w:id="2"/>
    <w:p w14:paraId="3097DCA9" w14:textId="77777777" w:rsidR="00CA0B90" w:rsidRPr="00264F8B" w:rsidRDefault="00CA0B90"/>
    <w:p w14:paraId="3A34B760" w14:textId="27D83602" w:rsidR="00264F8B" w:rsidRDefault="00264F8B">
      <w:r>
        <w:rPr>
          <w:rFonts w:hint="eastAsia"/>
        </w:rPr>
        <w:t>-&gt;</w:t>
      </w:r>
      <w:bookmarkStart w:id="3" w:name="_Hlk43237691"/>
      <w:r>
        <w:rPr>
          <w:rFonts w:hint="eastAsia"/>
        </w:rPr>
        <w:t>构建P-</w:t>
      </w:r>
      <w:r>
        <w:t>N</w:t>
      </w:r>
      <w:r>
        <w:rPr>
          <w:rFonts w:hint="eastAsia"/>
        </w:rPr>
        <w:t>et</w:t>
      </w:r>
      <w:bookmarkEnd w:id="3"/>
    </w:p>
    <w:p w14:paraId="5BB92E21" w14:textId="537CFC29" w:rsidR="0069212D" w:rsidRDefault="00264F8B">
      <w:bookmarkStart w:id="4" w:name="_Hlk43237701"/>
      <w:r w:rsidRPr="00264F8B">
        <w:rPr>
          <w:rFonts w:hint="eastAsia"/>
        </w:rPr>
        <w:t>全称为</w:t>
      </w:r>
      <w:r w:rsidRPr="00264F8B">
        <w:t>Proposal Network，其基本的构造是一个全连接网络。</w:t>
      </w:r>
      <w:r w:rsidR="00CC3CFE" w:rsidRPr="00CC3CFE">
        <w:rPr>
          <w:rFonts w:hint="eastAsia"/>
          <w:b/>
          <w:bCs/>
        </w:rPr>
        <w:t>基本思想</w:t>
      </w:r>
      <w:r w:rsidR="00CC3CFE" w:rsidRPr="00CC3CFE">
        <w:rPr>
          <w:rFonts w:hint="eastAsia"/>
        </w:rPr>
        <w:t>是使用较为浅层、较为简单的</w:t>
      </w:r>
      <w:r w:rsidR="00CC3CFE" w:rsidRPr="00CC3CFE">
        <w:t>CNN快速生成人脸候选窗口。</w:t>
      </w:r>
      <w:r w:rsidRPr="00264F8B">
        <w:t>对上一步构建完成的图像金字塔，通过一个</w:t>
      </w:r>
      <w:r w:rsidR="00CC3CFE" w:rsidRPr="00CC3CFE">
        <w:rPr>
          <w:rFonts w:hint="eastAsia"/>
        </w:rPr>
        <w:t>全卷积网络</w:t>
      </w:r>
      <w:r w:rsidR="00CC3CFE">
        <w:rPr>
          <w:rFonts w:hint="eastAsia"/>
        </w:rPr>
        <w:t>（</w:t>
      </w:r>
      <w:r w:rsidRPr="00264F8B">
        <w:t>FCN</w:t>
      </w:r>
      <w:r w:rsidR="00CC3CFE">
        <w:rPr>
          <w:rFonts w:hint="eastAsia"/>
        </w:rPr>
        <w:t>）</w:t>
      </w:r>
      <w:r w:rsidRPr="00264F8B">
        <w:t>进行初步特征提取与标定边框，并进行</w:t>
      </w:r>
      <w:r w:rsidR="00CA0B90">
        <w:rPr>
          <w:rFonts w:hint="eastAsia"/>
        </w:rPr>
        <w:t>边框回归（</w:t>
      </w:r>
      <w:r w:rsidRPr="00264F8B">
        <w:t>Bounding-Box Regression</w:t>
      </w:r>
      <w:r w:rsidR="00CA0B90">
        <w:rPr>
          <w:rFonts w:hint="eastAsia"/>
        </w:rPr>
        <w:t>）</w:t>
      </w:r>
      <w:r w:rsidRPr="00264F8B">
        <w:t>调整窗口与</w:t>
      </w:r>
      <w:r w:rsidR="00CA0B90">
        <w:rPr>
          <w:rFonts w:hint="eastAsia"/>
        </w:rPr>
        <w:t>非极大值抑制（</w:t>
      </w:r>
      <w:r w:rsidRPr="00264F8B">
        <w:t>NMS</w:t>
      </w:r>
      <w:r w:rsidR="00CA0B90">
        <w:rPr>
          <w:rFonts w:hint="eastAsia"/>
        </w:rPr>
        <w:t>）</w:t>
      </w:r>
      <w:r w:rsidRPr="00264F8B">
        <w:t>进行大部分窗口的过滤。</w:t>
      </w:r>
    </w:p>
    <w:p w14:paraId="38ACE8CE" w14:textId="4B5EBEF5" w:rsidR="00264F8B" w:rsidRDefault="0069212D">
      <w:r w:rsidRPr="0069212D">
        <w:t>P-Net是一个人</w:t>
      </w:r>
      <w:proofErr w:type="gramStart"/>
      <w:r w:rsidRPr="0069212D">
        <w:t>脸区域</w:t>
      </w:r>
      <w:proofErr w:type="gramEnd"/>
      <w:r w:rsidRPr="0069212D">
        <w:t>的区域建议网络，该网络的将特征输入结果三个卷积层之后，通过一个人脸分类器判断该区域是否是人脸，同时使用边框回归来进行人脸区域的初步提议，该部分最终将输出很多张可能存在人脸的人脸区域，并将这些区域输入R-Net进行进一步处理。</w:t>
      </w:r>
      <w:bookmarkEnd w:id="4"/>
    </w:p>
    <w:p w14:paraId="741DA9FF" w14:textId="616FDDF7" w:rsidR="0069212D" w:rsidRDefault="00CA0B90">
      <w:r>
        <w:rPr>
          <w:noProof/>
        </w:rPr>
        <w:lastRenderedPageBreak/>
        <w:drawing>
          <wp:inline distT="0" distB="0" distL="0" distR="0" wp14:anchorId="06B120CD" wp14:editId="3F2AC7AB">
            <wp:extent cx="5029200" cy="235171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12271" cy="2437325"/>
                    </a:xfrm>
                    <a:prstGeom prst="rect">
                      <a:avLst/>
                    </a:prstGeom>
                    <a:noFill/>
                    <a:ln>
                      <a:noFill/>
                    </a:ln>
                  </pic:spPr>
                </pic:pic>
              </a:graphicData>
            </a:graphic>
          </wp:inline>
        </w:drawing>
      </w:r>
    </w:p>
    <w:p w14:paraId="41144895" w14:textId="29D4438E" w:rsidR="00CA0B90" w:rsidRDefault="00CA0B90" w:rsidP="00CA0B90">
      <w:pPr>
        <w:widowControl/>
        <w:jc w:val="left"/>
        <w:rPr>
          <w:rFonts w:ascii="宋体" w:eastAsia="宋体" w:hAnsi="宋体" w:cs="宋体"/>
          <w:kern w:val="0"/>
          <w:sz w:val="24"/>
          <w:szCs w:val="24"/>
        </w:rPr>
      </w:pPr>
      <w:bookmarkStart w:id="5" w:name="_Hlk43237738"/>
      <w:r w:rsidRPr="00B472E6">
        <w:rPr>
          <w:noProof/>
        </w:rPr>
        <w:drawing>
          <wp:inline distT="0" distB="0" distL="0" distR="0" wp14:anchorId="57D7FE73" wp14:editId="284603EE">
            <wp:extent cx="2387600" cy="2387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87600" cy="2387600"/>
                    </a:xfrm>
                    <a:prstGeom prst="rect">
                      <a:avLst/>
                    </a:prstGeom>
                  </pic:spPr>
                </pic:pic>
              </a:graphicData>
            </a:graphic>
          </wp:inline>
        </w:drawing>
      </w:r>
      <w:r w:rsidRPr="00CA0B90">
        <w:rPr>
          <w:rFonts w:ascii="宋体" w:eastAsia="宋体" w:hAnsi="宋体" w:cs="宋体"/>
          <w:noProof/>
          <w:kern w:val="0"/>
          <w:sz w:val="24"/>
          <w:szCs w:val="24"/>
        </w:rPr>
        <w:drawing>
          <wp:inline distT="0" distB="0" distL="0" distR="0" wp14:anchorId="798D6979" wp14:editId="27866699">
            <wp:extent cx="2472284" cy="2520950"/>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7207" cy="2536167"/>
                    </a:xfrm>
                    <a:prstGeom prst="rect">
                      <a:avLst/>
                    </a:prstGeom>
                    <a:noFill/>
                    <a:ln>
                      <a:noFill/>
                    </a:ln>
                  </pic:spPr>
                </pic:pic>
              </a:graphicData>
            </a:graphic>
          </wp:inline>
        </w:drawing>
      </w:r>
    </w:p>
    <w:bookmarkEnd w:id="5"/>
    <w:p w14:paraId="4F3072CE" w14:textId="7CA4CEDF" w:rsidR="00CA0B90" w:rsidRPr="00CA0B90" w:rsidRDefault="00CA0B90" w:rsidP="00CA0B90"/>
    <w:p w14:paraId="59A138F8" w14:textId="6D87AF53" w:rsidR="00CA0B90" w:rsidRDefault="00CA0B90" w:rsidP="00CA0B90">
      <w:r w:rsidRPr="00CA0B90">
        <w:rPr>
          <w:rFonts w:hint="eastAsia"/>
        </w:rPr>
        <w:t>-&gt;</w:t>
      </w:r>
      <w:bookmarkStart w:id="6" w:name="_Hlk43237753"/>
      <w:r w:rsidRPr="00CA0B90">
        <w:rPr>
          <w:rFonts w:hint="eastAsia"/>
        </w:rPr>
        <w:t>构建</w:t>
      </w:r>
      <w:r w:rsidRPr="00CA0B90">
        <w:t>R-N</w:t>
      </w:r>
      <w:r w:rsidRPr="00CA0B90">
        <w:rPr>
          <w:rFonts w:hint="eastAsia"/>
        </w:rPr>
        <w:t>et</w:t>
      </w:r>
      <w:bookmarkEnd w:id="6"/>
    </w:p>
    <w:p w14:paraId="64F4A173" w14:textId="19AB79E3" w:rsidR="00CA0B90" w:rsidRDefault="00CA0B90" w:rsidP="00CA0B90">
      <w:bookmarkStart w:id="7" w:name="_Hlk43237761"/>
      <w:r>
        <w:rPr>
          <w:rFonts w:hint="eastAsia"/>
        </w:rPr>
        <w:t>全称为</w:t>
      </w:r>
      <w:r>
        <w:t>Refine Network，其基本的构造是一个卷积神经网络，</w:t>
      </w:r>
      <w:r w:rsidRPr="00CA0B90">
        <w:rPr>
          <w:rFonts w:hint="eastAsia"/>
        </w:rPr>
        <w:t>思想是使用一个相对于</w:t>
      </w:r>
      <w:r w:rsidRPr="00CA0B90">
        <w:t>P-Net更复杂的网络结构来对P-Net生成的可能是人脸</w:t>
      </w:r>
      <w:proofErr w:type="gramStart"/>
      <w:r w:rsidRPr="00CA0B90">
        <w:t>区域区域</w:t>
      </w:r>
      <w:proofErr w:type="gramEnd"/>
      <w:r w:rsidRPr="00CA0B90">
        <w:t>窗口进行进一步选择和调整，从而达到高精度过滤和人脸区域优化的效果。</w:t>
      </w:r>
      <w:r>
        <w:t>相对于第一层的P-Net来说，增加了一个全连接层，因此对于输入数据的筛选会更加严格。在图片经过P-Net后，会留下许多预测窗口，我们将所有的预测窗口送入R-Net，这个网络会滤除大量效果比较差的候选框，最后对选定的候选</w:t>
      </w:r>
      <w:proofErr w:type="gramStart"/>
      <w:r>
        <w:t>框进行</w:t>
      </w:r>
      <w:proofErr w:type="gramEnd"/>
      <w:r>
        <w:t>Bounding-Box Regression和NMS进一步优化预测结果。</w:t>
      </w:r>
    </w:p>
    <w:p w14:paraId="6251253A" w14:textId="60B31B96" w:rsidR="00CA0B90" w:rsidRDefault="00CA0B90" w:rsidP="00CA0B90">
      <w:r>
        <w:rPr>
          <w:rFonts w:hint="eastAsia"/>
        </w:rPr>
        <w:t>因为</w:t>
      </w:r>
      <w:r>
        <w:t>P-Net的输出只是具有一定可信度的可能的人脸区域，在这个网络中，将对输入进行细化选择，并且舍去大部分的错误输入，并再次使用边框回归进行人脸区域的边框回归，最后将输出较为可信的人脸区域，供O-Net使用。对比与P-Net使用全卷积输出的1x1x32的特征，R-Net使用在最后一个卷积层之后使用了一个128的全连接层，保留了更多的图像特征，准确度性能也优于P-Net。</w:t>
      </w:r>
      <w:bookmarkEnd w:id="7"/>
    </w:p>
    <w:p w14:paraId="175B5A74" w14:textId="1D006F81" w:rsidR="00CA0B90" w:rsidRDefault="00CA0B90" w:rsidP="00CA0B90">
      <w:r>
        <w:rPr>
          <w:noProof/>
        </w:rPr>
        <w:lastRenderedPageBreak/>
        <w:drawing>
          <wp:inline distT="0" distB="0" distL="0" distR="0" wp14:anchorId="15F8D291" wp14:editId="08B592ED">
            <wp:extent cx="5274310" cy="23348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334895"/>
                    </a:xfrm>
                    <a:prstGeom prst="rect">
                      <a:avLst/>
                    </a:prstGeom>
                    <a:noFill/>
                    <a:ln>
                      <a:noFill/>
                    </a:ln>
                  </pic:spPr>
                </pic:pic>
              </a:graphicData>
            </a:graphic>
          </wp:inline>
        </w:drawing>
      </w:r>
    </w:p>
    <w:p w14:paraId="15583638" w14:textId="4F333509" w:rsidR="00CA0B90" w:rsidRPr="00CA0B90" w:rsidRDefault="00CA0B90" w:rsidP="00CA0B90">
      <w:pPr>
        <w:widowControl/>
        <w:jc w:val="left"/>
        <w:rPr>
          <w:rFonts w:ascii="宋体" w:eastAsia="宋体" w:hAnsi="宋体" w:cs="宋体"/>
          <w:kern w:val="0"/>
          <w:sz w:val="24"/>
          <w:szCs w:val="24"/>
        </w:rPr>
      </w:pPr>
      <w:bookmarkStart w:id="8" w:name="_Hlk43237795"/>
      <w:r w:rsidRPr="00CA0B90">
        <w:rPr>
          <w:rFonts w:ascii="宋体" w:eastAsia="宋体" w:hAnsi="宋体" w:cs="宋体"/>
          <w:noProof/>
          <w:kern w:val="0"/>
          <w:sz w:val="24"/>
          <w:szCs w:val="24"/>
        </w:rPr>
        <w:drawing>
          <wp:inline distT="0" distB="0" distL="0" distR="0" wp14:anchorId="7A867395" wp14:editId="06C0DC9A">
            <wp:extent cx="2647950" cy="2700074"/>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8665" cy="2711000"/>
                    </a:xfrm>
                    <a:prstGeom prst="rect">
                      <a:avLst/>
                    </a:prstGeom>
                    <a:noFill/>
                    <a:ln>
                      <a:noFill/>
                    </a:ln>
                  </pic:spPr>
                </pic:pic>
              </a:graphicData>
            </a:graphic>
          </wp:inline>
        </w:drawing>
      </w:r>
      <w:r w:rsidRPr="00CA0B90">
        <w:rPr>
          <w:rFonts w:ascii="宋体" w:eastAsia="宋体" w:hAnsi="宋体" w:cs="宋体"/>
          <w:noProof/>
          <w:kern w:val="0"/>
          <w:sz w:val="24"/>
          <w:szCs w:val="24"/>
        </w:rPr>
        <w:drawing>
          <wp:inline distT="0" distB="0" distL="0" distR="0" wp14:anchorId="3230CDE9" wp14:editId="34DB23E6">
            <wp:extent cx="2540000" cy="255847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a:extLst>
                        <a:ext uri="{28A0092B-C50C-407E-A947-70E740481C1C}">
                          <a14:useLocalDpi xmlns:a14="http://schemas.microsoft.com/office/drawing/2010/main" val="0"/>
                        </a:ext>
                      </a:extLst>
                    </a:blip>
                    <a:srcRect l="3140" t="5224" r="3843"/>
                    <a:stretch/>
                  </pic:blipFill>
                  <pic:spPr bwMode="auto">
                    <a:xfrm>
                      <a:off x="0" y="0"/>
                      <a:ext cx="2576552" cy="2595292"/>
                    </a:xfrm>
                    <a:prstGeom prst="rect">
                      <a:avLst/>
                    </a:prstGeom>
                    <a:noFill/>
                    <a:ln>
                      <a:noFill/>
                    </a:ln>
                    <a:extLst>
                      <a:ext uri="{53640926-AAD7-44D8-BBD7-CCE9431645EC}">
                        <a14:shadowObscured xmlns:a14="http://schemas.microsoft.com/office/drawing/2010/main"/>
                      </a:ext>
                    </a:extLst>
                  </pic:spPr>
                </pic:pic>
              </a:graphicData>
            </a:graphic>
          </wp:inline>
        </w:drawing>
      </w:r>
    </w:p>
    <w:bookmarkEnd w:id="8"/>
    <w:p w14:paraId="3E619E49" w14:textId="75BC86E9" w:rsidR="0069212D" w:rsidRDefault="0069212D"/>
    <w:p w14:paraId="5C909E9D" w14:textId="1FE5C792" w:rsidR="00B21A0E" w:rsidRDefault="00B21A0E">
      <w:r>
        <w:rPr>
          <w:rFonts w:hint="eastAsia"/>
        </w:rPr>
        <w:t>-&gt;</w:t>
      </w:r>
      <w:bookmarkStart w:id="9" w:name="_Hlk43237810"/>
      <w:r>
        <w:rPr>
          <w:rFonts w:hint="eastAsia"/>
        </w:rPr>
        <w:t>构建O</w:t>
      </w:r>
      <w:r>
        <w:t>-N</w:t>
      </w:r>
      <w:r>
        <w:rPr>
          <w:rFonts w:hint="eastAsia"/>
        </w:rPr>
        <w:t>et</w:t>
      </w:r>
      <w:bookmarkEnd w:id="9"/>
    </w:p>
    <w:p w14:paraId="4D25ECDA" w14:textId="6E39E3B8" w:rsidR="00B21A0E" w:rsidRDefault="00650783">
      <w:bookmarkStart w:id="10" w:name="_Hlk43237820"/>
      <w:r w:rsidRPr="00650783">
        <w:rPr>
          <w:rFonts w:hint="eastAsia"/>
        </w:rPr>
        <w:t>全称为</w:t>
      </w:r>
      <w:r w:rsidRPr="00650783">
        <w:t>Output Network，基本结构是一个较为复杂的卷积神经网络，相对于R-Net来说多了一个卷积层。O-Net的效果与R-Net的区别在于这一层结构会通过更多的监督来识别面部的区域，而且会对人的面部特征点进行回归，最终输出五个人脸面部特征点。</w:t>
      </w:r>
    </w:p>
    <w:p w14:paraId="7127967C" w14:textId="77777777" w:rsidR="00650783" w:rsidRDefault="00650783" w:rsidP="00650783">
      <w:r>
        <w:rPr>
          <w:rFonts w:hint="eastAsia"/>
        </w:rPr>
        <w:t>是一个更复杂的卷积网络，该网络的输入特征更多，在网络结构的最后同样是一个更大的</w:t>
      </w:r>
      <w:r>
        <w:t>256的全连接层，保留了更多的图像特征，同时再进行人脸判别、人脸区域边框回归和人脸特征定位，最终输出人脸区域的左上角坐标和右下角坐标与人脸区域的五个特征点。O-Net拥有特征更多的输入和更复杂的网络结构，也具有更好的性能，这一层的输出作为最终的网络模型输出。</w:t>
      </w:r>
    </w:p>
    <w:bookmarkEnd w:id="10"/>
    <w:p w14:paraId="2C245FDC" w14:textId="6EB4DA8F" w:rsidR="00650783" w:rsidRDefault="00650783">
      <w:r>
        <w:rPr>
          <w:noProof/>
        </w:rPr>
        <w:drawing>
          <wp:inline distT="0" distB="0" distL="0" distR="0" wp14:anchorId="3A16FDA7" wp14:editId="0FFD10C1">
            <wp:extent cx="5274310" cy="14839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483995"/>
                    </a:xfrm>
                    <a:prstGeom prst="rect">
                      <a:avLst/>
                    </a:prstGeom>
                    <a:noFill/>
                    <a:ln>
                      <a:noFill/>
                    </a:ln>
                  </pic:spPr>
                </pic:pic>
              </a:graphicData>
            </a:graphic>
          </wp:inline>
        </w:drawing>
      </w:r>
    </w:p>
    <w:p w14:paraId="4A30258D" w14:textId="4858FF69" w:rsidR="00650783" w:rsidRPr="00650783" w:rsidRDefault="00650783" w:rsidP="00650783">
      <w:pPr>
        <w:widowControl/>
        <w:jc w:val="left"/>
        <w:rPr>
          <w:rFonts w:ascii="宋体" w:eastAsia="宋体" w:hAnsi="宋体" w:cs="宋体"/>
          <w:kern w:val="0"/>
          <w:sz w:val="24"/>
          <w:szCs w:val="24"/>
        </w:rPr>
      </w:pPr>
      <w:bookmarkStart w:id="11" w:name="_Hlk43237846"/>
      <w:r w:rsidRPr="00CA0B90">
        <w:rPr>
          <w:rFonts w:ascii="宋体" w:eastAsia="宋体" w:hAnsi="宋体" w:cs="宋体"/>
          <w:noProof/>
          <w:kern w:val="0"/>
          <w:sz w:val="24"/>
          <w:szCs w:val="24"/>
        </w:rPr>
        <w:lastRenderedPageBreak/>
        <w:drawing>
          <wp:inline distT="0" distB="0" distL="0" distR="0" wp14:anchorId="3E376C15" wp14:editId="7A3056BB">
            <wp:extent cx="2539941" cy="25082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a:extLst>
                        <a:ext uri="{28A0092B-C50C-407E-A947-70E740481C1C}">
                          <a14:useLocalDpi xmlns:a14="http://schemas.microsoft.com/office/drawing/2010/main" val="0"/>
                        </a:ext>
                      </a:extLst>
                    </a:blip>
                    <a:srcRect l="3140" t="5224" r="3843" b="1858"/>
                    <a:stretch/>
                  </pic:blipFill>
                  <pic:spPr bwMode="auto">
                    <a:xfrm>
                      <a:off x="0" y="0"/>
                      <a:ext cx="2576552" cy="2544404"/>
                    </a:xfrm>
                    <a:prstGeom prst="rect">
                      <a:avLst/>
                    </a:prstGeom>
                    <a:noFill/>
                    <a:ln>
                      <a:noFill/>
                    </a:ln>
                    <a:extLst>
                      <a:ext uri="{53640926-AAD7-44D8-BBD7-CCE9431645EC}">
                        <a14:shadowObscured xmlns:a14="http://schemas.microsoft.com/office/drawing/2010/main"/>
                      </a:ext>
                    </a:extLst>
                  </pic:spPr>
                </pic:pic>
              </a:graphicData>
            </a:graphic>
          </wp:inline>
        </w:drawing>
      </w:r>
      <w:r w:rsidRPr="00650783">
        <w:rPr>
          <w:rFonts w:ascii="宋体" w:eastAsia="宋体" w:hAnsi="宋体" w:cs="宋体"/>
          <w:noProof/>
          <w:kern w:val="0"/>
          <w:sz w:val="24"/>
          <w:szCs w:val="24"/>
        </w:rPr>
        <w:drawing>
          <wp:inline distT="0" distB="0" distL="0" distR="0" wp14:anchorId="423018B1" wp14:editId="643D0F11">
            <wp:extent cx="2618037" cy="24257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7512"/>
                    <a:stretch/>
                  </pic:blipFill>
                  <pic:spPr bwMode="auto">
                    <a:xfrm>
                      <a:off x="0" y="0"/>
                      <a:ext cx="2661539" cy="2466006"/>
                    </a:xfrm>
                    <a:prstGeom prst="rect">
                      <a:avLst/>
                    </a:prstGeom>
                    <a:noFill/>
                    <a:ln>
                      <a:noFill/>
                    </a:ln>
                    <a:extLst>
                      <a:ext uri="{53640926-AAD7-44D8-BBD7-CCE9431645EC}">
                        <a14:shadowObscured xmlns:a14="http://schemas.microsoft.com/office/drawing/2010/main"/>
                      </a:ext>
                    </a:extLst>
                  </pic:spPr>
                </pic:pic>
              </a:graphicData>
            </a:graphic>
          </wp:inline>
        </w:drawing>
      </w:r>
    </w:p>
    <w:bookmarkEnd w:id="11"/>
    <w:p w14:paraId="2BA06D59" w14:textId="341D779A" w:rsidR="00650783" w:rsidRDefault="00650783"/>
    <w:p w14:paraId="361C509C" w14:textId="25645077" w:rsidR="00616C23" w:rsidRDefault="006E23BE" w:rsidP="006E23BE">
      <w:pPr>
        <w:ind w:firstLineChars="200" w:firstLine="420"/>
      </w:pPr>
      <w:bookmarkStart w:id="12" w:name="_Hlk43237864"/>
      <w:r>
        <w:t>MTCNN为了兼顾性能和准确率，避免滑动窗口加分类器等传统思路带来的巨大的性能消耗，先使用小模型生成有一定可能性的目标区域候选框，然后在使用更复杂的模型进行细分类和更高精度的区域框回归，并且让这一步递归执行，以此思想构成三层网络，分别为P-Net、R-Net、O-Net，实现快速高效的人脸检测。在输入层使用图像金字塔进行初始图像的尺度变换，并使用P-Net生成大量的候选目标区域框，之后使用R-Net对这些目标区域</w:t>
      </w:r>
      <w:proofErr w:type="gramStart"/>
      <w:r>
        <w:t>框进行</w:t>
      </w:r>
      <w:proofErr w:type="gramEnd"/>
      <w:r>
        <w:t>第一次精选和边框回归，排除大部分的负例，然后再用更复杂的、精度更高的网络O-Net对剩余的</w:t>
      </w:r>
      <w:r>
        <w:rPr>
          <w:rFonts w:hint="eastAsia"/>
        </w:rPr>
        <w:t>目标区域</w:t>
      </w:r>
      <w:proofErr w:type="gramStart"/>
      <w:r>
        <w:rPr>
          <w:rFonts w:hint="eastAsia"/>
        </w:rPr>
        <w:t>框进行</w:t>
      </w:r>
      <w:proofErr w:type="gramEnd"/>
      <w:r>
        <w:rPr>
          <w:rFonts w:hint="eastAsia"/>
        </w:rPr>
        <w:t>判别和区域边框回归。</w:t>
      </w:r>
    </w:p>
    <w:bookmarkEnd w:id="12"/>
    <w:p w14:paraId="146FA54C" w14:textId="77777777" w:rsidR="00FF20AD" w:rsidRDefault="00FF20AD" w:rsidP="006E23BE">
      <w:pPr>
        <w:ind w:firstLineChars="200" w:firstLine="420"/>
      </w:pPr>
    </w:p>
    <w:p w14:paraId="56B77726" w14:textId="1FC810EC" w:rsidR="00027C25" w:rsidRPr="00B472E6" w:rsidRDefault="00027C25">
      <w:pPr>
        <w:rPr>
          <w:sz w:val="24"/>
          <w:szCs w:val="28"/>
        </w:rPr>
      </w:pPr>
      <w:r w:rsidRPr="00B472E6">
        <w:rPr>
          <w:rFonts w:hint="eastAsia"/>
          <w:sz w:val="24"/>
          <w:szCs w:val="28"/>
        </w:rPr>
        <w:t>2.2</w:t>
      </w:r>
      <w:r w:rsidRPr="00B472E6">
        <w:rPr>
          <w:sz w:val="24"/>
          <w:szCs w:val="28"/>
        </w:rPr>
        <w:t xml:space="preserve"> </w:t>
      </w:r>
      <w:bookmarkStart w:id="13" w:name="_Hlk43108092"/>
      <w:r w:rsidRPr="00B472E6">
        <w:rPr>
          <w:sz w:val="24"/>
          <w:szCs w:val="28"/>
        </w:rPr>
        <w:t>M</w:t>
      </w:r>
      <w:r w:rsidRPr="00B472E6">
        <w:rPr>
          <w:rFonts w:hint="eastAsia"/>
          <w:sz w:val="24"/>
          <w:szCs w:val="28"/>
        </w:rPr>
        <w:t>obile</w:t>
      </w:r>
      <w:r w:rsidR="00B472E6" w:rsidRPr="00B472E6">
        <w:rPr>
          <w:sz w:val="24"/>
          <w:szCs w:val="28"/>
        </w:rPr>
        <w:t xml:space="preserve"> </w:t>
      </w:r>
      <w:r w:rsidRPr="00B472E6">
        <w:rPr>
          <w:sz w:val="24"/>
          <w:szCs w:val="28"/>
        </w:rPr>
        <w:t>N</w:t>
      </w:r>
      <w:r w:rsidRPr="00B472E6">
        <w:rPr>
          <w:rFonts w:hint="eastAsia"/>
          <w:sz w:val="24"/>
          <w:szCs w:val="28"/>
        </w:rPr>
        <w:t>et</w:t>
      </w:r>
      <w:bookmarkEnd w:id="13"/>
    </w:p>
    <w:p w14:paraId="593DEACD" w14:textId="697923B0" w:rsidR="00B472E6" w:rsidRDefault="003C6317">
      <w:bookmarkStart w:id="14" w:name="_Hlk43237916"/>
      <w:r w:rsidRPr="003C6317">
        <w:t>Mobile</w:t>
      </w:r>
      <w:r w:rsidR="00B91E7C">
        <w:t xml:space="preserve"> </w:t>
      </w:r>
      <w:r w:rsidRPr="003C6317">
        <w:t>Net属于</w:t>
      </w:r>
      <w:r w:rsidRPr="003C6317">
        <w:rPr>
          <w:rFonts w:hint="eastAsia"/>
        </w:rPr>
        <w:t>直接设计小模型并进行训练</w:t>
      </w:r>
      <w:r w:rsidR="00B91E7C">
        <w:rPr>
          <w:rFonts w:hint="eastAsia"/>
        </w:rPr>
        <w:t>，十分轻量</w:t>
      </w:r>
      <w:r>
        <w:rPr>
          <w:rFonts w:hint="eastAsia"/>
        </w:rPr>
        <w:t>，</w:t>
      </w:r>
      <w:r w:rsidRPr="003C6317">
        <w:rPr>
          <w:rFonts w:hint="eastAsia"/>
        </w:rPr>
        <w:t>是</w:t>
      </w:r>
      <w:r w:rsidRPr="003C6317">
        <w:t>Google最近提出的一种小巧而高效的CNN模型，其在accuracy和latency之间做了折中。</w:t>
      </w:r>
    </w:p>
    <w:p w14:paraId="4F2E3047" w14:textId="675AFCFD" w:rsidR="00B472E6" w:rsidRDefault="00B03BD4">
      <w:r w:rsidRPr="00B03BD4">
        <w:t>Mobile</w:t>
      </w:r>
      <w:r w:rsidR="00B91E7C">
        <w:t xml:space="preserve"> </w:t>
      </w:r>
      <w:r w:rsidRPr="00B03BD4">
        <w:t>Net的基本单元是</w:t>
      </w:r>
      <w:proofErr w:type="gramStart"/>
      <w:r w:rsidRPr="00B03BD4">
        <w:t>深度级</w:t>
      </w:r>
      <w:proofErr w:type="gramEnd"/>
      <w:r w:rsidRPr="00B03BD4">
        <w:t>可分离卷积（</w:t>
      </w:r>
      <w:proofErr w:type="spellStart"/>
      <w:r w:rsidRPr="00B03BD4">
        <w:t>depthwise</w:t>
      </w:r>
      <w:proofErr w:type="spellEnd"/>
      <w:r w:rsidRPr="00B03BD4">
        <w:t xml:space="preserve"> separable convolution），其实这种结构之前已经被使用在Inception模型中。</w:t>
      </w:r>
      <w:proofErr w:type="gramStart"/>
      <w:r w:rsidRPr="00B03BD4">
        <w:t>深度级</w:t>
      </w:r>
      <w:proofErr w:type="gramEnd"/>
      <w:r w:rsidRPr="00B03BD4">
        <w:t>可分离卷积其实是一种可分解卷积操作，其可以分解为两个更小的操作：</w:t>
      </w:r>
      <w:proofErr w:type="spellStart"/>
      <w:r w:rsidRPr="00B03BD4">
        <w:t>depthwise</w:t>
      </w:r>
      <w:proofErr w:type="spellEnd"/>
      <w:r w:rsidRPr="00B03BD4">
        <w:t xml:space="preserve"> convolution和pointwise convolution</w:t>
      </w:r>
      <w:bookmarkEnd w:id="14"/>
    </w:p>
    <w:p w14:paraId="1433C81C" w14:textId="2A62B8B2" w:rsidR="00B472E6" w:rsidRDefault="00473AE0">
      <w:r>
        <w:rPr>
          <w:noProof/>
        </w:rPr>
        <w:drawing>
          <wp:inline distT="0" distB="0" distL="0" distR="0" wp14:anchorId="53A28554" wp14:editId="2E74C232">
            <wp:extent cx="5285326" cy="298450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2659" cy="2988641"/>
                    </a:xfrm>
                    <a:prstGeom prst="rect">
                      <a:avLst/>
                    </a:prstGeom>
                    <a:noFill/>
                    <a:ln>
                      <a:noFill/>
                    </a:ln>
                  </pic:spPr>
                </pic:pic>
              </a:graphicData>
            </a:graphic>
          </wp:inline>
        </w:drawing>
      </w:r>
    </w:p>
    <w:p w14:paraId="3089900F" w14:textId="4633B933" w:rsidR="00B91E7C" w:rsidRDefault="00B91E7C" w:rsidP="00B91E7C">
      <w:bookmarkStart w:id="15" w:name="_Hlk43238052"/>
      <w:r>
        <w:rPr>
          <w:rFonts w:hint="eastAsia"/>
        </w:rPr>
        <w:lastRenderedPageBreak/>
        <w:t>这里简单分析一下</w:t>
      </w:r>
      <w:proofErr w:type="spellStart"/>
      <w:r>
        <w:t>depthwise</w:t>
      </w:r>
      <w:proofErr w:type="spellEnd"/>
      <w:r>
        <w:t xml:space="preserve"> separable convolution在计算量上与标准卷积的差别</w:t>
      </w:r>
      <w:r w:rsidR="00FF20AD" w:rsidRPr="00FF20AD">
        <w:rPr>
          <w:rFonts w:hint="eastAsia"/>
          <w:b/>
          <w:bCs/>
        </w:rPr>
        <w:t>（轻量很多）</w:t>
      </w:r>
      <w:r>
        <w:t>。假定输入特征</w:t>
      </w:r>
      <w:proofErr w:type="gramStart"/>
      <w:r>
        <w:t>图大小</w:t>
      </w:r>
      <w:proofErr w:type="gramEnd"/>
      <w:r w:rsidRPr="00E43C5A">
        <w:rPr>
          <w:sz w:val="24"/>
          <w:szCs w:val="24"/>
        </w:rPr>
        <w:t>是</w:t>
      </w:r>
      <w:bookmarkStart w:id="16" w:name="_Hlk43238192"/>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F</m:t>
            </m:r>
          </m:sub>
        </m:sSub>
        <m:r>
          <w:rPr>
            <w:rFonts w:ascii="Cambria Math" w:hAnsi="Cambria Math"/>
            <w:sz w:val="24"/>
            <w:szCs w:val="24"/>
          </w:rPr>
          <m:t>×M</m:t>
        </m:r>
      </m:oMath>
      <w:bookmarkEnd w:id="16"/>
      <w:r w:rsidRPr="00E43C5A">
        <w:rPr>
          <w:sz w:val="24"/>
          <w:szCs w:val="24"/>
        </w:rPr>
        <w:t>，而输出特征</w:t>
      </w:r>
      <w:proofErr w:type="gramStart"/>
      <w:r w:rsidRPr="00E43C5A">
        <w:rPr>
          <w:sz w:val="24"/>
          <w:szCs w:val="24"/>
        </w:rPr>
        <w:t>图大小</w:t>
      </w:r>
      <w:proofErr w:type="gramEnd"/>
      <w:r w:rsidRPr="00E43C5A">
        <w:rPr>
          <w:sz w:val="24"/>
          <w:szCs w:val="24"/>
        </w:rPr>
        <w:t xml:space="preserve">是 </w:t>
      </w:r>
      <w:bookmarkStart w:id="17" w:name="_Hlk43238246"/>
      <w:bookmarkStart w:id="18" w:name="_Hlk43238233"/>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F</m:t>
            </m:r>
          </m:sub>
        </m:sSub>
        <w:bookmarkEnd w:id="17"/>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F</m:t>
            </m:r>
          </m:sub>
        </m:sSub>
        <m:r>
          <w:rPr>
            <w:rFonts w:ascii="Cambria Math" w:hAnsi="Cambria Math"/>
            <w:sz w:val="24"/>
            <w:szCs w:val="24"/>
          </w:rPr>
          <m:t>×N</m:t>
        </m:r>
      </m:oMath>
      <w:bookmarkEnd w:id="18"/>
      <w:r w:rsidRPr="00E43C5A">
        <w:rPr>
          <w:sz w:val="24"/>
          <w:szCs w:val="24"/>
        </w:rPr>
        <w:t xml:space="preserve"> </w:t>
      </w:r>
      <w:r>
        <w:t xml:space="preserve">，其中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F</m:t>
            </m:r>
          </m:sub>
        </m:sSub>
      </m:oMath>
      <w:r>
        <w:t xml:space="preserve"> 是特征图的width和height，这是假定两者是相同的，而和指的是通道数（channels or depth）。这里也假定输入与输出特征图大小（width and height）是一致的。采用的卷积核大小是尽管是特例，但是不影响下面分析</w:t>
      </w:r>
      <w:r>
        <w:rPr>
          <w:rFonts w:hint="eastAsia"/>
        </w:rPr>
        <w:t>的一般性。对于标准的卷积</w:t>
      </w:r>
      <w:r>
        <w:t xml:space="preserve"> </w:t>
      </w:r>
      <w:bookmarkStart w:id="19" w:name="_Hlk43238286"/>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oMath>
      <w:bookmarkEnd w:id="19"/>
      <w:r>
        <w:t>，其计算量将是：</w:t>
      </w:r>
      <w:bookmarkStart w:id="20" w:name="_Hlk43238360"/>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r>
          <w:rPr>
            <w:rFonts w:ascii="Cambria Math" w:hAnsi="Cambria Math"/>
            <w:sz w:val="24"/>
            <w:szCs w:val="24"/>
          </w:rPr>
          <m:t>×</m:t>
        </m:r>
        <w:bookmarkStart w:id="21" w:name="_Hlk43238408"/>
        <m:r>
          <w:rPr>
            <w:rFonts w:ascii="Cambria Math" w:hAnsi="Cambria Math"/>
            <w:sz w:val="24"/>
            <w:szCs w:val="24"/>
          </w:rPr>
          <m:t>M×N×</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F</m:t>
            </m:r>
          </m:sub>
        </m:sSub>
      </m:oMath>
      <w:bookmarkEnd w:id="20"/>
      <w:bookmarkEnd w:id="21"/>
    </w:p>
    <w:p w14:paraId="6C7EB18C" w14:textId="1E6A6E73" w:rsidR="00B91E7C" w:rsidRDefault="00B91E7C" w:rsidP="00B91E7C">
      <w:r>
        <w:rPr>
          <w:rFonts w:hint="eastAsia"/>
        </w:rPr>
        <w:t>而对于</w:t>
      </w:r>
      <w:proofErr w:type="spellStart"/>
      <w:r>
        <w:t>depthwise</w:t>
      </w:r>
      <w:proofErr w:type="spellEnd"/>
      <w:r>
        <w:t xml:space="preserve"> convolution其计算量为： </w:t>
      </w:r>
      <w:bookmarkStart w:id="22" w:name="_Hlk43238388"/>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r>
          <w:rPr>
            <w:rFonts w:ascii="Cambria Math" w:hAnsi="Cambria Math"/>
            <w:sz w:val="24"/>
            <w:szCs w:val="24"/>
          </w:rPr>
          <m:t>×M×</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F</m:t>
            </m:r>
          </m:sub>
        </m:sSub>
      </m:oMath>
      <w:bookmarkEnd w:id="22"/>
      <w:r>
        <w:t xml:space="preserve">，pointwise convolution计算量是： </w:t>
      </w:r>
      <m:oMath>
        <m:r>
          <w:rPr>
            <w:rFonts w:ascii="Cambria Math" w:hAnsi="Cambria Math"/>
            <w:sz w:val="24"/>
            <w:szCs w:val="24"/>
          </w:rPr>
          <m:t>M×N×</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F</m:t>
            </m:r>
          </m:sub>
        </m:sSub>
      </m:oMath>
      <w:r>
        <w:t>，所以</w:t>
      </w:r>
      <w:proofErr w:type="spellStart"/>
      <w:r>
        <w:t>depthwise</w:t>
      </w:r>
      <w:proofErr w:type="spellEnd"/>
      <w:r>
        <w:t xml:space="preserve"> separable convolution</w:t>
      </w:r>
      <w:proofErr w:type="gramStart"/>
      <w:r>
        <w:t>总计算</w:t>
      </w:r>
      <w:proofErr w:type="gramEnd"/>
      <w:r>
        <w:t>量是</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r>
          <w:rPr>
            <w:rFonts w:ascii="Cambria Math" w:hAnsi="Cambria Math"/>
            <w:sz w:val="24"/>
            <w:szCs w:val="24"/>
          </w:rPr>
          <m:t>×M×</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F</m:t>
            </m:r>
          </m:sub>
        </m:sSub>
        <m:r>
          <w:rPr>
            <w:rFonts w:ascii="Cambria Math" w:hAnsi="Cambria Math"/>
            <w:sz w:val="24"/>
            <w:szCs w:val="24"/>
          </w:rPr>
          <m:t>+M×N×</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F</m:t>
            </m:r>
          </m:sub>
        </m:sSub>
      </m:oMath>
    </w:p>
    <w:p w14:paraId="446B720D" w14:textId="42D4A74A" w:rsidR="00B91E7C" w:rsidRDefault="00B91E7C" w:rsidP="00B91E7C">
      <w:r>
        <w:rPr>
          <w:rFonts w:hint="eastAsia"/>
        </w:rPr>
        <w:t>可以比较</w:t>
      </w:r>
      <w:proofErr w:type="spellStart"/>
      <w:r>
        <w:t>depthwise</w:t>
      </w:r>
      <w:proofErr w:type="spellEnd"/>
      <w:r>
        <w:t xml:space="preserve"> separable convolution和标准卷积如下：</w:t>
      </w:r>
    </w:p>
    <w:bookmarkStart w:id="23" w:name="_Hlk43238545"/>
    <w:p w14:paraId="73228DEF" w14:textId="0E3F1284" w:rsidR="00FD3427" w:rsidRDefault="00F61442" w:rsidP="00B91E7C">
      <m:oMathPara>
        <m:oMath>
          <m:f>
            <m:fPr>
              <m:ctrlPr>
                <w:rPr>
                  <w:rFonts w:ascii="Cambria Math" w:hAnsi="Cambria Math"/>
                  <w:i/>
                </w:rPr>
              </m:ctrlPr>
            </m:fPr>
            <m:num>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r>
                <w:rPr>
                  <w:rFonts w:ascii="Cambria Math" w:hAnsi="Cambria Math"/>
                  <w:sz w:val="24"/>
                  <w:szCs w:val="24"/>
                </w:rPr>
                <m:t>×M×</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F</m:t>
                  </m:r>
                </m:sub>
              </m:sSub>
              <m:r>
                <w:rPr>
                  <w:rFonts w:ascii="Cambria Math" w:hAnsi="Cambria Math"/>
                  <w:sz w:val="24"/>
                  <w:szCs w:val="24"/>
                </w:rPr>
                <m:t>+M×N×</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F</m:t>
                  </m:r>
                </m:sub>
              </m:sSub>
            </m:num>
            <m:den>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r>
                <w:rPr>
                  <w:rFonts w:ascii="Cambria Math" w:hAnsi="Cambria Math"/>
                  <w:sz w:val="24"/>
                  <w:szCs w:val="24"/>
                </w:rPr>
                <m:t>×M×N×</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F</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den>
          </m:f>
        </m:oMath>
      </m:oMathPara>
    </w:p>
    <w:bookmarkEnd w:id="23"/>
    <w:p w14:paraId="3B42A4A2" w14:textId="67A2DE88" w:rsidR="00B91E7C" w:rsidRDefault="00B91E7C" w:rsidP="00B91E7C"/>
    <w:p w14:paraId="5E4CF04C" w14:textId="5F44D8FF" w:rsidR="00B91E7C" w:rsidRDefault="00B91E7C" w:rsidP="00B91E7C">
      <w:r>
        <w:rPr>
          <w:rFonts w:hint="eastAsia"/>
        </w:rPr>
        <w:t>一般情况下</w:t>
      </w:r>
      <w:r>
        <w:t xml:space="preserve"> N 比较大，那么如果采用3x3卷积核的话，</w:t>
      </w:r>
      <w:proofErr w:type="spellStart"/>
      <w:r>
        <w:t>depthwise</w:t>
      </w:r>
      <w:proofErr w:type="spellEnd"/>
      <w:r>
        <w:t xml:space="preserve"> separable convolution相较标准卷积可以</w:t>
      </w:r>
      <w:r w:rsidRPr="00FF20AD">
        <w:rPr>
          <w:b/>
          <w:bCs/>
        </w:rPr>
        <w:t>降低大约9倍的计算量</w:t>
      </w:r>
      <w:r>
        <w:t>。其实，后面会有对比，参数量也会减少很多。</w:t>
      </w:r>
    </w:p>
    <w:bookmarkEnd w:id="15"/>
    <w:p w14:paraId="6F45986F" w14:textId="52E1CDE4" w:rsidR="00ED1966" w:rsidRDefault="00ED1966" w:rsidP="00B91E7C"/>
    <w:p w14:paraId="3BA49485" w14:textId="02CB373B" w:rsidR="00ED1966" w:rsidRDefault="00ED1966" w:rsidP="00B91E7C">
      <w:r>
        <w:rPr>
          <w:rFonts w:hint="eastAsia"/>
        </w:rPr>
        <w:t>M</w:t>
      </w:r>
      <w:r>
        <w:t>obile N</w:t>
      </w:r>
      <w:r>
        <w:rPr>
          <w:rFonts w:hint="eastAsia"/>
        </w:rPr>
        <w:t>et网络结构</w:t>
      </w:r>
    </w:p>
    <w:p w14:paraId="753C134E" w14:textId="609EC28A" w:rsidR="00B91E7C" w:rsidRDefault="00ED1966">
      <w:r>
        <w:rPr>
          <w:noProof/>
        </w:rPr>
        <w:drawing>
          <wp:inline distT="0" distB="0" distL="0" distR="0" wp14:anchorId="76415AC9" wp14:editId="6185AF31">
            <wp:extent cx="2825750" cy="32067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5750" cy="3206750"/>
                    </a:xfrm>
                    <a:prstGeom prst="rect">
                      <a:avLst/>
                    </a:prstGeom>
                    <a:noFill/>
                    <a:ln>
                      <a:noFill/>
                    </a:ln>
                  </pic:spPr>
                </pic:pic>
              </a:graphicData>
            </a:graphic>
          </wp:inline>
        </w:drawing>
      </w:r>
    </w:p>
    <w:p w14:paraId="30EF94EF" w14:textId="77AE99F4" w:rsidR="00B91E7C" w:rsidRDefault="00ED1966" w:rsidP="00ED1966">
      <w:bookmarkStart w:id="24" w:name="_Hlk43238032"/>
      <w:r>
        <w:rPr>
          <w:rFonts w:hint="eastAsia"/>
        </w:rPr>
        <w:t>首先是一个</w:t>
      </w:r>
      <w:r>
        <w:t>3x3的标准卷积，然后后面就是堆积</w:t>
      </w:r>
      <w:proofErr w:type="spellStart"/>
      <w:r>
        <w:t>depthwise</w:t>
      </w:r>
      <w:proofErr w:type="spellEnd"/>
      <w:r>
        <w:t xml:space="preserve"> separable convolution，并且可以看到其中的部分</w:t>
      </w:r>
      <w:proofErr w:type="spellStart"/>
      <w:r>
        <w:t>depthwise</w:t>
      </w:r>
      <w:proofErr w:type="spellEnd"/>
      <w:r>
        <w:t xml:space="preserve"> convolution会通过strides=2进行down sampling。然后采用average pooling将feature变成1x1，根据预测类别大小加上全连接层，最后是一个</w:t>
      </w:r>
      <w:proofErr w:type="spellStart"/>
      <w:r>
        <w:t>softmax</w:t>
      </w:r>
      <w:proofErr w:type="spellEnd"/>
      <w:r>
        <w:t>层。如果单独计算</w:t>
      </w:r>
      <w:proofErr w:type="spellStart"/>
      <w:r>
        <w:t>depthwise</w:t>
      </w:r>
      <w:proofErr w:type="spellEnd"/>
      <w:r>
        <w:t xml:space="preserve"> convolution和pointwise convolution，整个网络有28层（这里Avg Pool和</w:t>
      </w:r>
      <w:proofErr w:type="spellStart"/>
      <w:r>
        <w:t>Softmax</w:t>
      </w:r>
      <w:proofErr w:type="spellEnd"/>
      <w:r>
        <w:t>不计算在内）。</w:t>
      </w:r>
    </w:p>
    <w:bookmarkEnd w:id="24"/>
    <w:p w14:paraId="005528FE" w14:textId="77777777" w:rsidR="00ED1966" w:rsidRDefault="00ED1966" w:rsidP="00ED1966"/>
    <w:p w14:paraId="694A6572" w14:textId="020126F8" w:rsidR="00B472E6" w:rsidRDefault="00B472E6">
      <w:r>
        <w:rPr>
          <w:rFonts w:hint="eastAsia"/>
        </w:rPr>
        <w:t>参考资料：</w:t>
      </w:r>
    </w:p>
    <w:p w14:paraId="40FA45DE" w14:textId="0B13EA69" w:rsidR="00027C25" w:rsidRDefault="00F61442">
      <w:hyperlink r:id="rId17" w:history="1">
        <w:r w:rsidR="00425918">
          <w:rPr>
            <w:rStyle w:val="a3"/>
          </w:rPr>
          <w:t>https://blog.csdn.net/c20081052/article/details/80703896</w:t>
        </w:r>
      </w:hyperlink>
    </w:p>
    <w:p w14:paraId="16146543" w14:textId="7029989D" w:rsidR="00425918" w:rsidRDefault="00F61442">
      <w:hyperlink r:id="rId18" w:history="1">
        <w:r w:rsidR="00616C23">
          <w:rPr>
            <w:rStyle w:val="a3"/>
          </w:rPr>
          <w:t>https://www.bilibili.com/video/BV1U7411m7KL?p=2</w:t>
        </w:r>
      </w:hyperlink>
    </w:p>
    <w:p w14:paraId="06D0C443" w14:textId="1205F052" w:rsidR="00CC3CFE" w:rsidRDefault="00CC3CFE"/>
    <w:p w14:paraId="22DA1371" w14:textId="40A5F39F" w:rsidR="00CC3CFE" w:rsidRDefault="00CC3CFE">
      <w:r>
        <w:rPr>
          <w:rFonts w:hint="eastAsia"/>
        </w:rPr>
        <w:t>一些涉及的技术：</w:t>
      </w:r>
    </w:p>
    <w:p w14:paraId="397FE158" w14:textId="2023D7D0" w:rsidR="00B334DD" w:rsidRDefault="00B334DD">
      <w:pPr>
        <w:rPr>
          <w:b/>
          <w:bCs/>
        </w:rPr>
      </w:pPr>
      <w:r w:rsidRPr="00B334DD">
        <w:rPr>
          <w:rFonts w:hint="eastAsia"/>
          <w:b/>
          <w:bCs/>
        </w:rPr>
        <w:t>卷积核</w:t>
      </w:r>
      <w:r>
        <w:rPr>
          <w:rFonts w:hint="eastAsia"/>
          <w:b/>
          <w:bCs/>
        </w:rPr>
        <w:t>：</w:t>
      </w:r>
    </w:p>
    <w:p w14:paraId="1A1AFA0A" w14:textId="4739D740" w:rsidR="00FA44F9" w:rsidRPr="00FA44F9" w:rsidRDefault="00FA44F9">
      <w:r w:rsidRPr="00FA44F9">
        <w:rPr>
          <w:rFonts w:hint="eastAsia"/>
        </w:rPr>
        <w:t>如何运作演示</w:t>
      </w:r>
    </w:p>
    <w:p w14:paraId="61E31006" w14:textId="32FCCC81" w:rsidR="00B334DD" w:rsidRDefault="00B334DD" w:rsidP="009F0204">
      <w:pPr>
        <w:jc w:val="center"/>
        <w:rPr>
          <w:b/>
          <w:bCs/>
        </w:rPr>
      </w:pPr>
      <w:r>
        <w:rPr>
          <w:rFonts w:hint="eastAsia"/>
          <w:b/>
          <w:bCs/>
          <w:noProof/>
        </w:rPr>
        <w:drawing>
          <wp:inline distT="0" distB="0" distL="0" distR="0" wp14:anchorId="0E4FB1DF" wp14:editId="5E24CA89">
            <wp:extent cx="2971800" cy="16608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40.gif"/>
                    <pic:cNvPicPr/>
                  </pic:nvPicPr>
                  <pic:blipFill>
                    <a:blip r:embed="rId19">
                      <a:extLst>
                        <a:ext uri="{28A0092B-C50C-407E-A947-70E740481C1C}">
                          <a14:useLocalDpi xmlns:a14="http://schemas.microsoft.com/office/drawing/2010/main" val="0"/>
                        </a:ext>
                      </a:extLst>
                    </a:blip>
                    <a:stretch>
                      <a:fillRect/>
                    </a:stretch>
                  </pic:blipFill>
                  <pic:spPr>
                    <a:xfrm>
                      <a:off x="0" y="0"/>
                      <a:ext cx="3014375" cy="1684669"/>
                    </a:xfrm>
                    <a:prstGeom prst="rect">
                      <a:avLst/>
                    </a:prstGeom>
                  </pic:spPr>
                </pic:pic>
              </a:graphicData>
            </a:graphic>
          </wp:inline>
        </w:drawing>
      </w:r>
    </w:p>
    <w:p w14:paraId="273E3679" w14:textId="6E87AC54" w:rsidR="00B334DD" w:rsidRDefault="00FA44F9" w:rsidP="009F0204">
      <w:pPr>
        <w:jc w:val="center"/>
        <w:rPr>
          <w:b/>
          <w:bCs/>
        </w:rPr>
      </w:pPr>
      <w:r>
        <w:rPr>
          <w:noProof/>
        </w:rPr>
        <w:drawing>
          <wp:inline distT="0" distB="0" distL="0" distR="0" wp14:anchorId="32331773" wp14:editId="7D8E90E1">
            <wp:extent cx="4165600" cy="1536146"/>
            <wp:effectExtent l="0" t="0" r="635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noCrop="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1558" cy="1553094"/>
                    </a:xfrm>
                    <a:prstGeom prst="rect">
                      <a:avLst/>
                    </a:prstGeom>
                    <a:noFill/>
                    <a:ln>
                      <a:noFill/>
                    </a:ln>
                  </pic:spPr>
                </pic:pic>
              </a:graphicData>
            </a:graphic>
          </wp:inline>
        </w:drawing>
      </w:r>
    </w:p>
    <w:p w14:paraId="65EB0C6C" w14:textId="79F8D935" w:rsidR="00FA44F9" w:rsidRDefault="00FA44F9">
      <w:pPr>
        <w:rPr>
          <w:b/>
          <w:bCs/>
        </w:rPr>
      </w:pPr>
      <w:r>
        <w:rPr>
          <w:noProof/>
        </w:rPr>
        <w:drawing>
          <wp:inline distT="0" distB="0" distL="0" distR="0" wp14:anchorId="7539100C" wp14:editId="2A88715C">
            <wp:extent cx="2489200" cy="1823895"/>
            <wp:effectExtent l="0" t="0" r="635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64937" cy="1879389"/>
                    </a:xfrm>
                    <a:prstGeom prst="rect">
                      <a:avLst/>
                    </a:prstGeom>
                    <a:noFill/>
                    <a:ln>
                      <a:noFill/>
                    </a:ln>
                  </pic:spPr>
                </pic:pic>
              </a:graphicData>
            </a:graphic>
          </wp:inline>
        </w:drawing>
      </w:r>
      <w:r>
        <w:rPr>
          <w:noProof/>
        </w:rPr>
        <w:drawing>
          <wp:inline distT="0" distB="0" distL="0" distR="0" wp14:anchorId="70E68339" wp14:editId="2BF845F2">
            <wp:extent cx="2279650" cy="1760375"/>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92163" cy="1770038"/>
                    </a:xfrm>
                    <a:prstGeom prst="rect">
                      <a:avLst/>
                    </a:prstGeom>
                    <a:noFill/>
                    <a:ln>
                      <a:noFill/>
                    </a:ln>
                  </pic:spPr>
                </pic:pic>
              </a:graphicData>
            </a:graphic>
          </wp:inline>
        </w:drawing>
      </w:r>
    </w:p>
    <w:p w14:paraId="5AB1ACFB" w14:textId="4BB92DB3" w:rsidR="00FA44F9" w:rsidRDefault="00FA44F9">
      <w:r w:rsidRPr="00FA44F9">
        <w:rPr>
          <w:rFonts w:hint="eastAsia"/>
        </w:rPr>
        <w:t>下图是</w:t>
      </w:r>
      <w:r w:rsidRPr="00FA44F9">
        <w:t>2D卷积，Kernel size=3，Stride=1，Padding=1：</w:t>
      </w:r>
    </w:p>
    <w:p w14:paraId="1A1B0F63" w14:textId="1F07A135" w:rsidR="00FA44F9" w:rsidRPr="00FA44F9" w:rsidRDefault="00FA44F9" w:rsidP="009F0204">
      <w:pPr>
        <w:jc w:val="center"/>
      </w:pPr>
      <w:r>
        <w:rPr>
          <w:noProof/>
        </w:rPr>
        <w:drawing>
          <wp:inline distT="0" distB="0" distL="0" distR="0" wp14:anchorId="30DC4E8B" wp14:editId="2BE9C230">
            <wp:extent cx="1797050" cy="204251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noCrop="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53662" cy="2106859"/>
                    </a:xfrm>
                    <a:prstGeom prst="rect">
                      <a:avLst/>
                    </a:prstGeom>
                    <a:noFill/>
                    <a:ln>
                      <a:noFill/>
                    </a:ln>
                  </pic:spPr>
                </pic:pic>
              </a:graphicData>
            </a:graphic>
          </wp:inline>
        </w:drawing>
      </w:r>
    </w:p>
    <w:p w14:paraId="4E6517CD" w14:textId="75EDCA88" w:rsidR="00EB2A8A" w:rsidRDefault="00EB2A8A" w:rsidP="00CC3CFE">
      <w:proofErr w:type="gramStart"/>
      <w:r>
        <w:rPr>
          <w:rFonts w:hint="eastAsia"/>
          <w:b/>
          <w:bCs/>
        </w:rPr>
        <w:t>池化的</w:t>
      </w:r>
      <w:proofErr w:type="gramEnd"/>
      <w:r>
        <w:rPr>
          <w:rFonts w:hint="eastAsia"/>
          <w:b/>
          <w:bCs/>
        </w:rPr>
        <w:t>理解：</w:t>
      </w:r>
      <w:hyperlink r:id="rId24" w:history="1">
        <w:r>
          <w:rPr>
            <w:rStyle w:val="a3"/>
          </w:rPr>
          <w:t>https://blog.csdn.net/sunflower_sara/article/details/81322048</w:t>
        </w:r>
      </w:hyperlink>
    </w:p>
    <w:p w14:paraId="566D78EB" w14:textId="511C202F" w:rsidR="00EB2A8A" w:rsidRPr="00EB2A8A" w:rsidRDefault="00EB2A8A" w:rsidP="00EB2A8A">
      <w:r w:rsidRPr="00EB2A8A">
        <w:lastRenderedPageBreak/>
        <w:t>pooling的结果是使得特征减少，参数减少，但pooling的目的并不仅在于此。</w:t>
      </w:r>
    </w:p>
    <w:p w14:paraId="3E7FA736" w14:textId="6DE023DC" w:rsidR="00EB2A8A" w:rsidRDefault="00EB2A8A" w:rsidP="00EB2A8A">
      <w:r w:rsidRPr="00EB2A8A">
        <w:t>pooling目的是为了保持某种不变性（旋转、平移、伸缩等）</w:t>
      </w:r>
    </w:p>
    <w:p w14:paraId="1EF4C82A" w14:textId="173EADC5" w:rsidR="00EB2A8A" w:rsidRDefault="00EB2A8A" w:rsidP="00EB2A8A">
      <w:r>
        <w:rPr>
          <w:rFonts w:hint="eastAsia"/>
        </w:rPr>
        <w:t>常用的有</w:t>
      </w:r>
      <w:r>
        <w:t>mean-pooling，max-pooling和Stochastic-pooling三种。</w:t>
      </w:r>
    </w:p>
    <w:p w14:paraId="0079CD86" w14:textId="26E1D301" w:rsidR="00EB2A8A" w:rsidRDefault="00EB2A8A" w:rsidP="00EB2A8A">
      <w:proofErr w:type="gramStart"/>
      <w:r>
        <w:rPr>
          <w:rFonts w:hint="eastAsia"/>
        </w:rPr>
        <w:t>平均池化</w:t>
      </w:r>
      <w:proofErr w:type="gramEnd"/>
      <w:r>
        <w:t>mean-pooling，即对邻域</w:t>
      </w:r>
      <w:proofErr w:type="gramStart"/>
      <w:r>
        <w:t>内特征</w:t>
      </w:r>
      <w:proofErr w:type="gramEnd"/>
      <w:r>
        <w:t>点只求平均，</w:t>
      </w:r>
    </w:p>
    <w:p w14:paraId="4ACC9D5E" w14:textId="1E418C7A" w:rsidR="00EB2A8A" w:rsidRDefault="00EB2A8A" w:rsidP="00EB2A8A">
      <w:proofErr w:type="gramStart"/>
      <w:r>
        <w:rPr>
          <w:rFonts w:hint="eastAsia"/>
        </w:rPr>
        <w:t>最大池化</w:t>
      </w:r>
      <w:proofErr w:type="gramEnd"/>
      <w:r>
        <w:t>max-pooling，即对邻域</w:t>
      </w:r>
      <w:proofErr w:type="gramStart"/>
      <w:r>
        <w:t>内特征</w:t>
      </w:r>
      <w:proofErr w:type="gramEnd"/>
      <w:r>
        <w:t>点取最大。</w:t>
      </w:r>
    </w:p>
    <w:p w14:paraId="53B6E668" w14:textId="5E7688CE" w:rsidR="007B4957" w:rsidRDefault="007B4957" w:rsidP="00EB2A8A">
      <w:r>
        <w:rPr>
          <w:rFonts w:hint="eastAsia"/>
        </w:rPr>
        <w:t>平均池化：</w:t>
      </w:r>
    </w:p>
    <w:p w14:paraId="1676ECE3" w14:textId="17F9F67D" w:rsidR="007B4957" w:rsidRDefault="007B4957" w:rsidP="00EB2A8A">
      <w:r>
        <w:rPr>
          <w:noProof/>
        </w:rPr>
        <w:drawing>
          <wp:inline distT="0" distB="0" distL="0" distR="0" wp14:anchorId="2F8E8CA4" wp14:editId="62AD2996">
            <wp:extent cx="5274310" cy="14236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423670"/>
                    </a:xfrm>
                    <a:prstGeom prst="rect">
                      <a:avLst/>
                    </a:prstGeom>
                    <a:noFill/>
                    <a:ln>
                      <a:noFill/>
                    </a:ln>
                  </pic:spPr>
                </pic:pic>
              </a:graphicData>
            </a:graphic>
          </wp:inline>
        </w:drawing>
      </w:r>
    </w:p>
    <w:p w14:paraId="02F2228F" w14:textId="72B4C2D0" w:rsidR="00EB2A8A" w:rsidRDefault="00EB2A8A" w:rsidP="00EB2A8A">
      <w:r>
        <w:rPr>
          <w:rFonts w:hint="eastAsia"/>
        </w:rPr>
        <w:t>最大池化：</w:t>
      </w:r>
    </w:p>
    <w:p w14:paraId="04BBDD79" w14:textId="4A87BA34" w:rsidR="00EB2A8A" w:rsidRPr="00EB2A8A" w:rsidRDefault="00EB2A8A" w:rsidP="00EB2A8A">
      <w:r>
        <w:rPr>
          <w:noProof/>
        </w:rPr>
        <w:drawing>
          <wp:inline distT="0" distB="0" distL="0" distR="0" wp14:anchorId="46B4D60B" wp14:editId="60FA46DB">
            <wp:extent cx="5481695" cy="3105150"/>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5360" cy="3107226"/>
                    </a:xfrm>
                    <a:prstGeom prst="rect">
                      <a:avLst/>
                    </a:prstGeom>
                    <a:noFill/>
                    <a:ln>
                      <a:noFill/>
                    </a:ln>
                  </pic:spPr>
                </pic:pic>
              </a:graphicData>
            </a:graphic>
          </wp:inline>
        </w:drawing>
      </w:r>
    </w:p>
    <w:p w14:paraId="1A2BED61" w14:textId="26853FE0" w:rsidR="00CC3CFE" w:rsidRPr="00CC3CFE" w:rsidRDefault="00CC3CFE" w:rsidP="00CC3CFE">
      <w:pPr>
        <w:rPr>
          <w:b/>
          <w:bCs/>
        </w:rPr>
      </w:pPr>
      <w:r w:rsidRPr="00CC3CFE">
        <w:rPr>
          <w:b/>
          <w:bCs/>
        </w:rPr>
        <w:t>FCN（全</w:t>
      </w:r>
      <w:r w:rsidRPr="00CC3CFE">
        <w:rPr>
          <w:rFonts w:hint="eastAsia"/>
          <w:b/>
          <w:bCs/>
        </w:rPr>
        <w:t>卷积</w:t>
      </w:r>
      <w:r w:rsidRPr="00CC3CFE">
        <w:rPr>
          <w:b/>
          <w:bCs/>
        </w:rPr>
        <w:t>网络）</w:t>
      </w:r>
    </w:p>
    <w:p w14:paraId="223E665A" w14:textId="77777777" w:rsidR="00CC3CFE" w:rsidRDefault="00CC3CFE" w:rsidP="00CC3CFE">
      <w:r>
        <w:rPr>
          <w:rFonts w:hint="eastAsia"/>
        </w:rPr>
        <w:t>全卷积网络就是去除了传统卷积网络的全连接层，然后对其进行反卷积对最后一个卷积层（或者其他合适的卷积层）的</w:t>
      </w:r>
      <w:r>
        <w:t>feature map进行上采样，使其恢复到原有图像的尺寸（或者其他），并对反卷积图像的每个像素点都可以进行一个类别的预测，同时保留了原有图像的空间信息。</w:t>
      </w:r>
    </w:p>
    <w:p w14:paraId="65A6C848" w14:textId="2C19EC81" w:rsidR="00CC3CFE" w:rsidRDefault="00CC3CFE" w:rsidP="00CC3CFE">
      <w:r>
        <w:rPr>
          <w:rFonts w:hint="eastAsia"/>
        </w:rPr>
        <w:t>同时，在反卷积对图像进行操作的过程中，也可以通过提取其他卷积层的反卷积结果对最终图像进行预测，合适的选择会使得结果更好、更精细。</w:t>
      </w:r>
    </w:p>
    <w:p w14:paraId="4A5E6D30" w14:textId="77777777" w:rsidR="00CC3CFE" w:rsidRPr="00CC3CFE" w:rsidRDefault="00CC3CFE" w:rsidP="00CC3CFE">
      <w:pPr>
        <w:rPr>
          <w:b/>
          <w:bCs/>
        </w:rPr>
      </w:pPr>
      <w:proofErr w:type="spellStart"/>
      <w:r w:rsidRPr="00CC3CFE">
        <w:rPr>
          <w:b/>
          <w:bCs/>
        </w:rPr>
        <w:t>IoU</w:t>
      </w:r>
      <w:proofErr w:type="spellEnd"/>
    </w:p>
    <w:p w14:paraId="5A13B8A7" w14:textId="7C7D2349" w:rsidR="00CC3CFE" w:rsidRDefault="00CC3CFE" w:rsidP="00CC3CFE">
      <w:r>
        <w:rPr>
          <w:rFonts w:hint="eastAsia"/>
        </w:rPr>
        <w:t>对于某个图像的子目标图像和对这个子目标图像进行标定的预测框，把最终标定的预测框与真实子图像的自然框（通常需要人工标定）的某种相关性叫做</w:t>
      </w:r>
      <w:r>
        <w:t>IOU（Intersection over Union），经常使用的标准为两个框的交叉面积与合并面积之</w:t>
      </w:r>
      <w:proofErr w:type="gramStart"/>
      <w:r>
        <w:t>和</w:t>
      </w:r>
      <w:proofErr w:type="gramEnd"/>
      <w:r>
        <w:t>。</w:t>
      </w:r>
    </w:p>
    <w:p w14:paraId="67BF9EA7" w14:textId="77777777" w:rsidR="00027D7B" w:rsidRDefault="00027D7B" w:rsidP="00CC3CFE"/>
    <w:p w14:paraId="419FB968" w14:textId="5572C8C0" w:rsidR="00CC3CFE" w:rsidRPr="00CC3CFE" w:rsidRDefault="00CC3CFE" w:rsidP="00CC3CFE">
      <w:pPr>
        <w:rPr>
          <w:b/>
          <w:bCs/>
        </w:rPr>
      </w:pPr>
      <w:r w:rsidRPr="00CC3CFE">
        <w:rPr>
          <w:b/>
          <w:bCs/>
        </w:rPr>
        <w:t>Bounding-Box regression</w:t>
      </w:r>
      <w:r w:rsidR="00834BF3">
        <w:rPr>
          <w:b/>
          <w:bCs/>
        </w:rPr>
        <w:t>(</w:t>
      </w:r>
      <w:r w:rsidR="00834BF3">
        <w:rPr>
          <w:rFonts w:hint="eastAsia"/>
          <w:b/>
          <w:bCs/>
        </w:rPr>
        <w:t>边框回归</w:t>
      </w:r>
      <w:r w:rsidR="00834BF3">
        <w:rPr>
          <w:b/>
          <w:bCs/>
        </w:rPr>
        <w:t>)</w:t>
      </w:r>
    </w:p>
    <w:p w14:paraId="2798A359" w14:textId="77777777" w:rsidR="00CC3CFE" w:rsidRDefault="00CC3CFE" w:rsidP="00CC3CFE">
      <w:r>
        <w:rPr>
          <w:rFonts w:hint="eastAsia"/>
        </w:rPr>
        <w:lastRenderedPageBreak/>
        <w:t>解决的问题：</w:t>
      </w:r>
    </w:p>
    <w:p w14:paraId="25BF5BA2" w14:textId="77777777" w:rsidR="00CC3CFE" w:rsidRDefault="00CC3CFE" w:rsidP="00CC3CFE">
      <w:r>
        <w:rPr>
          <w:rFonts w:hint="eastAsia"/>
        </w:rPr>
        <w:t>当</w:t>
      </w:r>
      <w:r>
        <w:t>IOU小于某个值时，一种做法是直接将其对应的预测结果丢弃，而Bounding-Box regression的目的是对此预测窗口进行微调，使其接近真实值。</w:t>
      </w:r>
    </w:p>
    <w:p w14:paraId="392B2893" w14:textId="77777777" w:rsidR="00CC3CFE" w:rsidRDefault="00CC3CFE" w:rsidP="00CC3CFE">
      <w:r>
        <w:rPr>
          <w:rFonts w:hint="eastAsia"/>
        </w:rPr>
        <w:t>具体逻辑</w:t>
      </w:r>
    </w:p>
    <w:p w14:paraId="47C05742" w14:textId="77777777" w:rsidR="00CC3CFE" w:rsidRDefault="00CC3CFE" w:rsidP="00CC3CFE">
      <w:r>
        <w:rPr>
          <w:rFonts w:hint="eastAsia"/>
        </w:rPr>
        <w:t>在图像检测里面，子窗口一般使用四维向量</w:t>
      </w:r>
      <w:r>
        <w:t>(</w:t>
      </w:r>
      <w:proofErr w:type="spellStart"/>
      <w:r>
        <w:t>x,y,w,h</w:t>
      </w:r>
      <w:proofErr w:type="spellEnd"/>
      <w:r>
        <w:t>)表示，代表着子窗口中心所对应的母图像坐标与自身宽高，目标是在前一步预测窗口对于真实窗口偏差过大的情况下，使得预测窗口经过某种变换得到更接近与真实值的窗口。</w:t>
      </w:r>
    </w:p>
    <w:p w14:paraId="38E0603C" w14:textId="77777777" w:rsidR="00CC3CFE" w:rsidRDefault="00CC3CFE" w:rsidP="00CC3CFE">
      <w:r>
        <w:rPr>
          <w:rFonts w:hint="eastAsia"/>
        </w:rPr>
        <w:t>在实际使用之中，变换的输入输出按照具体算法给出的已经经过变换的结果和最终适合的结果的变换，可以理解为一个损失函数的线性回归。</w:t>
      </w:r>
    </w:p>
    <w:p w14:paraId="12D8AECC" w14:textId="77777777" w:rsidR="00CC3CFE" w:rsidRPr="00CC3CFE" w:rsidRDefault="00CC3CFE" w:rsidP="00CC3CFE">
      <w:pPr>
        <w:rPr>
          <w:b/>
          <w:bCs/>
        </w:rPr>
      </w:pPr>
      <w:r w:rsidRPr="00CC3CFE">
        <w:rPr>
          <w:b/>
          <w:bCs/>
        </w:rPr>
        <w:t>NMS（非极大值抑制）</w:t>
      </w:r>
    </w:p>
    <w:p w14:paraId="7EB843C1" w14:textId="2CF432DC" w:rsidR="00CC3CFE" w:rsidRDefault="00CC3CFE" w:rsidP="00CC3CFE">
      <w:r>
        <w:rPr>
          <w:rFonts w:hint="eastAsia"/>
        </w:rPr>
        <w:t>顾名思义，非极大值抑制就是抑制不是极大值的元素。在目标检测领域里面，可以使用该方法快速去掉重合度很高且标定相对不准确的预测框，但是这种方法对于重合的目标检测不友好。</w:t>
      </w:r>
    </w:p>
    <w:p w14:paraId="7E0C31DB" w14:textId="77777777" w:rsidR="00CC3CFE" w:rsidRPr="00CC3CFE" w:rsidRDefault="00CC3CFE" w:rsidP="00CC3CFE">
      <w:pPr>
        <w:rPr>
          <w:b/>
          <w:bCs/>
        </w:rPr>
      </w:pPr>
      <w:r w:rsidRPr="00CC3CFE">
        <w:rPr>
          <w:b/>
          <w:bCs/>
        </w:rPr>
        <w:t>Soft-NMS</w:t>
      </w:r>
    </w:p>
    <w:p w14:paraId="4B8693C3" w14:textId="1D269624" w:rsidR="00CC3CFE" w:rsidRDefault="00CC3CFE" w:rsidP="00CC3CFE">
      <w:r>
        <w:rPr>
          <w:rFonts w:hint="eastAsia"/>
        </w:rPr>
        <w:t>对于优化重合目标检测的一种改进方法。核心在于在进行</w:t>
      </w:r>
      <w:r>
        <w:t>NMS的时候不直接删除被抑制的对象，而是降低其置信度。处理之后在最后统一</w:t>
      </w:r>
      <w:proofErr w:type="gramStart"/>
      <w:r>
        <w:t>一个</w:t>
      </w:r>
      <w:proofErr w:type="gramEnd"/>
      <w:r>
        <w:t>置信度进行统一删除。</w:t>
      </w:r>
    </w:p>
    <w:p w14:paraId="04DF8898" w14:textId="77777777" w:rsidR="00CC3CFE" w:rsidRPr="00CC3CFE" w:rsidRDefault="00CC3CFE" w:rsidP="00CC3CFE">
      <w:pPr>
        <w:rPr>
          <w:b/>
          <w:bCs/>
        </w:rPr>
      </w:pPr>
      <w:proofErr w:type="spellStart"/>
      <w:r w:rsidRPr="00CC3CFE">
        <w:rPr>
          <w:b/>
          <w:bCs/>
        </w:rPr>
        <w:t>PRelu</w:t>
      </w:r>
      <w:proofErr w:type="spellEnd"/>
    </w:p>
    <w:p w14:paraId="0E87E026" w14:textId="372FB809" w:rsidR="00CC3CFE" w:rsidRDefault="00CC3CFE" w:rsidP="00CC3CFE">
      <w:r>
        <w:rPr>
          <w:rFonts w:hint="eastAsia"/>
        </w:rPr>
        <w:t>在</w:t>
      </w:r>
      <w:r>
        <w:t>MTCNN中，卷积网络采用的激活函数是</w:t>
      </w:r>
      <w:proofErr w:type="spellStart"/>
      <w:r>
        <w:t>PRelu</w:t>
      </w:r>
      <w:proofErr w:type="spellEnd"/>
      <w:r>
        <w:t>，带有参数的</w:t>
      </w:r>
      <w:proofErr w:type="spellStart"/>
      <w:r>
        <w:t>Relu</w:t>
      </w:r>
      <w:proofErr w:type="spellEnd"/>
      <w:r>
        <w:t>，相对于</w:t>
      </w:r>
      <w:proofErr w:type="spellStart"/>
      <w:r>
        <w:t>Relu</w:t>
      </w:r>
      <w:proofErr w:type="spellEnd"/>
      <w:r>
        <w:t>滤除负值的做法，</w:t>
      </w:r>
      <w:proofErr w:type="spellStart"/>
      <w:r>
        <w:t>PRule</w:t>
      </w:r>
      <w:proofErr w:type="spellEnd"/>
      <w:r>
        <w:t>对负值进行了添加参数而不是直接滤除，这种做法会给算法带来更多的计算量和更多的过拟合的可能性，但是由于保留了更多的信息，也可能是训练结果拟合性能更好。</w:t>
      </w:r>
    </w:p>
    <w:p w14:paraId="655BEFC6" w14:textId="77777777" w:rsidR="00CC3CFE" w:rsidRDefault="00CC3CFE"/>
    <w:p w14:paraId="59204D76" w14:textId="3BE6AD76" w:rsidR="00027C25" w:rsidRDefault="00027C25">
      <w:pPr>
        <w:rPr>
          <w:sz w:val="28"/>
          <w:szCs w:val="32"/>
        </w:rPr>
      </w:pPr>
      <w:r w:rsidRPr="00B472E6">
        <w:rPr>
          <w:rFonts w:hint="eastAsia"/>
          <w:sz w:val="28"/>
          <w:szCs w:val="32"/>
        </w:rPr>
        <w:t>4.总结心得</w:t>
      </w:r>
    </w:p>
    <w:p w14:paraId="1B994AB5" w14:textId="70E5B430" w:rsidR="00B472E6" w:rsidRPr="00B472E6" w:rsidRDefault="00EE2C4B" w:rsidP="00EE2C4B">
      <w:r w:rsidRPr="00EE2C4B">
        <w:rPr>
          <w:rFonts w:hint="eastAsia"/>
        </w:rPr>
        <w:t>现在已经有的人脸检测技术是针对脸部没有遮挡物的，所以该算法的效果可能会差一点，但是在光照充足的条件下情况就会好很多。而且我们的模型对于手部有遮挡物时可能会发生误判，所以加入了一些这样的图片再次进行训练，由于</w:t>
      </w:r>
      <w:proofErr w:type="gramStart"/>
      <w:r w:rsidRPr="00EE2C4B">
        <w:rPr>
          <w:rFonts w:hint="eastAsia"/>
        </w:rPr>
        <w:t>数据量害较小</w:t>
      </w:r>
      <w:proofErr w:type="gramEnd"/>
      <w:r w:rsidRPr="00EE2C4B">
        <w:rPr>
          <w:rFonts w:hint="eastAsia"/>
        </w:rPr>
        <w:t>，虽然结果有一些改善，但还可以提升。</w:t>
      </w:r>
    </w:p>
    <w:sectPr w:rsidR="00B472E6" w:rsidRPr="00B472E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27F47E" w14:textId="77777777" w:rsidR="00F61442" w:rsidRDefault="00F61442" w:rsidP="001D4909">
      <w:r>
        <w:separator/>
      </w:r>
    </w:p>
  </w:endnote>
  <w:endnote w:type="continuationSeparator" w:id="0">
    <w:p w14:paraId="4C492335" w14:textId="77777777" w:rsidR="00F61442" w:rsidRDefault="00F61442" w:rsidP="001D49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FDCC4F" w14:textId="77777777" w:rsidR="00F61442" w:rsidRDefault="00F61442" w:rsidP="001D4909">
      <w:r>
        <w:separator/>
      </w:r>
    </w:p>
  </w:footnote>
  <w:footnote w:type="continuationSeparator" w:id="0">
    <w:p w14:paraId="025396B1" w14:textId="77777777" w:rsidR="00F61442" w:rsidRDefault="00F61442" w:rsidP="001D49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BB18FC"/>
    <w:multiLevelType w:val="hybridMultilevel"/>
    <w:tmpl w:val="3F32F1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B1D"/>
    <w:rsid w:val="00027C25"/>
    <w:rsid w:val="00027D7B"/>
    <w:rsid w:val="001D4909"/>
    <w:rsid w:val="00260A4C"/>
    <w:rsid w:val="00264F8B"/>
    <w:rsid w:val="002D1DE4"/>
    <w:rsid w:val="003C6317"/>
    <w:rsid w:val="00425918"/>
    <w:rsid w:val="00470F96"/>
    <w:rsid w:val="00473AE0"/>
    <w:rsid w:val="00533B1D"/>
    <w:rsid w:val="00616C23"/>
    <w:rsid w:val="00650783"/>
    <w:rsid w:val="0069212D"/>
    <w:rsid w:val="006E23BE"/>
    <w:rsid w:val="007B4957"/>
    <w:rsid w:val="00834BF3"/>
    <w:rsid w:val="008C25CA"/>
    <w:rsid w:val="009F0204"/>
    <w:rsid w:val="00AA00CE"/>
    <w:rsid w:val="00B03BD4"/>
    <w:rsid w:val="00B21A0E"/>
    <w:rsid w:val="00B334DD"/>
    <w:rsid w:val="00B472E6"/>
    <w:rsid w:val="00B91E7C"/>
    <w:rsid w:val="00CA0B90"/>
    <w:rsid w:val="00CB0E15"/>
    <w:rsid w:val="00CC3CFE"/>
    <w:rsid w:val="00D87045"/>
    <w:rsid w:val="00E43C5A"/>
    <w:rsid w:val="00EB2A8A"/>
    <w:rsid w:val="00ED1966"/>
    <w:rsid w:val="00EE2C4B"/>
    <w:rsid w:val="00F15ADA"/>
    <w:rsid w:val="00F42EC4"/>
    <w:rsid w:val="00F61442"/>
    <w:rsid w:val="00FA44F9"/>
    <w:rsid w:val="00FD3427"/>
    <w:rsid w:val="00FF20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1D401D"/>
  <w15:chartTrackingRefBased/>
  <w15:docId w15:val="{6FE44A14-A44F-4A3A-9043-EAF45A65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27C25"/>
    <w:rPr>
      <w:color w:val="0000FF"/>
      <w:u w:val="single"/>
    </w:rPr>
  </w:style>
  <w:style w:type="character" w:styleId="a4">
    <w:name w:val="FollowedHyperlink"/>
    <w:basedOn w:val="a0"/>
    <w:uiPriority w:val="99"/>
    <w:semiHidden/>
    <w:unhideWhenUsed/>
    <w:rsid w:val="00616C23"/>
    <w:rPr>
      <w:color w:val="954F72" w:themeColor="followedHyperlink"/>
      <w:u w:val="single"/>
    </w:rPr>
  </w:style>
  <w:style w:type="character" w:styleId="a5">
    <w:name w:val="Unresolved Mention"/>
    <w:basedOn w:val="a0"/>
    <w:uiPriority w:val="99"/>
    <w:semiHidden/>
    <w:unhideWhenUsed/>
    <w:rsid w:val="00264F8B"/>
    <w:rPr>
      <w:color w:val="605E5C"/>
      <w:shd w:val="clear" w:color="auto" w:fill="E1DFDD"/>
    </w:rPr>
  </w:style>
  <w:style w:type="paragraph" w:styleId="a6">
    <w:name w:val="List Paragraph"/>
    <w:basedOn w:val="a"/>
    <w:uiPriority w:val="34"/>
    <w:qFormat/>
    <w:rsid w:val="00CA0B90"/>
    <w:pPr>
      <w:ind w:firstLineChars="200" w:firstLine="420"/>
    </w:pPr>
  </w:style>
  <w:style w:type="paragraph" w:styleId="a7">
    <w:name w:val="header"/>
    <w:basedOn w:val="a"/>
    <w:link w:val="a8"/>
    <w:uiPriority w:val="99"/>
    <w:unhideWhenUsed/>
    <w:rsid w:val="001D4909"/>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1D4909"/>
    <w:rPr>
      <w:sz w:val="18"/>
      <w:szCs w:val="18"/>
    </w:rPr>
  </w:style>
  <w:style w:type="paragraph" w:styleId="a9">
    <w:name w:val="footer"/>
    <w:basedOn w:val="a"/>
    <w:link w:val="aa"/>
    <w:uiPriority w:val="99"/>
    <w:unhideWhenUsed/>
    <w:rsid w:val="001D4909"/>
    <w:pPr>
      <w:tabs>
        <w:tab w:val="center" w:pos="4153"/>
        <w:tab w:val="right" w:pos="8306"/>
      </w:tabs>
      <w:snapToGrid w:val="0"/>
      <w:jc w:val="left"/>
    </w:pPr>
    <w:rPr>
      <w:sz w:val="18"/>
      <w:szCs w:val="18"/>
    </w:rPr>
  </w:style>
  <w:style w:type="character" w:customStyle="1" w:styleId="aa">
    <w:name w:val="页脚 字符"/>
    <w:basedOn w:val="a0"/>
    <w:link w:val="a9"/>
    <w:uiPriority w:val="99"/>
    <w:rsid w:val="001D4909"/>
    <w:rPr>
      <w:sz w:val="18"/>
      <w:szCs w:val="18"/>
    </w:rPr>
  </w:style>
  <w:style w:type="character" w:styleId="ab">
    <w:name w:val="Placeholder Text"/>
    <w:basedOn w:val="a0"/>
    <w:uiPriority w:val="99"/>
    <w:semiHidden/>
    <w:rsid w:val="00470F9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7096550">
      <w:bodyDiv w:val="1"/>
      <w:marLeft w:val="0"/>
      <w:marRight w:val="0"/>
      <w:marTop w:val="0"/>
      <w:marBottom w:val="0"/>
      <w:divBdr>
        <w:top w:val="none" w:sz="0" w:space="0" w:color="auto"/>
        <w:left w:val="none" w:sz="0" w:space="0" w:color="auto"/>
        <w:bottom w:val="none" w:sz="0" w:space="0" w:color="auto"/>
        <w:right w:val="none" w:sz="0" w:space="0" w:color="auto"/>
      </w:divBdr>
      <w:divsChild>
        <w:div w:id="536282260">
          <w:marLeft w:val="0"/>
          <w:marRight w:val="0"/>
          <w:marTop w:val="0"/>
          <w:marBottom w:val="0"/>
          <w:divBdr>
            <w:top w:val="none" w:sz="0" w:space="0" w:color="auto"/>
            <w:left w:val="none" w:sz="0" w:space="0" w:color="auto"/>
            <w:bottom w:val="none" w:sz="0" w:space="0" w:color="auto"/>
            <w:right w:val="none" w:sz="0" w:space="0" w:color="auto"/>
          </w:divBdr>
        </w:div>
      </w:divsChild>
    </w:div>
    <w:div w:id="875242591">
      <w:bodyDiv w:val="1"/>
      <w:marLeft w:val="0"/>
      <w:marRight w:val="0"/>
      <w:marTop w:val="0"/>
      <w:marBottom w:val="0"/>
      <w:divBdr>
        <w:top w:val="none" w:sz="0" w:space="0" w:color="auto"/>
        <w:left w:val="none" w:sz="0" w:space="0" w:color="auto"/>
        <w:bottom w:val="none" w:sz="0" w:space="0" w:color="auto"/>
        <w:right w:val="none" w:sz="0" w:space="0" w:color="auto"/>
      </w:divBdr>
      <w:divsChild>
        <w:div w:id="745222576">
          <w:marLeft w:val="0"/>
          <w:marRight w:val="0"/>
          <w:marTop w:val="0"/>
          <w:marBottom w:val="0"/>
          <w:divBdr>
            <w:top w:val="none" w:sz="0" w:space="0" w:color="auto"/>
            <w:left w:val="none" w:sz="0" w:space="0" w:color="auto"/>
            <w:bottom w:val="none" w:sz="0" w:space="0" w:color="auto"/>
            <w:right w:val="none" w:sz="0" w:space="0" w:color="auto"/>
          </w:divBdr>
        </w:div>
      </w:divsChild>
    </w:div>
    <w:div w:id="945237827">
      <w:bodyDiv w:val="1"/>
      <w:marLeft w:val="0"/>
      <w:marRight w:val="0"/>
      <w:marTop w:val="0"/>
      <w:marBottom w:val="0"/>
      <w:divBdr>
        <w:top w:val="none" w:sz="0" w:space="0" w:color="auto"/>
        <w:left w:val="none" w:sz="0" w:space="0" w:color="auto"/>
        <w:bottom w:val="none" w:sz="0" w:space="0" w:color="auto"/>
        <w:right w:val="none" w:sz="0" w:space="0" w:color="auto"/>
      </w:divBdr>
      <w:divsChild>
        <w:div w:id="283199277">
          <w:marLeft w:val="0"/>
          <w:marRight w:val="0"/>
          <w:marTop w:val="0"/>
          <w:marBottom w:val="0"/>
          <w:divBdr>
            <w:top w:val="none" w:sz="0" w:space="0" w:color="auto"/>
            <w:left w:val="none" w:sz="0" w:space="0" w:color="auto"/>
            <w:bottom w:val="none" w:sz="0" w:space="0" w:color="auto"/>
            <w:right w:val="none" w:sz="0" w:space="0" w:color="auto"/>
          </w:divBdr>
        </w:div>
      </w:divsChild>
    </w:div>
    <w:div w:id="2051149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bilibili.com/video/BV1U7411m7KL?p=2" TargetMode="External"/><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bilibili.com/video/BV1i741177hd?p=1" TargetMode="External"/><Relationship Id="rId12" Type="http://schemas.openxmlformats.org/officeDocument/2006/relationships/image" Target="media/image5.png"/><Relationship Id="rId17" Type="http://schemas.openxmlformats.org/officeDocument/2006/relationships/hyperlink" Target="https://blog.csdn.net/c20081052/article/details/80703896" TargetMode="External"/><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g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blog.csdn.net/sunflower_sara/article/details/81322048"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gif"/><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gif"/><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8</Pages>
  <Words>747</Words>
  <Characters>4263</Characters>
  <Application>Microsoft Office Word</Application>
  <DocSecurity>0</DocSecurity>
  <Lines>35</Lines>
  <Paragraphs>9</Paragraphs>
  <ScaleCrop>false</ScaleCrop>
  <Company/>
  <LinksUpToDate>false</LinksUpToDate>
  <CharactersWithSpaces>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黄家名</dc:creator>
  <cp:keywords/>
  <dc:description/>
  <cp:lastModifiedBy>黄家名</cp:lastModifiedBy>
  <cp:revision>27</cp:revision>
  <dcterms:created xsi:type="dcterms:W3CDTF">2020-06-14T10:05:00Z</dcterms:created>
  <dcterms:modified xsi:type="dcterms:W3CDTF">2020-08-06T05:23:00Z</dcterms:modified>
</cp:coreProperties>
</file>