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1" w:rsidRDefault="00E86281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F70A09" w:rsidRDefault="00F70A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117B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3</w:t>
      </w: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="00117BA7">
        <w:rPr>
          <w:b/>
          <w:sz w:val="24"/>
          <w:szCs w:val="24"/>
        </w:rPr>
        <w:t xml:space="preserve"> Salão De Beleza André </w:t>
      </w:r>
      <w:r w:rsidR="008C4804">
        <w:rPr>
          <w:b/>
          <w:sz w:val="24"/>
          <w:szCs w:val="24"/>
        </w:rPr>
        <w:t>&amp; Cia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tbl>
      <w:tblPr>
        <w:tblW w:w="34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4"/>
      </w:tblGrid>
      <w:tr w:rsidR="00E86281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F70A09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A09" w:rsidRDefault="00F70A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Beatriz (PO)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</w:t>
            </w:r>
          </w:p>
        </w:tc>
      </w:tr>
      <w:tr w:rsidR="00E86281" w:rsidTr="00F70A09">
        <w:trPr>
          <w:trHeight w:val="325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</w:t>
            </w:r>
          </w:p>
        </w:tc>
      </w:tr>
      <w:tr w:rsidR="00E86281" w:rsidTr="00F70A09">
        <w:trPr>
          <w:trHeight w:val="357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</w:tbl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F70A0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EF0088" wp14:editId="76F4137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62600" cy="762000"/>
                <wp:effectExtent l="0" t="0" r="19050" b="5715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0088" id="Retângulo 3" o:spid="_x0000_s1026" style="position:absolute;left:0;text-align:left;margin-left:0;margin-top:1.3pt;width:438pt;height:60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" strokeweight=".71mm">
                <v:shadow on="t" color="black" opacity="22937f" origin="-.5,-.5" offset="0,.64mm"/>
                <v:textbox inset=".21mm,.21mm,.21mm,.21mm">
                  <w:txbxContent>
                    <w:p w14:paraId="2F7715B5" w14:textId="77777777" w:rsidR="00E86281" w:rsidRDefault="00E86281"/>
                  </w:txbxContent>
                </v:textbox>
                <w10:wrap anchorx="margin"/>
              </v:rect>
            </w:pict>
          </mc:Fallback>
        </mc:AlternateContent>
      </w:r>
      <w:r w:rsidR="006B2A69">
        <w:rPr>
          <w:sz w:val="24"/>
          <w:szCs w:val="24"/>
        </w:rPr>
        <w:t>Fatec Araras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E86281" w:rsidRDefault="006B2A6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:rsidR="00E86281" w:rsidRDefault="00E86281"/>
    <w:p w:rsidR="00E86281" w:rsidRDefault="006B2A69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E86281" w:rsidRDefault="006B2A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14:paraId="12424703" w14:textId="77777777" w:rsidR="00E86281" w:rsidRDefault="00E86281">
                      <w:pPr>
                        <w:jc w:val="center"/>
                      </w:pPr>
                    </w:p>
                    <w:p w14:paraId="13AAF6E3" w14:textId="77777777" w:rsidR="00E86281" w:rsidRDefault="00E86281">
                      <w:pPr>
                        <w:jc w:val="center"/>
                      </w:pPr>
                    </w:p>
                    <w:p w14:paraId="20CE302B" w14:textId="77777777" w:rsidR="00E86281" w:rsidRDefault="00E86281">
                      <w:pPr>
                        <w:jc w:val="center"/>
                      </w:pPr>
                    </w:p>
                    <w:p w14:paraId="211AA2F6" w14:textId="77777777" w:rsidR="00E86281" w:rsidRDefault="00E86281">
                      <w:pPr>
                        <w:jc w:val="center"/>
                      </w:pPr>
                    </w:p>
                    <w:p w14:paraId="15EA79D5" w14:textId="77777777" w:rsidR="00E86281" w:rsidRDefault="00E86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E86281" w:rsidRDefault="006B2A69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NOTA:   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  <w:r w:rsidR="00D20DCE">
        <w:t xml:space="preserve"> 3</w:t>
      </w:r>
    </w:p>
    <w:tbl>
      <w:tblPr>
        <w:tblW w:w="8803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4"/>
        <w:gridCol w:w="1419"/>
      </w:tblGrid>
      <w:tr w:rsidR="00E86281" w:rsidTr="00D20DCE">
        <w:trPr>
          <w:trHeight w:val="504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Beatriz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Samuel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Pedro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João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Matheus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Gabriel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E86281" w:rsidRDefault="006B2A69">
      <w:r>
        <w:rPr>
          <w:rFonts w:ascii="Verdana" w:hAnsi="Verdana"/>
          <w:b/>
          <w:sz w:val="20"/>
          <w:szCs w:val="20"/>
        </w:rPr>
        <w:t>Araras, 19 de junho de 2024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E86281" w:rsidRDefault="006B2A69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E86281" w:rsidRDefault="00E86281">
      <w:pPr>
        <w:pageBreakBefore/>
        <w:rPr>
          <w:sz w:val="28"/>
          <w:szCs w:val="28"/>
        </w:rPr>
      </w:pPr>
    </w:p>
    <w:p w:rsidR="00E86281" w:rsidRDefault="006B2A69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E86281" w:rsidRDefault="006B2A69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E86281" w:rsidRDefault="006B2A69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E86281" w:rsidRDefault="00020BB6">
      <w:pPr>
        <w:pStyle w:val="Contents1"/>
        <w:tabs>
          <w:tab w:val="right" w:leader="dot" w:pos="9029"/>
        </w:tabs>
      </w:pPr>
      <w:hyperlink w:anchor="__RefHeading___Toc1476_4053971637" w:history="1">
        <w:r w:rsidR="006B2A69">
          <w:t>Apresentação do contexto</w:t>
        </w:r>
        <w:r w:rsidR="006B2A69">
          <w:tab/>
          <w:t>4</w:t>
        </w:r>
      </w:hyperlink>
    </w:p>
    <w:p w:rsidR="00E86281" w:rsidRDefault="00020BB6">
      <w:pPr>
        <w:pStyle w:val="Contents1"/>
        <w:tabs>
          <w:tab w:val="right" w:leader="dot" w:pos="9029"/>
        </w:tabs>
      </w:pPr>
      <w:hyperlink w:anchor="__RefHeading___Toc1482_4053971637" w:history="1">
        <w:r w:rsidR="006B2A69">
          <w:t>Escopo do sistema</w:t>
        </w:r>
        <w:r w:rsidR="006B2A69">
          <w:tab/>
          <w:t>5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84_4053971637" w:history="1">
        <w:r w:rsidR="006B2A69">
          <w:t>Técnica de levantamento de requisitos</w:t>
        </w:r>
        <w:r w:rsidR="006B2A69">
          <w:tab/>
          <w:t>5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86_4053971637" w:history="1">
        <w:r w:rsidR="006B2A69">
          <w:t xml:space="preserve"> Requisitos não funcionais</w:t>
        </w:r>
        <w:r w:rsidR="006B2A69">
          <w:tab/>
          <w:t>5</w:t>
        </w:r>
      </w:hyperlink>
    </w:p>
    <w:p w:rsidR="00E86281" w:rsidRDefault="00020BB6">
      <w:pPr>
        <w:pStyle w:val="Contents1"/>
        <w:tabs>
          <w:tab w:val="right" w:leader="dot" w:pos="9029"/>
        </w:tabs>
      </w:pPr>
      <w:hyperlink w:anchor="__RefHeading___Toc1488_4053971637" w:history="1">
        <w:r w:rsidR="006B2A69">
          <w:t>Documentação do Sistema</w:t>
        </w:r>
        <w:r w:rsidR="006B2A69">
          <w:tab/>
          <w:t>6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90_4053971637" w:history="1">
        <w:r w:rsidR="006B2A69">
          <w:t>Diagramas UML</w:t>
        </w:r>
        <w:r w:rsidR="006B2A69">
          <w:tab/>
          <w:t>6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92_4053971637" w:history="1">
        <w:r w:rsidR="006B2A69">
          <w:t>Diagrama de caso de uso</w:t>
        </w:r>
        <w:r w:rsidR="006B2A69">
          <w:tab/>
          <w:t>6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94_4053971637" w:history="1">
        <w:r w:rsidR="006B2A69">
          <w:t>Diagrama de sequência</w:t>
        </w:r>
        <w:r w:rsidR="006B2A69">
          <w:tab/>
          <w:t>6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96_4053971637" w:history="1">
        <w:r w:rsidR="006B2A69">
          <w:t>Interface do usuário</w:t>
        </w:r>
        <w:r w:rsidR="006B2A69">
          <w:tab/>
          <w:t>6</w:t>
        </w:r>
      </w:hyperlink>
    </w:p>
    <w:p w:rsidR="00E86281" w:rsidRDefault="00020BB6">
      <w:pPr>
        <w:pStyle w:val="Contents2"/>
        <w:tabs>
          <w:tab w:val="right" w:leader="dot" w:pos="9029"/>
        </w:tabs>
      </w:pPr>
      <w:hyperlink w:anchor="__RefHeading___Toc1498_4053971637" w:history="1">
        <w:r w:rsidR="006B2A69">
          <w:t>Funcionalidades Implementadas</w:t>
        </w:r>
        <w:r w:rsidR="006B2A69">
          <w:tab/>
          <w:t>6</w:t>
        </w:r>
      </w:hyperlink>
    </w:p>
    <w:p w:rsidR="00E86281" w:rsidRDefault="00020BB6">
      <w:pPr>
        <w:pStyle w:val="Contents1"/>
        <w:tabs>
          <w:tab w:val="right" w:leader="dot" w:pos="9029"/>
        </w:tabs>
      </w:pPr>
      <w:hyperlink w:anchor="__RefHeading___Toc1500_4053971637" w:history="1">
        <w:r w:rsidR="006B2A69">
          <w:t>Considerações Finais</w:t>
        </w:r>
        <w:r w:rsidR="006B2A69">
          <w:tab/>
          <w:t>7</w:t>
        </w:r>
      </w:hyperlink>
    </w:p>
    <w:p w:rsidR="00E86281" w:rsidRDefault="006B2A69">
      <w:r>
        <w:fldChar w:fldCharType="end"/>
      </w:r>
    </w:p>
    <w:p w:rsidR="00E86281" w:rsidRDefault="00E86281">
      <w:pPr>
        <w:pageBreakBefore/>
        <w:rPr>
          <w:b/>
          <w:sz w:val="28"/>
          <w:szCs w:val="28"/>
        </w:rPr>
      </w:pPr>
    </w:p>
    <w:p w:rsidR="00E86281" w:rsidRDefault="006B2A69">
      <w:pPr>
        <w:pStyle w:val="Ttulo1"/>
        <w:numPr>
          <w:ilvl w:val="0"/>
          <w:numId w:val="0"/>
        </w:numPr>
      </w:pPr>
      <w:bookmarkStart w:id="1" w:name="_Toc161762654"/>
      <w:bookmarkStart w:id="2" w:name="__RefHeading___Toc1476_4053971637"/>
      <w:r>
        <w:t>Apresentação d</w:t>
      </w:r>
      <w:bookmarkEnd w:id="1"/>
      <w:r>
        <w:t>o contexto</w:t>
      </w:r>
      <w:bookmarkEnd w:id="2"/>
    </w:p>
    <w:p w:rsidR="00E86281" w:rsidRDefault="006B2A69">
      <w:pPr>
        <w:spacing w:before="240" w:after="240"/>
        <w:jc w:val="both"/>
      </w:pPr>
      <w:r>
        <w:rPr>
          <w:sz w:val="24"/>
          <w:szCs w:val="24"/>
        </w:rPr>
        <w:t xml:space="preserve"> Apresentação da proposta de sistema e contexto do projeto</w:t>
      </w:r>
    </w:p>
    <w:p w:rsidR="00E86281" w:rsidRDefault="00E86281">
      <w:pPr>
        <w:pStyle w:val="Ttulo2"/>
      </w:pPr>
    </w:p>
    <w:p w:rsidR="00E86281" w:rsidRDefault="00E86281"/>
    <w:p w:rsidR="00E86281" w:rsidRDefault="00020BB6">
      <w:pPr>
        <w:rPr>
          <w:sz w:val="24"/>
          <w:szCs w:val="24"/>
        </w:rPr>
      </w:pPr>
      <w:hyperlink r:id="rId10" w:history="1">
        <w:proofErr w:type="spellStart"/>
        <w:r w:rsidR="0052285F">
          <w:rPr>
            <w:rStyle w:val="Hyperlink"/>
          </w:rPr>
          <w:t>beamrt</w:t>
        </w:r>
        <w:proofErr w:type="spellEnd"/>
        <w:r w:rsidR="0052285F">
          <w:rPr>
            <w:rStyle w:val="Hyperlink"/>
          </w:rPr>
          <w:t>/</w:t>
        </w:r>
        <w:proofErr w:type="spellStart"/>
        <w:r w:rsidR="0052285F">
          <w:rPr>
            <w:rStyle w:val="Hyperlink"/>
          </w:rPr>
          <w:t>pi</w:t>
        </w:r>
        <w:proofErr w:type="spellEnd"/>
        <w:r w:rsidR="0052285F">
          <w:rPr>
            <w:rStyle w:val="Hyperlink"/>
          </w:rPr>
          <w:t>-primeiro-semestre</w:t>
        </w:r>
      </w:hyperlink>
    </w:p>
    <w:p w:rsidR="00E86281" w:rsidRDefault="00E86281"/>
    <w:p w:rsidR="0052285F" w:rsidRDefault="0052285F"/>
    <w:p w:rsidR="00E86281" w:rsidRDefault="00E86281">
      <w:pPr>
        <w:pageBreakBefore/>
      </w:pPr>
    </w:p>
    <w:p w:rsidR="00E86281" w:rsidRDefault="006B2A69">
      <w:pPr>
        <w:pStyle w:val="Ttulo1"/>
        <w:numPr>
          <w:ilvl w:val="0"/>
          <w:numId w:val="0"/>
        </w:numPr>
      </w:pPr>
      <w:bookmarkStart w:id="3" w:name="_f7jgtdjz4z44"/>
      <w:bookmarkStart w:id="4" w:name="_e6ygphsuszjk"/>
      <w:bookmarkStart w:id="5" w:name="__RefHeading___Toc1482_4053971637"/>
      <w:bookmarkStart w:id="6" w:name="_Toc161762656"/>
      <w:bookmarkEnd w:id="3"/>
      <w:bookmarkEnd w:id="4"/>
      <w:r>
        <w:t>Escopo do sistema</w:t>
      </w:r>
      <w:bookmarkEnd w:id="5"/>
      <w:bookmarkEnd w:id="6"/>
    </w:p>
    <w:p w:rsidR="00E86281" w:rsidRDefault="006B2A6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E86281" w:rsidRDefault="006B2A69">
      <w:pPr>
        <w:pStyle w:val="Ttulo2"/>
        <w:ind w:left="0"/>
      </w:pPr>
      <w:bookmarkStart w:id="7" w:name="_Toc161762657"/>
      <w:r>
        <w:t>Objetivos do projeto</w:t>
      </w:r>
      <w:bookmarkEnd w:id="7"/>
    </w:p>
    <w:p w:rsidR="00E86281" w:rsidRDefault="006B2A69">
      <w:r>
        <w:t>Lista dos resultados específicos que o projeto visa alcançar.</w:t>
      </w:r>
    </w:p>
    <w:p w:rsidR="00E86281" w:rsidRDefault="006B2A69">
      <w:pPr>
        <w:pStyle w:val="Ttulo2"/>
      </w:pPr>
      <w:bookmarkStart w:id="8" w:name="__RefHeading___Toc1484_4053971637"/>
      <w:bookmarkStart w:id="9" w:name="_Toc161762658"/>
      <w:r>
        <w:t>Técnica de levantamento de requisitos</w:t>
      </w:r>
      <w:bookmarkEnd w:id="8"/>
      <w:bookmarkEnd w:id="9"/>
    </w:p>
    <w:p w:rsidR="00E86281" w:rsidRDefault="008C4804">
      <w:r>
        <w:t>Principais técnicas</w:t>
      </w:r>
    </w:p>
    <w:p w:rsidR="008C4804" w:rsidRDefault="008C4804"/>
    <w:p w:rsidR="008C4804" w:rsidRDefault="008C48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Conversas em grupo: foi feito uma roda de conversa para </w:t>
      </w:r>
      <w:r w:rsidR="00D20DCE">
        <w:rPr>
          <w:rFonts w:asciiTheme="minorHAnsi" w:hAnsiTheme="minorHAnsi" w:cstheme="minorHAnsi"/>
        </w:rPr>
        <w:t>entender os objetivos do software</w:t>
      </w:r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sera</w:t>
      </w:r>
      <w:proofErr w:type="spellEnd"/>
      <w:r>
        <w:rPr>
          <w:rFonts w:asciiTheme="minorHAnsi" w:hAnsiTheme="minorHAnsi" w:cstheme="minorHAnsi"/>
        </w:rPr>
        <w:t xml:space="preserve"> desenvolvido</w:t>
      </w:r>
      <w:r w:rsidR="00D20DCE">
        <w:rPr>
          <w:rFonts w:asciiTheme="minorHAnsi" w:hAnsiTheme="minorHAnsi" w:cstheme="minorHAnsi"/>
        </w:rPr>
        <w:t xml:space="preserve"> e a </w:t>
      </w:r>
      <w:r>
        <w:rPr>
          <w:rFonts w:asciiTheme="minorHAnsi" w:hAnsiTheme="minorHAnsi" w:cstheme="minorHAnsi"/>
        </w:rPr>
        <w:t xml:space="preserve">empresa e cliente </w:t>
      </w:r>
      <w:r w:rsidR="00D20DCE">
        <w:rPr>
          <w:rFonts w:asciiTheme="minorHAnsi" w:hAnsiTheme="minorHAnsi" w:cstheme="minorHAnsi"/>
        </w:rPr>
        <w:t>que seriam entrevistados.</w:t>
      </w:r>
    </w:p>
    <w:p w:rsidR="008C4804" w:rsidRDefault="008C4804"/>
    <w:p w:rsidR="00E86281" w:rsidRDefault="00E86281"/>
    <w:p w:rsidR="00E86281" w:rsidRDefault="006B2A69">
      <w:pPr>
        <w:pStyle w:val="Ttulo2"/>
        <w:ind w:left="0"/>
      </w:pPr>
      <w:r>
        <w:t>R</w:t>
      </w:r>
      <w:bookmarkStart w:id="10" w:name="_Toc161762659"/>
      <w:r>
        <w:t>equisitos funcionais</w:t>
      </w:r>
      <w:bookmarkEnd w:id="10"/>
    </w:p>
    <w:p w:rsidR="00E86281" w:rsidRDefault="00E86281">
      <w:pPr>
        <w:ind w:left="360"/>
      </w:pPr>
    </w:p>
    <w:p w:rsidR="00E86281" w:rsidRDefault="00E86281">
      <w:pPr>
        <w:rPr>
          <w:b/>
          <w:sz w:val="24"/>
          <w:szCs w:val="24"/>
        </w:rPr>
      </w:pPr>
    </w:p>
    <w:p w:rsidR="00E86281" w:rsidRDefault="006B2A69">
      <w:pPr>
        <w:pStyle w:val="Ttulo2"/>
      </w:pPr>
      <w:bookmarkStart w:id="11" w:name="_Toc161762660"/>
      <w:bookmarkStart w:id="12" w:name="__RefHeading___Toc1486_4053971637"/>
      <w:r>
        <w:t xml:space="preserve"> Requisitos não funcionais</w:t>
      </w:r>
      <w:bookmarkEnd w:id="11"/>
      <w:bookmarkEnd w:id="12"/>
    </w:p>
    <w:p w:rsidR="00E86281" w:rsidRDefault="00E86281">
      <w:pPr>
        <w:rPr>
          <w:b/>
          <w:sz w:val="24"/>
          <w:szCs w:val="24"/>
        </w:rPr>
      </w:pPr>
    </w:p>
    <w:p w:rsidR="00E86281" w:rsidRDefault="00E86281">
      <w:pPr>
        <w:rPr>
          <w:b/>
          <w:sz w:val="24"/>
          <w:szCs w:val="24"/>
        </w:rPr>
      </w:pPr>
    </w:p>
    <w:p w:rsidR="00E86281" w:rsidRDefault="006B2A69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:rsidR="00E86281" w:rsidRDefault="00E86281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3" w:name="_otr3feagh8c7"/>
            <w:bookmarkEnd w:id="13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:rsidR="00E86281" w:rsidRDefault="006B2A69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lastRenderedPageBreak/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  <w:jc w:val="center"/>
            </w:pP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  <w:jc w:val="center"/>
            </w:pPr>
          </w:p>
        </w:tc>
      </w:tr>
      <w:tr w:rsidR="00E86281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E86281" w:rsidRDefault="006B2A69">
      <w:pPr>
        <w:pStyle w:val="Ttulo1"/>
        <w:numPr>
          <w:ilvl w:val="0"/>
          <w:numId w:val="0"/>
        </w:numPr>
      </w:pPr>
      <w:bookmarkStart w:id="14" w:name="_Toc161762661"/>
      <w:bookmarkStart w:id="15" w:name="__RefHeading___Toc1488_4053971637"/>
      <w:r>
        <w:t>Documentação do Sistema</w:t>
      </w:r>
      <w:bookmarkEnd w:id="14"/>
      <w:bookmarkEnd w:id="15"/>
    </w:p>
    <w:p w:rsidR="00E86281" w:rsidRDefault="006B2A69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E86281" w:rsidRDefault="00E86281">
      <w:pPr>
        <w:jc w:val="both"/>
      </w:pPr>
    </w:p>
    <w:p w:rsidR="00E86281" w:rsidRDefault="006B2A69">
      <w:pPr>
        <w:pStyle w:val="Ttulo2"/>
      </w:pPr>
      <w:bookmarkStart w:id="16" w:name="_Toc161762662"/>
      <w:r>
        <w:t>Metodologia de Desenvolvimento</w:t>
      </w:r>
      <w:bookmarkEnd w:id="16"/>
    </w:p>
    <w:p w:rsidR="00E86281" w:rsidRDefault="006B2A69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E86281" w:rsidRDefault="006B2A69">
      <w:pPr>
        <w:pStyle w:val="Ttulo2"/>
      </w:pPr>
      <w:bookmarkStart w:id="17" w:name="_Toc161762663"/>
      <w:bookmarkStart w:id="18" w:name="__RefHeading___Toc1490_4053971637"/>
      <w:r>
        <w:t>Diagramas UML</w:t>
      </w:r>
      <w:bookmarkEnd w:id="17"/>
      <w:bookmarkEnd w:id="18"/>
    </w:p>
    <w:p w:rsidR="00E86281" w:rsidRDefault="006B2A69">
      <w:pPr>
        <w:pStyle w:val="Ttulo2"/>
      </w:pPr>
      <w:bookmarkStart w:id="19" w:name="__RefHeading___Toc1492_4053971637"/>
      <w:bookmarkStart w:id="20" w:name="_Toc161762664"/>
      <w:r>
        <w:t>Diagrama de caso de uso</w:t>
      </w:r>
      <w:bookmarkEnd w:id="19"/>
      <w:bookmarkEnd w:id="20"/>
    </w:p>
    <w:p w:rsidR="00E86281" w:rsidRDefault="006B2A69">
      <w:pPr>
        <w:pStyle w:val="Ttulo2"/>
      </w:pPr>
      <w:bookmarkStart w:id="21" w:name="_Toc1617626641"/>
      <w:bookmarkStart w:id="22" w:name="__RefHeading___Toc1492_40539716371"/>
      <w:r>
        <w:t xml:space="preserve">Diagrama de </w:t>
      </w:r>
      <w:bookmarkEnd w:id="21"/>
      <w:r>
        <w:t>Contexto</w:t>
      </w:r>
      <w:bookmarkEnd w:id="22"/>
    </w:p>
    <w:p w:rsidR="00E86281" w:rsidRDefault="006B2A69">
      <w:pPr>
        <w:pStyle w:val="Ttulo2"/>
      </w:pPr>
      <w:bookmarkStart w:id="23" w:name="_xmux0r3xll0b"/>
      <w:bookmarkStart w:id="24" w:name="_Toc161762665"/>
      <w:bookmarkStart w:id="25" w:name="_Toc161762666"/>
      <w:bookmarkStart w:id="26" w:name="__RefHeading___Toc1494_4053971637"/>
      <w:bookmarkEnd w:id="23"/>
      <w:bookmarkEnd w:id="24"/>
      <w:r>
        <w:t>Diagrama de sequência</w:t>
      </w:r>
      <w:bookmarkEnd w:id="25"/>
      <w:r>
        <w:t xml:space="preserve"> (</w:t>
      </w:r>
      <w:proofErr w:type="gramStart"/>
      <w:r>
        <w:t>opcional )</w:t>
      </w:r>
      <w:bookmarkEnd w:id="26"/>
      <w:proofErr w:type="gramEnd"/>
    </w:p>
    <w:p w:rsidR="00E86281" w:rsidRDefault="00E86281"/>
    <w:p w:rsidR="00E86281" w:rsidRDefault="006B2A69">
      <w:pPr>
        <w:pStyle w:val="Ttulo2"/>
      </w:pPr>
      <w:bookmarkStart w:id="27" w:name="__RefHeading___Toc1496_4053971637"/>
      <w:r>
        <w:t>Interface do usuário</w:t>
      </w:r>
      <w:bookmarkEnd w:id="27"/>
    </w:p>
    <w:p w:rsidR="00E86281" w:rsidRDefault="006B2A69">
      <w:pPr>
        <w:pStyle w:val="Ttulo2"/>
      </w:pPr>
      <w:bookmarkStart w:id="28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8"/>
    </w:p>
    <w:p w:rsidR="00E86281" w:rsidRDefault="00E86281">
      <w:pPr>
        <w:pageBreakBefore/>
      </w:pPr>
    </w:p>
    <w:p w:rsidR="00E86281" w:rsidRDefault="00E86281">
      <w:pPr>
        <w:pStyle w:val="Ttulo1"/>
        <w:numPr>
          <w:ilvl w:val="0"/>
          <w:numId w:val="0"/>
        </w:numPr>
      </w:pPr>
    </w:p>
    <w:p w:rsidR="00E86281" w:rsidRDefault="006B2A69">
      <w:pPr>
        <w:pStyle w:val="Ttulo1"/>
        <w:numPr>
          <w:ilvl w:val="0"/>
          <w:numId w:val="0"/>
        </w:numPr>
      </w:pPr>
      <w:bookmarkStart w:id="29" w:name="_Toc161762669"/>
      <w:bookmarkStart w:id="30" w:name="__RefHeading___Toc1500_4053971637"/>
      <w:r>
        <w:t>Considerações Finais</w:t>
      </w:r>
      <w:bookmarkEnd w:id="29"/>
      <w:bookmarkEnd w:id="30"/>
    </w:p>
    <w:p w:rsidR="00E86281" w:rsidRDefault="00E86281"/>
    <w:p w:rsidR="00E86281" w:rsidRDefault="006B2A69">
      <w:r>
        <w:t>Conclusão: Concluir o trabalho e destacar aprendizados</w:t>
      </w:r>
    </w:p>
    <w:p w:rsidR="00E86281" w:rsidRDefault="006B2A69">
      <w:r>
        <w:t>Contribuições Individuais: Descrever as contribuições individuais de cada membro da equipe</w:t>
      </w:r>
    </w:p>
    <w:p w:rsidR="00E86281" w:rsidRDefault="006B2A69">
      <w:r>
        <w:t>Referências: Listar todas as fontes consultadas durante o trabalho</w:t>
      </w:r>
    </w:p>
    <w:sectPr w:rsidR="00E86281">
      <w:headerReference w:type="default" r:id="rId11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B6" w:rsidRDefault="00020BB6">
      <w:pPr>
        <w:spacing w:line="240" w:lineRule="auto"/>
      </w:pPr>
      <w:r>
        <w:separator/>
      </w:r>
    </w:p>
  </w:endnote>
  <w:endnote w:type="continuationSeparator" w:id="0">
    <w:p w:rsidR="00020BB6" w:rsidRDefault="00020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B6" w:rsidRDefault="00020BB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20BB6" w:rsidRDefault="00020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7E" w:rsidRDefault="006B2A69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64C7E" w:rsidRDefault="006B2A6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64C7E" w:rsidRDefault="006B2A69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64C7E" w:rsidRDefault="00020B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9750C"/>
    <w:multiLevelType w:val="multilevel"/>
    <w:tmpl w:val="1A989416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81"/>
    <w:rsid w:val="00020BB6"/>
    <w:rsid w:val="00117BA7"/>
    <w:rsid w:val="0052285F"/>
    <w:rsid w:val="006B2A69"/>
    <w:rsid w:val="00853883"/>
    <w:rsid w:val="008C4804"/>
    <w:rsid w:val="00AD3D06"/>
    <w:rsid w:val="00D20DCE"/>
    <w:rsid w:val="00D9260F"/>
    <w:rsid w:val="00E86281"/>
    <w:rsid w:val="00EE5837"/>
    <w:rsid w:val="00F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B2627-1065-4C06-96E6-B692F72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85F"/>
    <w:rPr>
      <w:color w:val="954F72" w:themeColor="followedHyperlink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beamrt/pi-primeiro-semest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da1375-bd0f-4609-ba17-ea58e12ea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ED5C18682934F8648B98D97816064" ma:contentTypeVersion="9" ma:contentTypeDescription="Create a new document." ma:contentTypeScope="" ma:versionID="6def3a769e6fd7ee2b28184944b89fa4">
  <xsd:schema xmlns:xsd="http://www.w3.org/2001/XMLSchema" xmlns:xs="http://www.w3.org/2001/XMLSchema" xmlns:p="http://schemas.microsoft.com/office/2006/metadata/properties" xmlns:ns3="efda1375-bd0f-4609-ba17-ea58e12ea8e3" targetNamespace="http://schemas.microsoft.com/office/2006/metadata/properties" ma:root="true" ma:fieldsID="2d8acf78aebe5cbceac13f22f7c8e752" ns3:_="">
    <xsd:import namespace="efda1375-bd0f-4609-ba17-ea58e12ea8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a1375-bd0f-4609-ba17-ea58e12ea8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B83D9-BDDD-4DAB-B03B-A05E5A937137}">
  <ds:schemaRefs>
    <ds:schemaRef ds:uri="http://schemas.microsoft.com/office/2006/metadata/properties"/>
    <ds:schemaRef ds:uri="http://schemas.microsoft.com/office/infopath/2007/PartnerControls"/>
    <ds:schemaRef ds:uri="efda1375-bd0f-4609-ba17-ea58e12ea8e3"/>
  </ds:schemaRefs>
</ds:datastoreItem>
</file>

<file path=customXml/itemProps2.xml><?xml version="1.0" encoding="utf-8"?>
<ds:datastoreItem xmlns:ds="http://schemas.openxmlformats.org/officeDocument/2006/customXml" ds:itemID="{26F329B4-5770-4D3A-87D5-F3E432625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F4FE5-31D6-4DA1-A43A-86092312A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a1375-bd0f-4609-ba17-ea58e12e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BENEVIDES SOUZA</dc:creator>
  <cp:lastModifiedBy>PEDRO BENEVIDES SOUZA</cp:lastModifiedBy>
  <cp:revision>2</cp:revision>
  <dcterms:created xsi:type="dcterms:W3CDTF">2025-05-15T00:03:00Z</dcterms:created>
  <dcterms:modified xsi:type="dcterms:W3CDTF">2025-05-15T00:03:00Z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0x01010099FED5C18682934F8648B98D97816064</vt:lpwstr>
  </property>
  <property fmtid="{D5CDD505-2E9C-101B-9397-08002B2CF9AE}" pid="3" name="MediaServiceImageTags">
    <vt:lpwstr/>
  </property>
</Properties>
</file>