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E9FA" w14:textId="19362583" w:rsidR="002067D8" w:rsidRDefault="00DD2BFF" w:rsidP="0091117D">
      <w:pPr>
        <w:jc w:val="center"/>
        <w:rPr>
          <w:b/>
        </w:rPr>
      </w:pPr>
      <w:r>
        <w:rPr>
          <w:b/>
        </w:rPr>
        <w:t>2.1.</w:t>
      </w:r>
      <w:r w:rsidR="00031607">
        <w:rPr>
          <w:b/>
        </w:rPr>
        <w:t>1</w:t>
      </w:r>
      <w:r>
        <w:rPr>
          <w:b/>
        </w:rPr>
        <w:t xml:space="preserve">: </w:t>
      </w:r>
      <w:r w:rsidR="00B005BF">
        <w:rPr>
          <w:b/>
        </w:rPr>
        <w:t>SAS: Simple Linear Regression</w:t>
      </w:r>
    </w:p>
    <w:p w14:paraId="4D49D786" w14:textId="504C6C01" w:rsidR="00031607" w:rsidRPr="00031607" w:rsidRDefault="00031607" w:rsidP="00031607">
      <w:pPr>
        <w:rPr>
          <w:bCs/>
        </w:rPr>
      </w:pPr>
      <w:r>
        <w:rPr>
          <w:bCs/>
        </w:rPr>
        <w:t>Dr</w:t>
      </w:r>
      <w:r w:rsidR="00F12C9D">
        <w:rPr>
          <w:bCs/>
        </w:rPr>
        <w:t>.</w:t>
      </w:r>
      <w:r>
        <w:rPr>
          <w:bCs/>
        </w:rPr>
        <w:t xml:space="preserve"> Bean – Stat 5100</w:t>
      </w:r>
    </w:p>
    <w:p w14:paraId="63C0D67D" w14:textId="77777777" w:rsidR="00F123DC" w:rsidRDefault="00F123DC"/>
    <w:p w14:paraId="77F15BDD" w14:textId="77777777" w:rsidR="00F123DC" w:rsidRDefault="00F123DC">
      <w:r w:rsidRPr="0091117D">
        <w:rPr>
          <w:b/>
          <w:u w:val="single"/>
        </w:rPr>
        <w:t>Example</w:t>
      </w:r>
      <w:r w:rsidRPr="0091117D">
        <w:rPr>
          <w:b/>
        </w:rPr>
        <w:t>:</w:t>
      </w:r>
      <w:r>
        <w:t xml:space="preserve"> The Toluca Company makes replacement parts for refrigeration equipment.  For a certain part, it takes so</w:t>
      </w:r>
      <w:bookmarkStart w:id="0" w:name="_GoBack"/>
      <w:bookmarkEnd w:id="0"/>
      <w:r>
        <w:t xml:space="preserve">me time to set up the production process, and then </w:t>
      </w:r>
      <w:r w:rsidR="0032143C">
        <w:t>the production of a given lot size can begin.  As part of a cost improvement program, the company wished to better understand the relationship between the lot size (X) and the total work hours (Y).  Data were reported for 25 representative lots of varying size.</w:t>
      </w:r>
    </w:p>
    <w:p w14:paraId="015E210E" w14:textId="77777777" w:rsidR="00CE3BDA" w:rsidRDefault="00CE3BDA" w:rsidP="00CE3BDA">
      <w:pPr>
        <w:autoSpaceDE w:val="0"/>
        <w:autoSpaceDN w:val="0"/>
        <w:adjustRightInd w:val="0"/>
        <w:rPr>
          <w:rFonts w:ascii="Courier New" w:hAnsi="Courier New" w:cs="Courier New"/>
          <w:color w:val="008000"/>
          <w:sz w:val="20"/>
          <w:szCs w:val="20"/>
          <w:shd w:val="clear" w:color="auto" w:fill="FFFFFF"/>
        </w:rPr>
      </w:pPr>
    </w:p>
    <w:p w14:paraId="1326BBA1"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p>
    <w:p w14:paraId="4FF8C30A"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8000"/>
          <w:shd w:val="clear" w:color="auto" w:fill="FFFFFF"/>
        </w:rPr>
        <w:t>/**************************</w:t>
      </w:r>
      <w:r>
        <w:rPr>
          <w:rFonts w:ascii="Courier New" w:hAnsi="Courier New" w:cs="Courier New"/>
          <w:b/>
          <w:color w:val="008000"/>
          <w:shd w:val="clear" w:color="auto" w:fill="FFFFFF"/>
        </w:rPr>
        <w:t>*******************************</w:t>
      </w:r>
      <w:r w:rsidRPr="00B10D43">
        <w:rPr>
          <w:rFonts w:ascii="Courier New" w:hAnsi="Courier New" w:cs="Courier New"/>
          <w:b/>
          <w:color w:val="008000"/>
          <w:shd w:val="clear" w:color="auto" w:fill="FFFFFF"/>
        </w:rPr>
        <w:t>/</w:t>
      </w:r>
    </w:p>
    <w:p w14:paraId="155F3AC7"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p>
    <w:p w14:paraId="015EA1E3"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8000"/>
          <w:shd w:val="clear" w:color="auto" w:fill="FFFFFF"/>
        </w:rPr>
        <w:t>/* Input data */</w:t>
      </w:r>
    </w:p>
    <w:p w14:paraId="267540C8"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data</w:t>
      </w: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color w:val="000000"/>
          <w:shd w:val="clear" w:color="auto" w:fill="FFFFFF"/>
        </w:rPr>
        <w:t>toluca</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input</w:t>
      </w: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color w:val="000000"/>
          <w:shd w:val="clear" w:color="auto" w:fill="FFFFFF"/>
        </w:rPr>
        <w:t>lotsize</w:t>
      </w:r>
      <w:proofErr w:type="spellEnd"/>
      <w:r w:rsidRPr="00B10D43">
        <w:rPr>
          <w:rFonts w:ascii="Courier New" w:hAnsi="Courier New" w:cs="Courier New"/>
          <w:b/>
          <w:color w:val="000000"/>
          <w:shd w:val="clear" w:color="auto" w:fill="FFFFFF"/>
        </w:rPr>
        <w:t xml:space="preserve"> workhours @@; </w:t>
      </w:r>
      <w:r w:rsidRPr="00B10D43">
        <w:rPr>
          <w:rFonts w:ascii="Courier New" w:hAnsi="Courier New" w:cs="Courier New"/>
          <w:b/>
          <w:color w:val="0000FF"/>
          <w:shd w:val="clear" w:color="auto" w:fill="FFFFFF"/>
        </w:rPr>
        <w:t>cards</w:t>
      </w:r>
      <w:r w:rsidRPr="00B10D43">
        <w:rPr>
          <w:rFonts w:ascii="Courier New" w:hAnsi="Courier New" w:cs="Courier New"/>
          <w:b/>
          <w:color w:val="000000"/>
          <w:shd w:val="clear" w:color="auto" w:fill="FFFFFF"/>
        </w:rPr>
        <w:t>;</w:t>
      </w:r>
    </w:p>
    <w:p w14:paraId="7B42FEC9" w14:textId="77777777" w:rsidR="00B10D43" w:rsidRPr="00B10D43" w:rsidRDefault="00B10D43" w:rsidP="00B10D43">
      <w:pPr>
        <w:autoSpaceDE w:val="0"/>
        <w:autoSpaceDN w:val="0"/>
        <w:adjustRightInd w:val="0"/>
        <w:rPr>
          <w:rFonts w:ascii="Courier New" w:hAnsi="Courier New" w:cs="Courier New"/>
          <w:b/>
          <w:color w:val="000000"/>
          <w:sz w:val="22"/>
          <w:szCs w:val="22"/>
          <w:shd w:val="clear" w:color="auto" w:fill="FFFFC0"/>
        </w:rPr>
      </w:pPr>
      <w:r w:rsidRPr="00B10D43">
        <w:rPr>
          <w:rFonts w:ascii="Courier New" w:hAnsi="Courier New" w:cs="Courier New"/>
          <w:b/>
          <w:color w:val="000000"/>
          <w:sz w:val="22"/>
          <w:szCs w:val="22"/>
          <w:shd w:val="clear" w:color="auto" w:fill="FFFFC0"/>
        </w:rPr>
        <w:t xml:space="preserve">   80  399   30  121   50  221   90  376   70  361   60  224</w:t>
      </w:r>
    </w:p>
    <w:p w14:paraId="54357152" w14:textId="77777777" w:rsidR="00B10D43" w:rsidRPr="00B10D43" w:rsidRDefault="00B10D43" w:rsidP="00B10D43">
      <w:pPr>
        <w:autoSpaceDE w:val="0"/>
        <w:autoSpaceDN w:val="0"/>
        <w:adjustRightInd w:val="0"/>
        <w:rPr>
          <w:rFonts w:ascii="Courier New" w:hAnsi="Courier New" w:cs="Courier New"/>
          <w:b/>
          <w:color w:val="000000"/>
          <w:sz w:val="22"/>
          <w:szCs w:val="22"/>
          <w:shd w:val="clear" w:color="auto" w:fill="FFFFC0"/>
        </w:rPr>
      </w:pPr>
      <w:r w:rsidRPr="00B10D43">
        <w:rPr>
          <w:rFonts w:ascii="Courier New" w:hAnsi="Courier New" w:cs="Courier New"/>
          <w:b/>
          <w:color w:val="000000"/>
          <w:sz w:val="22"/>
          <w:szCs w:val="22"/>
          <w:shd w:val="clear" w:color="auto" w:fill="FFFFC0"/>
        </w:rPr>
        <w:t xml:space="preserve">  120  546   80  352  100  353   50  157   40  160   70  252</w:t>
      </w:r>
    </w:p>
    <w:p w14:paraId="2149489B" w14:textId="77777777" w:rsidR="00B10D43" w:rsidRPr="00B10D43" w:rsidRDefault="00B10D43" w:rsidP="00B10D43">
      <w:pPr>
        <w:autoSpaceDE w:val="0"/>
        <w:autoSpaceDN w:val="0"/>
        <w:adjustRightInd w:val="0"/>
        <w:rPr>
          <w:rFonts w:ascii="Courier New" w:hAnsi="Courier New" w:cs="Courier New"/>
          <w:b/>
          <w:color w:val="000000"/>
          <w:sz w:val="22"/>
          <w:szCs w:val="22"/>
          <w:shd w:val="clear" w:color="auto" w:fill="FFFFC0"/>
        </w:rPr>
      </w:pPr>
      <w:r w:rsidRPr="00B10D43">
        <w:rPr>
          <w:rFonts w:ascii="Courier New" w:hAnsi="Courier New" w:cs="Courier New"/>
          <w:b/>
          <w:color w:val="000000"/>
          <w:sz w:val="22"/>
          <w:szCs w:val="22"/>
          <w:shd w:val="clear" w:color="auto" w:fill="FFFFC0"/>
        </w:rPr>
        <w:t xml:space="preserve">   90  389   20  113  110  435  100  420   30  212   50  268</w:t>
      </w:r>
    </w:p>
    <w:p w14:paraId="137338C7" w14:textId="77777777" w:rsidR="00B10D43" w:rsidRPr="00B10D43" w:rsidRDefault="00B10D43" w:rsidP="00B10D43">
      <w:pPr>
        <w:autoSpaceDE w:val="0"/>
        <w:autoSpaceDN w:val="0"/>
        <w:adjustRightInd w:val="0"/>
        <w:rPr>
          <w:rFonts w:ascii="Courier New" w:hAnsi="Courier New" w:cs="Courier New"/>
          <w:b/>
          <w:color w:val="000000"/>
          <w:sz w:val="22"/>
          <w:szCs w:val="22"/>
          <w:shd w:val="clear" w:color="auto" w:fill="FFFFC0"/>
        </w:rPr>
      </w:pPr>
      <w:r w:rsidRPr="00B10D43">
        <w:rPr>
          <w:rFonts w:ascii="Courier New" w:hAnsi="Courier New" w:cs="Courier New"/>
          <w:b/>
          <w:color w:val="000000"/>
          <w:sz w:val="22"/>
          <w:szCs w:val="22"/>
          <w:shd w:val="clear" w:color="auto" w:fill="FFFFC0"/>
        </w:rPr>
        <w:t xml:space="preserve">   90  377  110  421   30  273   90  468   40  244   80  342</w:t>
      </w:r>
    </w:p>
    <w:p w14:paraId="4655F54C" w14:textId="77777777" w:rsidR="00B10D43" w:rsidRPr="00B10D43" w:rsidRDefault="00B10D43" w:rsidP="00B10D43">
      <w:pPr>
        <w:autoSpaceDE w:val="0"/>
        <w:autoSpaceDN w:val="0"/>
        <w:adjustRightInd w:val="0"/>
        <w:rPr>
          <w:rFonts w:ascii="Courier New" w:hAnsi="Courier New" w:cs="Courier New"/>
          <w:b/>
          <w:color w:val="000000"/>
          <w:sz w:val="22"/>
          <w:szCs w:val="22"/>
          <w:shd w:val="clear" w:color="auto" w:fill="FFFFC0"/>
        </w:rPr>
      </w:pPr>
      <w:r w:rsidRPr="00B10D43">
        <w:rPr>
          <w:rFonts w:ascii="Courier New" w:hAnsi="Courier New" w:cs="Courier New"/>
          <w:b/>
          <w:color w:val="000000"/>
          <w:sz w:val="22"/>
          <w:szCs w:val="22"/>
          <w:shd w:val="clear" w:color="auto" w:fill="FFFFC0"/>
        </w:rPr>
        <w:t xml:space="preserve">   70  323</w:t>
      </w:r>
    </w:p>
    <w:p w14:paraId="6AB037A1"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p>
    <w:p w14:paraId="0552FF39"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run</w:t>
      </w:r>
      <w:r w:rsidRPr="00B10D43">
        <w:rPr>
          <w:rFonts w:ascii="Courier New" w:hAnsi="Courier New" w:cs="Courier New"/>
          <w:b/>
          <w:color w:val="000000"/>
          <w:shd w:val="clear" w:color="auto" w:fill="FFFFFF"/>
        </w:rPr>
        <w:t>;</w:t>
      </w:r>
    </w:p>
    <w:p w14:paraId="5C15D81D"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p>
    <w:p w14:paraId="4D10C965"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8000"/>
          <w:shd w:val="clear" w:color="auto" w:fill="FFFFFF"/>
        </w:rPr>
        <w:t>/* Make a scatterplot of Y=workhours and X=</w:t>
      </w:r>
      <w:proofErr w:type="spellStart"/>
      <w:r w:rsidRPr="00B10D43">
        <w:rPr>
          <w:rFonts w:ascii="Courier New" w:hAnsi="Courier New" w:cs="Courier New"/>
          <w:b/>
          <w:color w:val="008000"/>
          <w:shd w:val="clear" w:color="auto" w:fill="FFFFFF"/>
        </w:rPr>
        <w:t>lotsize</w:t>
      </w:r>
      <w:proofErr w:type="spellEnd"/>
      <w:r w:rsidRPr="00B10D43">
        <w:rPr>
          <w:rFonts w:ascii="Courier New" w:hAnsi="Courier New" w:cs="Courier New"/>
          <w:b/>
          <w:color w:val="008000"/>
          <w:shd w:val="clear" w:color="auto" w:fill="FFFFFF"/>
        </w:rPr>
        <w:t xml:space="preserve"> */</w:t>
      </w:r>
    </w:p>
    <w:p w14:paraId="180B0102"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proc</w:t>
      </w: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bCs/>
          <w:color w:val="000080"/>
          <w:shd w:val="clear" w:color="auto" w:fill="FFFFFF"/>
        </w:rPr>
        <w:t>sgplot</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data</w:t>
      </w:r>
      <w:r w:rsidRPr="00B10D43">
        <w:rPr>
          <w:rFonts w:ascii="Courier New" w:hAnsi="Courier New" w:cs="Courier New"/>
          <w:b/>
          <w:color w:val="000000"/>
          <w:shd w:val="clear" w:color="auto" w:fill="FFFFFF"/>
        </w:rPr>
        <w:t>=</w:t>
      </w:r>
      <w:proofErr w:type="spellStart"/>
      <w:r w:rsidRPr="00B10D43">
        <w:rPr>
          <w:rFonts w:ascii="Courier New" w:hAnsi="Courier New" w:cs="Courier New"/>
          <w:b/>
          <w:color w:val="000000"/>
          <w:shd w:val="clear" w:color="auto" w:fill="FFFFFF"/>
        </w:rPr>
        <w:t>toluca</w:t>
      </w:r>
      <w:proofErr w:type="spellEnd"/>
      <w:r w:rsidRPr="00B10D43">
        <w:rPr>
          <w:rFonts w:ascii="Courier New" w:hAnsi="Courier New" w:cs="Courier New"/>
          <w:b/>
          <w:color w:val="000000"/>
          <w:shd w:val="clear" w:color="auto" w:fill="FFFFFF"/>
        </w:rPr>
        <w:t>;</w:t>
      </w:r>
    </w:p>
    <w:p w14:paraId="793270FB"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scatter</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x</w:t>
      </w:r>
      <w:r w:rsidRPr="00B10D43">
        <w:rPr>
          <w:rFonts w:ascii="Courier New" w:hAnsi="Courier New" w:cs="Courier New"/>
          <w:b/>
          <w:color w:val="000000"/>
          <w:shd w:val="clear" w:color="auto" w:fill="FFFFFF"/>
        </w:rPr>
        <w:t>=</w:t>
      </w:r>
      <w:proofErr w:type="spellStart"/>
      <w:r w:rsidRPr="00B10D43">
        <w:rPr>
          <w:rFonts w:ascii="Courier New" w:hAnsi="Courier New" w:cs="Courier New"/>
          <w:b/>
          <w:color w:val="000000"/>
          <w:shd w:val="clear" w:color="auto" w:fill="FFFFFF"/>
        </w:rPr>
        <w:t>lotsize</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y</w:t>
      </w:r>
      <w:r w:rsidRPr="00B10D43">
        <w:rPr>
          <w:rFonts w:ascii="Courier New" w:hAnsi="Courier New" w:cs="Courier New"/>
          <w:b/>
          <w:color w:val="000000"/>
          <w:shd w:val="clear" w:color="auto" w:fill="FFFFFF"/>
        </w:rPr>
        <w:t>=workhours ;</w:t>
      </w:r>
    </w:p>
    <w:p w14:paraId="1F25436C" w14:textId="77777777" w:rsidR="00CE3BDA"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run</w:t>
      </w:r>
      <w:r w:rsidRPr="00B10D43">
        <w:rPr>
          <w:rFonts w:ascii="Courier New" w:hAnsi="Courier New" w:cs="Courier New"/>
          <w:b/>
          <w:color w:val="000000"/>
          <w:shd w:val="clear" w:color="auto" w:fill="FFFFFF"/>
        </w:rPr>
        <w:t>;</w:t>
      </w:r>
    </w:p>
    <w:p w14:paraId="739851FC" w14:textId="77777777" w:rsidR="00CE3BDA" w:rsidRDefault="00CE3BDA" w:rsidP="00CE3BDA">
      <w:pPr>
        <w:autoSpaceDE w:val="0"/>
        <w:autoSpaceDN w:val="0"/>
        <w:adjustRightInd w:val="0"/>
        <w:rPr>
          <w:rFonts w:ascii="Courier New" w:hAnsi="Courier New" w:cs="Courier New"/>
          <w:color w:val="000000"/>
          <w:sz w:val="20"/>
          <w:szCs w:val="20"/>
          <w:shd w:val="clear" w:color="auto" w:fill="FFFFFF"/>
        </w:rPr>
      </w:pPr>
    </w:p>
    <w:p w14:paraId="358E22E3" w14:textId="77777777" w:rsidR="00CE3BDA" w:rsidRDefault="00B10D43" w:rsidP="00CE3BDA">
      <w:pPr>
        <w:autoSpaceDE w:val="0"/>
        <w:autoSpaceDN w:val="0"/>
        <w:adjustRightInd w:val="0"/>
        <w:jc w:val="center"/>
      </w:pPr>
      <w:r>
        <w:rPr>
          <w:noProof/>
        </w:rPr>
        <w:drawing>
          <wp:inline distT="0" distB="0" distL="0" distR="0" wp14:anchorId="6BE39171" wp14:editId="144F83C1">
            <wp:extent cx="4572000" cy="3429000"/>
            <wp:effectExtent l="0" t="0" r="0" b="0"/>
            <wp:docPr id="5" name="Picture 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8DD3F80" w14:textId="77777777" w:rsidR="00B10D43" w:rsidRPr="00B10D43" w:rsidRDefault="00CE3BDA" w:rsidP="00B10D43">
      <w:pPr>
        <w:autoSpaceDE w:val="0"/>
        <w:autoSpaceDN w:val="0"/>
        <w:adjustRightInd w:val="0"/>
        <w:rPr>
          <w:rFonts w:ascii="Courier New" w:hAnsi="Courier New" w:cs="Courier New"/>
          <w:b/>
          <w:color w:val="000000"/>
          <w:shd w:val="clear" w:color="auto" w:fill="FFFFFF"/>
        </w:rPr>
      </w:pPr>
      <w:r>
        <w:rPr>
          <w:rFonts w:ascii="Courier New" w:hAnsi="Courier New" w:cs="Courier New"/>
          <w:color w:val="008000"/>
          <w:sz w:val="20"/>
          <w:szCs w:val="20"/>
          <w:shd w:val="clear" w:color="auto" w:fill="FFFFFF"/>
        </w:rPr>
        <w:br w:type="page"/>
      </w:r>
      <w:r w:rsidR="00B10D43" w:rsidRPr="00B10D43">
        <w:rPr>
          <w:rFonts w:ascii="Courier New" w:hAnsi="Courier New" w:cs="Courier New"/>
          <w:b/>
          <w:color w:val="008000"/>
          <w:shd w:val="clear" w:color="auto" w:fill="FFFFFF"/>
        </w:rPr>
        <w:lastRenderedPageBreak/>
        <w:t>/* Be professional -- make it look nice */</w:t>
      </w:r>
    </w:p>
    <w:p w14:paraId="4AD9CD98"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proc</w:t>
      </w: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bCs/>
          <w:color w:val="000080"/>
          <w:shd w:val="clear" w:color="auto" w:fill="FFFFFF"/>
        </w:rPr>
        <w:t>sgplot</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data</w:t>
      </w:r>
      <w:r w:rsidRPr="00B10D43">
        <w:rPr>
          <w:rFonts w:ascii="Courier New" w:hAnsi="Courier New" w:cs="Courier New"/>
          <w:b/>
          <w:color w:val="000000"/>
          <w:shd w:val="clear" w:color="auto" w:fill="FFFFFF"/>
        </w:rPr>
        <w:t>=</w:t>
      </w:r>
      <w:proofErr w:type="spellStart"/>
      <w:r w:rsidRPr="00B10D43">
        <w:rPr>
          <w:rFonts w:ascii="Courier New" w:hAnsi="Courier New" w:cs="Courier New"/>
          <w:b/>
          <w:color w:val="000000"/>
          <w:shd w:val="clear" w:color="auto" w:fill="FFFFFF"/>
        </w:rPr>
        <w:t>toluca</w:t>
      </w:r>
      <w:proofErr w:type="spellEnd"/>
      <w:r w:rsidRPr="00B10D43">
        <w:rPr>
          <w:rFonts w:ascii="Courier New" w:hAnsi="Courier New" w:cs="Courier New"/>
          <w:b/>
          <w:color w:val="000000"/>
          <w:shd w:val="clear" w:color="auto" w:fill="FFFFFF"/>
        </w:rPr>
        <w:t>;</w:t>
      </w:r>
    </w:p>
    <w:p w14:paraId="20B10D9F"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scatter</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x</w:t>
      </w:r>
      <w:r w:rsidRPr="00B10D43">
        <w:rPr>
          <w:rFonts w:ascii="Courier New" w:hAnsi="Courier New" w:cs="Courier New"/>
          <w:b/>
          <w:color w:val="000000"/>
          <w:shd w:val="clear" w:color="auto" w:fill="FFFFFF"/>
        </w:rPr>
        <w:t>=</w:t>
      </w:r>
      <w:proofErr w:type="spellStart"/>
      <w:r w:rsidRPr="00B10D43">
        <w:rPr>
          <w:rFonts w:ascii="Courier New" w:hAnsi="Courier New" w:cs="Courier New"/>
          <w:b/>
          <w:color w:val="000000"/>
          <w:shd w:val="clear" w:color="auto" w:fill="FFFFFF"/>
        </w:rPr>
        <w:t>lotsize</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y</w:t>
      </w:r>
      <w:r w:rsidRPr="00B10D43">
        <w:rPr>
          <w:rFonts w:ascii="Courier New" w:hAnsi="Courier New" w:cs="Courier New"/>
          <w:b/>
          <w:color w:val="000000"/>
          <w:shd w:val="clear" w:color="auto" w:fill="FFFFFF"/>
        </w:rPr>
        <w:t xml:space="preserve">=workhours / </w:t>
      </w:r>
    </w:p>
    <w:p w14:paraId="43645897"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color w:val="0000FF"/>
          <w:shd w:val="clear" w:color="auto" w:fill="FFFFFF"/>
        </w:rPr>
        <w:t>markerattrs</w:t>
      </w:r>
      <w:proofErr w:type="spellEnd"/>
      <w:r w:rsidRPr="00B10D43">
        <w:rPr>
          <w:rFonts w:ascii="Courier New" w:hAnsi="Courier New" w:cs="Courier New"/>
          <w:b/>
          <w:color w:val="000000"/>
          <w:shd w:val="clear" w:color="auto" w:fill="FFFFFF"/>
        </w:rPr>
        <w:t>=(</w:t>
      </w:r>
      <w:r w:rsidRPr="00B10D43">
        <w:rPr>
          <w:rFonts w:ascii="Courier New" w:hAnsi="Courier New" w:cs="Courier New"/>
          <w:b/>
          <w:color w:val="0000FF"/>
          <w:shd w:val="clear" w:color="auto" w:fill="FFFFFF"/>
        </w:rPr>
        <w:t>symbol</w:t>
      </w:r>
      <w:r w:rsidRPr="00B10D43">
        <w:rPr>
          <w:rFonts w:ascii="Courier New" w:hAnsi="Courier New" w:cs="Courier New"/>
          <w:b/>
          <w:color w:val="000000"/>
          <w:shd w:val="clear" w:color="auto" w:fill="FFFFFF"/>
        </w:rPr>
        <w:t xml:space="preserve">=CIRCLEFILLED </w:t>
      </w:r>
      <w:r w:rsidRPr="00B10D43">
        <w:rPr>
          <w:rFonts w:ascii="Courier New" w:hAnsi="Courier New" w:cs="Courier New"/>
          <w:b/>
          <w:color w:val="0000FF"/>
          <w:shd w:val="clear" w:color="auto" w:fill="FFFFFF"/>
        </w:rPr>
        <w:t>size</w:t>
      </w:r>
      <w:r w:rsidRPr="00B10D43">
        <w:rPr>
          <w:rFonts w:ascii="Courier New" w:hAnsi="Courier New" w:cs="Courier New"/>
          <w:b/>
          <w:color w:val="000000"/>
          <w:shd w:val="clear" w:color="auto" w:fill="FFFFFF"/>
        </w:rPr>
        <w:t>=</w:t>
      </w:r>
      <w:r w:rsidRPr="00B10D43">
        <w:rPr>
          <w:rFonts w:ascii="Courier New" w:hAnsi="Courier New" w:cs="Courier New"/>
          <w:b/>
          <w:bCs/>
          <w:color w:val="008080"/>
          <w:shd w:val="clear" w:color="auto" w:fill="FFFFFF"/>
        </w:rPr>
        <w:t>3</w:t>
      </w:r>
      <w:r w:rsidRPr="00B10D43">
        <w:rPr>
          <w:rFonts w:ascii="Courier New" w:hAnsi="Courier New" w:cs="Courier New"/>
          <w:b/>
          <w:color w:val="000000"/>
          <w:shd w:val="clear" w:color="auto" w:fill="FFFFFF"/>
        </w:rPr>
        <w:t>pt);</w:t>
      </w:r>
    </w:p>
    <w:p w14:paraId="7BA76BCC"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title1</w:t>
      </w:r>
      <w:r w:rsidRPr="00B10D43">
        <w:rPr>
          <w:rFonts w:ascii="Courier New" w:hAnsi="Courier New" w:cs="Courier New"/>
          <w:b/>
          <w:color w:val="000000"/>
          <w:shd w:val="clear" w:color="auto" w:fill="FFFFFF"/>
        </w:rPr>
        <w:t xml:space="preserve"> </w:t>
      </w:r>
      <w:r w:rsidRPr="00B10D43">
        <w:rPr>
          <w:rFonts w:ascii="Courier New" w:hAnsi="Courier New" w:cs="Courier New"/>
          <w:b/>
          <w:color w:val="800080"/>
          <w:shd w:val="clear" w:color="auto" w:fill="FFFFFF"/>
        </w:rPr>
        <w:t>'Toluca Company Data'</w:t>
      </w:r>
      <w:r w:rsidRPr="00B10D43">
        <w:rPr>
          <w:rFonts w:ascii="Courier New" w:hAnsi="Courier New" w:cs="Courier New"/>
          <w:b/>
          <w:color w:val="000000"/>
          <w:shd w:val="clear" w:color="auto" w:fill="FFFFFF"/>
        </w:rPr>
        <w:t>;</w:t>
      </w:r>
    </w:p>
    <w:p w14:paraId="60DF743B"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color w:val="0000FF"/>
          <w:shd w:val="clear" w:color="auto" w:fill="FFFFFF"/>
        </w:rPr>
        <w:t>xaxis</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label</w:t>
      </w:r>
      <w:r w:rsidRPr="00B10D43">
        <w:rPr>
          <w:rFonts w:ascii="Courier New" w:hAnsi="Courier New" w:cs="Courier New"/>
          <w:b/>
          <w:color w:val="000000"/>
          <w:shd w:val="clear" w:color="auto" w:fill="FFFFFF"/>
        </w:rPr>
        <w:t>=</w:t>
      </w:r>
      <w:r w:rsidRPr="00B10D43">
        <w:rPr>
          <w:rFonts w:ascii="Courier New" w:hAnsi="Courier New" w:cs="Courier New"/>
          <w:b/>
          <w:color w:val="800080"/>
          <w:shd w:val="clear" w:color="auto" w:fill="FFFFFF"/>
        </w:rPr>
        <w:t>'Lot Size'</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values</w:t>
      </w:r>
      <w:r w:rsidRPr="00B10D43">
        <w:rPr>
          <w:rFonts w:ascii="Courier New" w:hAnsi="Courier New" w:cs="Courier New"/>
          <w:b/>
          <w:color w:val="000000"/>
          <w:shd w:val="clear" w:color="auto" w:fill="FFFFFF"/>
        </w:rPr>
        <w:t>=(</w:t>
      </w:r>
      <w:r w:rsidRPr="00B10D43">
        <w:rPr>
          <w:rFonts w:ascii="Courier New" w:hAnsi="Courier New" w:cs="Courier New"/>
          <w:b/>
          <w:bCs/>
          <w:color w:val="008080"/>
          <w:shd w:val="clear" w:color="auto" w:fill="FFFFFF"/>
        </w:rPr>
        <w:t>10</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to</w:t>
      </w:r>
      <w:r w:rsidRPr="00B10D43">
        <w:rPr>
          <w:rFonts w:ascii="Courier New" w:hAnsi="Courier New" w:cs="Courier New"/>
          <w:b/>
          <w:color w:val="000000"/>
          <w:shd w:val="clear" w:color="auto" w:fill="FFFFFF"/>
        </w:rPr>
        <w:t xml:space="preserve"> </w:t>
      </w:r>
      <w:r w:rsidRPr="00B10D43">
        <w:rPr>
          <w:rFonts w:ascii="Courier New" w:hAnsi="Courier New" w:cs="Courier New"/>
          <w:b/>
          <w:bCs/>
          <w:color w:val="008080"/>
          <w:shd w:val="clear" w:color="auto" w:fill="FFFFFF"/>
        </w:rPr>
        <w:t>130</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by</w:t>
      </w:r>
      <w:r w:rsidRPr="00B10D43">
        <w:rPr>
          <w:rFonts w:ascii="Courier New" w:hAnsi="Courier New" w:cs="Courier New"/>
          <w:b/>
          <w:color w:val="000000"/>
          <w:shd w:val="clear" w:color="auto" w:fill="FFFFFF"/>
        </w:rPr>
        <w:t xml:space="preserve"> </w:t>
      </w:r>
      <w:r w:rsidRPr="00B10D43">
        <w:rPr>
          <w:rFonts w:ascii="Courier New" w:hAnsi="Courier New" w:cs="Courier New"/>
          <w:b/>
          <w:bCs/>
          <w:color w:val="008080"/>
          <w:shd w:val="clear" w:color="auto" w:fill="FFFFFF"/>
        </w:rPr>
        <w:t>20</w:t>
      </w:r>
      <w:r w:rsidRPr="00B10D43">
        <w:rPr>
          <w:rFonts w:ascii="Courier New" w:hAnsi="Courier New" w:cs="Courier New"/>
          <w:b/>
          <w:color w:val="000000"/>
          <w:shd w:val="clear" w:color="auto" w:fill="FFFFFF"/>
        </w:rPr>
        <w:t>);</w:t>
      </w:r>
    </w:p>
    <w:p w14:paraId="777AF6D6"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color w:val="0000FF"/>
          <w:shd w:val="clear" w:color="auto" w:fill="FFFFFF"/>
        </w:rPr>
        <w:t>yaxis</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label</w:t>
      </w:r>
      <w:r w:rsidRPr="00B10D43">
        <w:rPr>
          <w:rFonts w:ascii="Courier New" w:hAnsi="Courier New" w:cs="Courier New"/>
          <w:b/>
          <w:color w:val="000000"/>
          <w:shd w:val="clear" w:color="auto" w:fill="FFFFFF"/>
        </w:rPr>
        <w:t>=</w:t>
      </w:r>
      <w:r w:rsidRPr="00B10D43">
        <w:rPr>
          <w:rFonts w:ascii="Courier New" w:hAnsi="Courier New" w:cs="Courier New"/>
          <w:b/>
          <w:color w:val="800080"/>
          <w:shd w:val="clear" w:color="auto" w:fill="FFFFFF"/>
        </w:rPr>
        <w:t>'Work Hours'</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values</w:t>
      </w:r>
      <w:r w:rsidRPr="00B10D43">
        <w:rPr>
          <w:rFonts w:ascii="Courier New" w:hAnsi="Courier New" w:cs="Courier New"/>
          <w:b/>
          <w:color w:val="000000"/>
          <w:shd w:val="clear" w:color="auto" w:fill="FFFFFF"/>
        </w:rPr>
        <w:t>=(</w:t>
      </w:r>
      <w:r w:rsidRPr="00B10D43">
        <w:rPr>
          <w:rFonts w:ascii="Courier New" w:hAnsi="Courier New" w:cs="Courier New"/>
          <w:b/>
          <w:bCs/>
          <w:color w:val="008080"/>
          <w:shd w:val="clear" w:color="auto" w:fill="FFFFFF"/>
        </w:rPr>
        <w:t>50</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to</w:t>
      </w:r>
      <w:r w:rsidRPr="00B10D43">
        <w:rPr>
          <w:rFonts w:ascii="Courier New" w:hAnsi="Courier New" w:cs="Courier New"/>
          <w:b/>
          <w:color w:val="000000"/>
          <w:shd w:val="clear" w:color="auto" w:fill="FFFFFF"/>
        </w:rPr>
        <w:t xml:space="preserve"> </w:t>
      </w:r>
      <w:r w:rsidRPr="00B10D43">
        <w:rPr>
          <w:rFonts w:ascii="Courier New" w:hAnsi="Courier New" w:cs="Courier New"/>
          <w:b/>
          <w:bCs/>
          <w:color w:val="008080"/>
          <w:shd w:val="clear" w:color="auto" w:fill="FFFFFF"/>
        </w:rPr>
        <w:t>650</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by</w:t>
      </w:r>
      <w:r w:rsidRPr="00B10D43">
        <w:rPr>
          <w:rFonts w:ascii="Courier New" w:hAnsi="Courier New" w:cs="Courier New"/>
          <w:b/>
          <w:color w:val="000000"/>
          <w:shd w:val="clear" w:color="auto" w:fill="FFFFFF"/>
        </w:rPr>
        <w:t xml:space="preserve"> </w:t>
      </w:r>
      <w:r w:rsidRPr="00B10D43">
        <w:rPr>
          <w:rFonts w:ascii="Courier New" w:hAnsi="Courier New" w:cs="Courier New"/>
          <w:b/>
          <w:bCs/>
          <w:color w:val="008080"/>
          <w:shd w:val="clear" w:color="auto" w:fill="FFFFFF"/>
        </w:rPr>
        <w:t>100</w:t>
      </w:r>
      <w:r w:rsidRPr="00B10D43">
        <w:rPr>
          <w:rFonts w:ascii="Courier New" w:hAnsi="Courier New" w:cs="Courier New"/>
          <w:b/>
          <w:color w:val="000000"/>
          <w:shd w:val="clear" w:color="auto" w:fill="FFFFFF"/>
        </w:rPr>
        <w:t>);</w:t>
      </w:r>
    </w:p>
    <w:p w14:paraId="435C762A" w14:textId="77777777" w:rsidR="00CE3BDA"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run</w:t>
      </w:r>
      <w:r w:rsidRPr="00B10D43">
        <w:rPr>
          <w:rFonts w:ascii="Courier New" w:hAnsi="Courier New" w:cs="Courier New"/>
          <w:b/>
          <w:color w:val="000000"/>
          <w:shd w:val="clear" w:color="auto" w:fill="FFFFFF"/>
        </w:rPr>
        <w:t>;</w:t>
      </w:r>
    </w:p>
    <w:p w14:paraId="4D2DFE00" w14:textId="77777777" w:rsidR="00B10D43" w:rsidRDefault="00B10D43" w:rsidP="00B10D43">
      <w:pPr>
        <w:autoSpaceDE w:val="0"/>
        <w:autoSpaceDN w:val="0"/>
        <w:adjustRightInd w:val="0"/>
        <w:rPr>
          <w:rFonts w:ascii="Courier New" w:hAnsi="Courier New" w:cs="Courier New"/>
          <w:b/>
          <w:color w:val="000000"/>
          <w:shd w:val="clear" w:color="auto" w:fill="FFFFFF"/>
        </w:rPr>
      </w:pPr>
    </w:p>
    <w:p w14:paraId="7876308B" w14:textId="77777777" w:rsidR="00B10D43" w:rsidRDefault="00B10D43" w:rsidP="00B10D43">
      <w:pPr>
        <w:autoSpaceDE w:val="0"/>
        <w:autoSpaceDN w:val="0"/>
        <w:adjustRightInd w:val="0"/>
        <w:jc w:val="center"/>
        <w:rPr>
          <w:rFonts w:ascii="Courier New" w:hAnsi="Courier New" w:cs="Courier New"/>
          <w:b/>
          <w:color w:val="000000"/>
          <w:shd w:val="clear" w:color="auto" w:fill="FFFFFF"/>
        </w:rPr>
      </w:pPr>
      <w:r>
        <w:rPr>
          <w:noProof/>
        </w:rPr>
        <w:drawing>
          <wp:inline distT="0" distB="0" distL="0" distR="0" wp14:anchorId="497E4593" wp14:editId="0C3FF6AA">
            <wp:extent cx="4572000" cy="3429000"/>
            <wp:effectExtent l="0" t="0" r="0" b="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9314FEF" w14:textId="77777777" w:rsidR="00B10D43" w:rsidRPr="00B10D43" w:rsidRDefault="00B10D43" w:rsidP="00B10D43">
      <w:pPr>
        <w:autoSpaceDE w:val="0"/>
        <w:autoSpaceDN w:val="0"/>
        <w:adjustRightInd w:val="0"/>
        <w:rPr>
          <w:rFonts w:ascii="Courier New" w:hAnsi="Courier New" w:cs="Courier New"/>
          <w:b/>
          <w:color w:val="008000"/>
          <w:shd w:val="clear" w:color="auto" w:fill="FFFFFF"/>
        </w:rPr>
      </w:pPr>
    </w:p>
    <w:p w14:paraId="23D48561" w14:textId="77777777" w:rsidR="00B10D43" w:rsidRDefault="00B10D43">
      <w:pPr>
        <w:rPr>
          <w:rFonts w:ascii="Courier New" w:hAnsi="Courier New" w:cs="Courier New"/>
          <w:b/>
          <w:color w:val="008000"/>
          <w:shd w:val="clear" w:color="auto" w:fill="FFFFFF"/>
        </w:rPr>
      </w:pPr>
      <w:r>
        <w:rPr>
          <w:rFonts w:ascii="Courier New" w:hAnsi="Courier New" w:cs="Courier New"/>
          <w:b/>
          <w:color w:val="008000"/>
          <w:shd w:val="clear" w:color="auto" w:fill="FFFFFF"/>
        </w:rPr>
        <w:br w:type="page"/>
      </w:r>
    </w:p>
    <w:p w14:paraId="2B0D8FE3"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8000"/>
          <w:shd w:val="clear" w:color="auto" w:fill="FFFFFF"/>
        </w:rPr>
        <w:lastRenderedPageBreak/>
        <w:t>/* Look at correlation between these variables */</w:t>
      </w:r>
    </w:p>
    <w:p w14:paraId="4255D367"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proc</w:t>
      </w:r>
      <w:r w:rsidRPr="00B10D43">
        <w:rPr>
          <w:rFonts w:ascii="Courier New" w:hAnsi="Courier New" w:cs="Courier New"/>
          <w:b/>
          <w:color w:val="000000"/>
          <w:shd w:val="clear" w:color="auto" w:fill="FFFFFF"/>
        </w:rPr>
        <w:t xml:space="preserve"> </w:t>
      </w:r>
      <w:proofErr w:type="spellStart"/>
      <w:r w:rsidRPr="00B10D43">
        <w:rPr>
          <w:rFonts w:ascii="Courier New" w:hAnsi="Courier New" w:cs="Courier New"/>
          <w:b/>
          <w:bCs/>
          <w:color w:val="000080"/>
          <w:shd w:val="clear" w:color="auto" w:fill="FFFFFF"/>
        </w:rPr>
        <w:t>corr</w:t>
      </w:r>
      <w:proofErr w:type="spellEnd"/>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data</w:t>
      </w:r>
      <w:r w:rsidRPr="00B10D43">
        <w:rPr>
          <w:rFonts w:ascii="Courier New" w:hAnsi="Courier New" w:cs="Courier New"/>
          <w:b/>
          <w:color w:val="000000"/>
          <w:shd w:val="clear" w:color="auto" w:fill="FFFFFF"/>
        </w:rPr>
        <w:t>=</w:t>
      </w:r>
      <w:proofErr w:type="spellStart"/>
      <w:r w:rsidRPr="00B10D43">
        <w:rPr>
          <w:rFonts w:ascii="Courier New" w:hAnsi="Courier New" w:cs="Courier New"/>
          <w:b/>
          <w:color w:val="000000"/>
          <w:shd w:val="clear" w:color="auto" w:fill="FFFFFF"/>
        </w:rPr>
        <w:t>toluca</w:t>
      </w:r>
      <w:proofErr w:type="spellEnd"/>
      <w:r w:rsidRPr="00B10D43">
        <w:rPr>
          <w:rFonts w:ascii="Courier New" w:hAnsi="Courier New" w:cs="Courier New"/>
          <w:b/>
          <w:color w:val="000000"/>
          <w:shd w:val="clear" w:color="auto" w:fill="FFFFFF"/>
        </w:rPr>
        <w:t>;</w:t>
      </w:r>
    </w:p>
    <w:p w14:paraId="719BEB62"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var</w:t>
      </w:r>
      <w:r w:rsidRPr="00B10D43">
        <w:rPr>
          <w:rFonts w:ascii="Courier New" w:hAnsi="Courier New" w:cs="Courier New"/>
          <w:b/>
          <w:color w:val="000000"/>
          <w:shd w:val="clear" w:color="auto" w:fill="FFFFFF"/>
        </w:rPr>
        <w:t xml:space="preserve"> workhours </w:t>
      </w:r>
      <w:proofErr w:type="spellStart"/>
      <w:r w:rsidRPr="00B10D43">
        <w:rPr>
          <w:rFonts w:ascii="Courier New" w:hAnsi="Courier New" w:cs="Courier New"/>
          <w:b/>
          <w:color w:val="000000"/>
          <w:shd w:val="clear" w:color="auto" w:fill="FFFFFF"/>
        </w:rPr>
        <w:t>lotsize</w:t>
      </w:r>
      <w:proofErr w:type="spellEnd"/>
      <w:r w:rsidRPr="00B10D43">
        <w:rPr>
          <w:rFonts w:ascii="Courier New" w:hAnsi="Courier New" w:cs="Courier New"/>
          <w:b/>
          <w:color w:val="000000"/>
          <w:shd w:val="clear" w:color="auto" w:fill="FFFFFF"/>
        </w:rPr>
        <w:t>;</w:t>
      </w:r>
    </w:p>
    <w:p w14:paraId="05A20E0F" w14:textId="77777777" w:rsidR="00CE3BDA"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run</w:t>
      </w:r>
      <w:r w:rsidRPr="00B10D43">
        <w:rPr>
          <w:rFonts w:ascii="Courier New" w:hAnsi="Courier New" w:cs="Courier New"/>
          <w:b/>
          <w:color w:val="000000"/>
          <w:shd w:val="clear" w:color="auto" w:fill="FFFFFF"/>
        </w:rPr>
        <w:t>;</w:t>
      </w:r>
    </w:p>
    <w:p w14:paraId="350207E1" w14:textId="77777777" w:rsidR="00B10D43" w:rsidRDefault="00B10D43" w:rsidP="00B10D43">
      <w:pPr>
        <w:autoSpaceDE w:val="0"/>
        <w:autoSpaceDN w:val="0"/>
        <w:adjustRightInd w:val="0"/>
        <w:rPr>
          <w:rFonts w:ascii="Courier New" w:hAnsi="Courier New" w:cs="Courier New"/>
          <w:b/>
          <w:color w:val="000000"/>
          <w:shd w:val="clear" w:color="auto" w:fill="FFFFFF"/>
        </w:rPr>
      </w:pPr>
    </w:p>
    <w:tbl>
      <w:tblPr>
        <w:tblStyle w:val="TableGrid"/>
        <w:tblW w:w="0" w:type="auto"/>
        <w:tblLook w:val="04A0" w:firstRow="1" w:lastRow="0" w:firstColumn="1" w:lastColumn="0" w:noHBand="0" w:noVBand="1"/>
      </w:tblPr>
      <w:tblGrid>
        <w:gridCol w:w="8630"/>
      </w:tblGrid>
      <w:tr w:rsidR="00B10D43" w14:paraId="12927A61" w14:textId="77777777" w:rsidTr="00B10D43">
        <w:tc>
          <w:tcPr>
            <w:tcW w:w="8856" w:type="dxa"/>
          </w:tcPr>
          <w:p w14:paraId="29F4FF95" w14:textId="77777777" w:rsidR="00B10D43" w:rsidRDefault="00B10D43" w:rsidP="00B10D43">
            <w:pPr>
              <w:autoSpaceDE w:val="0"/>
              <w:autoSpaceDN w:val="0"/>
              <w:adjustRightInd w:val="0"/>
              <w:rPr>
                <w:rFonts w:ascii="Courier New" w:hAnsi="Courier New" w:cs="Courier New"/>
                <w:b/>
                <w:color w:val="000000"/>
                <w:shd w:val="clear" w:color="auto" w:fill="FFFFFF"/>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B10D43" w:rsidRPr="00B10D43" w14:paraId="3F5B2D64" w14:textId="77777777" w:rsidTr="00B10D43">
              <w:trPr>
                <w:tblCellSpacing w:w="0" w:type="dxa"/>
              </w:trPr>
              <w:tc>
                <w:tcPr>
                  <w:tcW w:w="0" w:type="auto"/>
                  <w:hideMark/>
                </w:tcPr>
                <w:p w14:paraId="36FDBD7D" w14:textId="77777777" w:rsidR="00B10D43" w:rsidRPr="00B10D43" w:rsidRDefault="00B10D43" w:rsidP="00B10D43">
                  <w:pPr>
                    <w:jc w:val="center"/>
                    <w:rPr>
                      <w:rFonts w:ascii="Arial" w:hAnsi="Arial" w:cs="Arial"/>
                      <w:b/>
                      <w:bCs/>
                      <w:i/>
                      <w:iCs/>
                      <w:sz w:val="20"/>
                      <w:szCs w:val="20"/>
                    </w:rPr>
                  </w:pPr>
                  <w:r w:rsidRPr="00B10D43">
                    <w:rPr>
                      <w:rFonts w:ascii="Arial" w:hAnsi="Arial" w:cs="Arial"/>
                      <w:b/>
                      <w:bCs/>
                      <w:i/>
                      <w:iCs/>
                      <w:sz w:val="20"/>
                      <w:szCs w:val="20"/>
                    </w:rPr>
                    <w:t>Toluca Company Data</w:t>
                  </w:r>
                </w:p>
              </w:tc>
            </w:tr>
          </w:tbl>
          <w:p w14:paraId="27E92C06" w14:textId="77777777" w:rsidR="00B10D43" w:rsidRPr="00B10D43" w:rsidRDefault="00B10D43" w:rsidP="00B10D43"/>
          <w:p w14:paraId="374A9BBA" w14:textId="77777777" w:rsidR="00B10D43" w:rsidRPr="00B10D43" w:rsidRDefault="00B10D43" w:rsidP="00B10D43">
            <w:pPr>
              <w:jc w:val="center"/>
            </w:pPr>
            <w:r w:rsidRPr="00B10D43">
              <w:t>The CORR Procedure</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Corr: Variables Information"/>
            </w:tblPr>
            <w:tblGrid>
              <w:gridCol w:w="1487"/>
              <w:gridCol w:w="1954"/>
            </w:tblGrid>
            <w:tr w:rsidR="00B10D43" w:rsidRPr="00B10D43" w14:paraId="742AC84D"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44F53A" w14:textId="77777777" w:rsidR="00B10D43" w:rsidRPr="00B10D43" w:rsidRDefault="00B10D43" w:rsidP="00B10D43">
                  <w:pPr>
                    <w:rPr>
                      <w:b/>
                      <w:bCs/>
                    </w:rPr>
                  </w:pPr>
                  <w:r w:rsidRPr="00B10D43">
                    <w:rPr>
                      <w:b/>
                      <w:bCs/>
                    </w:rPr>
                    <w:t>2 Variables: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8096ED" w14:textId="77777777" w:rsidR="00B10D43" w:rsidRPr="00B10D43" w:rsidRDefault="00B10D43" w:rsidP="00B10D43">
                  <w:r w:rsidRPr="00B10D43">
                    <w:t xml:space="preserve">workhours </w:t>
                  </w:r>
                  <w:proofErr w:type="spellStart"/>
                  <w:r w:rsidRPr="00B10D43">
                    <w:t>lotsize</w:t>
                  </w:r>
                  <w:proofErr w:type="spellEnd"/>
                </w:p>
              </w:tc>
            </w:tr>
          </w:tbl>
          <w:p w14:paraId="285339BF" w14:textId="77777777" w:rsidR="00B10D43" w:rsidRPr="00B10D43" w:rsidRDefault="00B10D43" w:rsidP="00B10D43">
            <w:bookmarkStart w:id="1" w:name="IDX6"/>
            <w:bookmarkEnd w:id="1"/>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Corr: Simple Statistics"/>
            </w:tblPr>
            <w:tblGrid>
              <w:gridCol w:w="1361"/>
              <w:gridCol w:w="480"/>
              <w:gridCol w:w="1260"/>
              <w:gridCol w:w="1260"/>
              <w:gridCol w:w="720"/>
              <w:gridCol w:w="1267"/>
              <w:gridCol w:w="1307"/>
            </w:tblGrid>
            <w:tr w:rsidR="00B10D43" w:rsidRPr="00B10D43" w14:paraId="3D8CF22A" w14:textId="77777777" w:rsidTr="00B10D43">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1BDB0CF6" w14:textId="77777777" w:rsidR="00B10D43" w:rsidRPr="00B10D43" w:rsidRDefault="00B10D43" w:rsidP="00B10D43">
                  <w:pPr>
                    <w:jc w:val="center"/>
                    <w:rPr>
                      <w:b/>
                      <w:bCs/>
                    </w:rPr>
                  </w:pPr>
                  <w:r w:rsidRPr="00B10D43">
                    <w:rPr>
                      <w:b/>
                      <w:bCs/>
                    </w:rPr>
                    <w:t>Simple Statistics</w:t>
                  </w:r>
                </w:p>
              </w:tc>
            </w:tr>
            <w:tr w:rsidR="00B10D43" w:rsidRPr="00B10D43" w14:paraId="4C5DB3FD" w14:textId="77777777" w:rsidTr="00B10D43">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3302F5" w14:textId="77777777" w:rsidR="00B10D43" w:rsidRPr="00B10D43" w:rsidRDefault="00B10D43" w:rsidP="00B10D43">
                  <w:pPr>
                    <w:rPr>
                      <w:b/>
                      <w:bCs/>
                    </w:rPr>
                  </w:pPr>
                  <w:r w:rsidRPr="00B10D43">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0558B5" w14:textId="77777777" w:rsidR="00B10D43" w:rsidRPr="00B10D43" w:rsidRDefault="00B10D43" w:rsidP="00B10D43">
                  <w:pPr>
                    <w:jc w:val="right"/>
                    <w:rPr>
                      <w:b/>
                      <w:bCs/>
                    </w:rPr>
                  </w:pPr>
                  <w:r w:rsidRPr="00B10D43">
                    <w:rPr>
                      <w:b/>
                      <w:bCs/>
                    </w:rPr>
                    <w:t>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28DA37" w14:textId="77777777" w:rsidR="00B10D43" w:rsidRPr="00B10D43" w:rsidRDefault="00B10D43" w:rsidP="00B10D43">
                  <w:pPr>
                    <w:jc w:val="right"/>
                    <w:rPr>
                      <w:b/>
                      <w:bCs/>
                    </w:rPr>
                  </w:pPr>
                  <w:r w:rsidRPr="00B10D43">
                    <w:rPr>
                      <w:b/>
                      <w:bCs/>
                    </w:rPr>
                    <w:t>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484E3E" w14:textId="77777777" w:rsidR="00B10D43" w:rsidRPr="00B10D43" w:rsidRDefault="00B10D43" w:rsidP="00B10D43">
                  <w:pPr>
                    <w:jc w:val="right"/>
                    <w:rPr>
                      <w:b/>
                      <w:bCs/>
                    </w:rPr>
                  </w:pPr>
                  <w:r w:rsidRPr="00B10D43">
                    <w:rPr>
                      <w:b/>
                      <w:bCs/>
                    </w:rPr>
                    <w:t>Std Dev</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EE6755" w14:textId="77777777" w:rsidR="00B10D43" w:rsidRPr="00B10D43" w:rsidRDefault="00B10D43" w:rsidP="00B10D43">
                  <w:pPr>
                    <w:jc w:val="right"/>
                    <w:rPr>
                      <w:b/>
                      <w:bCs/>
                    </w:rPr>
                  </w:pPr>
                  <w:r w:rsidRPr="00B10D43">
                    <w:rPr>
                      <w:b/>
                      <w:bCs/>
                    </w:rPr>
                    <w:t>Sum</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FEF44D" w14:textId="77777777" w:rsidR="00B10D43" w:rsidRPr="00B10D43" w:rsidRDefault="00B10D43" w:rsidP="00B10D43">
                  <w:pPr>
                    <w:jc w:val="right"/>
                    <w:rPr>
                      <w:b/>
                      <w:bCs/>
                    </w:rPr>
                  </w:pPr>
                  <w:r w:rsidRPr="00B10D43">
                    <w:rPr>
                      <w:b/>
                      <w:bCs/>
                    </w:rPr>
                    <w:t>Minimum</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EF38AA" w14:textId="77777777" w:rsidR="00B10D43" w:rsidRPr="00B10D43" w:rsidRDefault="00B10D43" w:rsidP="00B10D43">
                  <w:pPr>
                    <w:jc w:val="right"/>
                    <w:rPr>
                      <w:b/>
                      <w:bCs/>
                    </w:rPr>
                  </w:pPr>
                  <w:r w:rsidRPr="00B10D43">
                    <w:rPr>
                      <w:b/>
                      <w:bCs/>
                    </w:rPr>
                    <w:t>Maximum</w:t>
                  </w:r>
                </w:p>
              </w:tc>
            </w:tr>
            <w:tr w:rsidR="00B10D43" w:rsidRPr="00B10D43" w14:paraId="55926801"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CECFC5" w14:textId="77777777" w:rsidR="00B10D43" w:rsidRPr="00B10D43" w:rsidRDefault="00B10D43" w:rsidP="00B10D43">
                  <w:pPr>
                    <w:rPr>
                      <w:b/>
                      <w:bCs/>
                    </w:rPr>
                  </w:pPr>
                  <w:r w:rsidRPr="00B10D43">
                    <w:rPr>
                      <w:b/>
                      <w:bCs/>
                    </w:rPr>
                    <w:t>workhours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0590C2" w14:textId="77777777" w:rsidR="00B10D43" w:rsidRPr="00B10D43" w:rsidRDefault="00B10D43" w:rsidP="00B10D43">
                  <w:pPr>
                    <w:jc w:val="right"/>
                  </w:pPr>
                  <w:r w:rsidRPr="00B10D43">
                    <w:t>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8F344D" w14:textId="77777777" w:rsidR="00B10D43" w:rsidRPr="00B10D43" w:rsidRDefault="00B10D43" w:rsidP="00B10D43">
                  <w:pPr>
                    <w:jc w:val="right"/>
                  </w:pPr>
                  <w:r w:rsidRPr="00B10D43">
                    <w:t>312.28000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D62EF0" w14:textId="77777777" w:rsidR="00B10D43" w:rsidRPr="00B10D43" w:rsidRDefault="00B10D43" w:rsidP="00B10D43">
                  <w:pPr>
                    <w:jc w:val="right"/>
                  </w:pPr>
                  <w:r w:rsidRPr="00B10D43">
                    <w:t>113.13764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D3732D" w14:textId="77777777" w:rsidR="00B10D43" w:rsidRPr="00B10D43" w:rsidRDefault="00B10D43" w:rsidP="00B10D43">
                  <w:pPr>
                    <w:jc w:val="right"/>
                  </w:pPr>
                  <w:r w:rsidRPr="00B10D43">
                    <w:t>7807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F62B7D" w14:textId="77777777" w:rsidR="00B10D43" w:rsidRPr="00B10D43" w:rsidRDefault="00B10D43" w:rsidP="00B10D43">
                  <w:pPr>
                    <w:jc w:val="right"/>
                  </w:pPr>
                  <w:r w:rsidRPr="00B10D43">
                    <w:t>113.00000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EF1F59" w14:textId="77777777" w:rsidR="00B10D43" w:rsidRPr="00B10D43" w:rsidRDefault="00B10D43" w:rsidP="00B10D43">
                  <w:pPr>
                    <w:jc w:val="right"/>
                  </w:pPr>
                  <w:r w:rsidRPr="00B10D43">
                    <w:t>546.00000</w:t>
                  </w:r>
                </w:p>
              </w:tc>
            </w:tr>
            <w:tr w:rsidR="00B10D43" w:rsidRPr="00B10D43" w14:paraId="072AF35F"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ACE3EC" w14:textId="77777777" w:rsidR="00B10D43" w:rsidRPr="00B10D43" w:rsidRDefault="00B10D43" w:rsidP="00B10D43">
                  <w:pPr>
                    <w:rPr>
                      <w:b/>
                      <w:bCs/>
                    </w:rPr>
                  </w:pPr>
                  <w:proofErr w:type="spellStart"/>
                  <w:r w:rsidRPr="00B10D43">
                    <w:rPr>
                      <w:b/>
                      <w:bCs/>
                    </w:rPr>
                    <w:t>lotsize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B0D4B6" w14:textId="77777777" w:rsidR="00B10D43" w:rsidRPr="00B10D43" w:rsidRDefault="00B10D43" w:rsidP="00B10D43">
                  <w:pPr>
                    <w:jc w:val="right"/>
                  </w:pPr>
                  <w:r w:rsidRPr="00B10D43">
                    <w:t>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DD2D3E" w14:textId="77777777" w:rsidR="00B10D43" w:rsidRPr="00B10D43" w:rsidRDefault="00B10D43" w:rsidP="00B10D43">
                  <w:pPr>
                    <w:jc w:val="right"/>
                  </w:pPr>
                  <w:r w:rsidRPr="00B10D43">
                    <w:t>70.00000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1DAFA4" w14:textId="77777777" w:rsidR="00B10D43" w:rsidRPr="00B10D43" w:rsidRDefault="00B10D43" w:rsidP="00B10D43">
                  <w:pPr>
                    <w:jc w:val="right"/>
                  </w:pPr>
                  <w:r w:rsidRPr="00B10D43">
                    <w:t>28.72281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E7F3D4" w14:textId="77777777" w:rsidR="00B10D43" w:rsidRPr="00B10D43" w:rsidRDefault="00B10D43" w:rsidP="00B10D43">
                  <w:pPr>
                    <w:jc w:val="right"/>
                  </w:pPr>
                  <w:r w:rsidRPr="00B10D43">
                    <w:t>1750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81F045" w14:textId="77777777" w:rsidR="00B10D43" w:rsidRPr="00B10D43" w:rsidRDefault="00B10D43" w:rsidP="00B10D43">
                  <w:pPr>
                    <w:jc w:val="right"/>
                  </w:pPr>
                  <w:r w:rsidRPr="00B10D43">
                    <w:t>20.00000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EB6267" w14:textId="77777777" w:rsidR="00B10D43" w:rsidRPr="00B10D43" w:rsidRDefault="00B10D43" w:rsidP="00B10D43">
                  <w:pPr>
                    <w:jc w:val="right"/>
                  </w:pPr>
                  <w:r w:rsidRPr="00B10D43">
                    <w:t>120.00000</w:t>
                  </w:r>
                </w:p>
              </w:tc>
            </w:tr>
          </w:tbl>
          <w:p w14:paraId="15C730D9" w14:textId="77777777" w:rsidR="00B10D43" w:rsidRPr="00B10D43" w:rsidRDefault="00B10D43" w:rsidP="00B10D43">
            <w:bookmarkStart w:id="2" w:name="IDX7"/>
            <w:bookmarkEnd w:id="2"/>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Corr: Pearson Correlations"/>
            </w:tblPr>
            <w:tblGrid>
              <w:gridCol w:w="1512"/>
              <w:gridCol w:w="1512"/>
              <w:gridCol w:w="1366"/>
            </w:tblGrid>
            <w:tr w:rsidR="00B10D43" w:rsidRPr="00B10D43" w14:paraId="280C977C" w14:textId="77777777" w:rsidTr="00B10D43">
              <w:trPr>
                <w:tblHeade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hideMark/>
                </w:tcPr>
                <w:p w14:paraId="15A9A431" w14:textId="77777777" w:rsidR="00B10D43" w:rsidRPr="00B10D43" w:rsidRDefault="00B10D43" w:rsidP="00B10D43">
                  <w:pPr>
                    <w:jc w:val="center"/>
                    <w:rPr>
                      <w:b/>
                      <w:bCs/>
                    </w:rPr>
                  </w:pPr>
                  <w:r w:rsidRPr="00B10D43">
                    <w:rPr>
                      <w:b/>
                      <w:bCs/>
                    </w:rPr>
                    <w:t xml:space="preserve">Pearson Correlation Coefficients, N = 25 </w:t>
                  </w:r>
                  <w:r w:rsidRPr="00B10D43">
                    <w:rPr>
                      <w:b/>
                      <w:bCs/>
                    </w:rPr>
                    <w:br/>
                    <w:t>Prob &gt; |r| under H0: Rho=0</w:t>
                  </w:r>
                </w:p>
              </w:tc>
            </w:tr>
            <w:tr w:rsidR="00B10D43" w:rsidRPr="00B10D43" w14:paraId="69C06A49" w14:textId="77777777" w:rsidTr="00B10D43">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1C45EB" w14:textId="77777777" w:rsidR="00B10D43" w:rsidRPr="00B10D43" w:rsidRDefault="00B10D43" w:rsidP="00B10D43">
                  <w:pPr>
                    <w:jc w:val="center"/>
                    <w:rPr>
                      <w:b/>
                      <w:bCs/>
                    </w:rPr>
                  </w:pPr>
                  <w:r w:rsidRPr="00B10D43">
                    <w:rPr>
                      <w:b/>
                      <w:bCs/>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B301FF" w14:textId="77777777" w:rsidR="00B10D43" w:rsidRPr="00B10D43" w:rsidRDefault="00B10D43" w:rsidP="00B10D43">
                  <w:pPr>
                    <w:jc w:val="right"/>
                    <w:rPr>
                      <w:b/>
                      <w:bCs/>
                    </w:rPr>
                  </w:pPr>
                  <w:r w:rsidRPr="00B10D43">
                    <w:rPr>
                      <w:b/>
                      <w:bCs/>
                    </w:rPr>
                    <w:t>workhours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603AE6" w14:textId="77777777" w:rsidR="00B10D43" w:rsidRPr="00B10D43" w:rsidRDefault="00B10D43" w:rsidP="00B10D43">
                  <w:pPr>
                    <w:jc w:val="right"/>
                    <w:rPr>
                      <w:b/>
                      <w:bCs/>
                    </w:rPr>
                  </w:pPr>
                  <w:proofErr w:type="spellStart"/>
                  <w:r w:rsidRPr="00B10D43">
                    <w:rPr>
                      <w:b/>
                      <w:bCs/>
                    </w:rPr>
                    <w:t>lotsize</w:t>
                  </w:r>
                  <w:proofErr w:type="spellEnd"/>
                </w:p>
              </w:tc>
            </w:tr>
            <w:tr w:rsidR="00B10D43" w:rsidRPr="00B10D43" w14:paraId="12F8B08E"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BA5F78" w14:textId="77777777" w:rsidR="00B10D43" w:rsidRPr="00B10D43" w:rsidRDefault="00B10D43" w:rsidP="00B10D43">
                  <w:pPr>
                    <w:rPr>
                      <w:b/>
                      <w:bCs/>
                    </w:rPr>
                  </w:pPr>
                  <w:r w:rsidRPr="00B10D43">
                    <w:rPr>
                      <w:b/>
                      <w:bCs/>
                    </w:rPr>
                    <w:t>workhours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tbl>
                  <w:tblPr>
                    <w:tblW w:w="5000" w:type="pct"/>
                    <w:jc w:val="right"/>
                    <w:tblCellSpacing w:w="0" w:type="dxa"/>
                    <w:tblCellMar>
                      <w:top w:w="105" w:type="dxa"/>
                      <w:left w:w="105" w:type="dxa"/>
                      <w:bottom w:w="105" w:type="dxa"/>
                      <w:right w:w="105" w:type="dxa"/>
                    </w:tblCellMar>
                    <w:tblLook w:val="04A0" w:firstRow="1" w:lastRow="0" w:firstColumn="1" w:lastColumn="0" w:noHBand="0" w:noVBand="1"/>
                  </w:tblPr>
                  <w:tblGrid>
                    <w:gridCol w:w="1272"/>
                  </w:tblGrid>
                  <w:tr w:rsidR="00B10D43" w:rsidRPr="00B10D43" w14:paraId="0C41E73B" w14:textId="77777777">
                    <w:trPr>
                      <w:tblCellSpacing w:w="0" w:type="dxa"/>
                      <w:jc w:val="right"/>
                    </w:trPr>
                    <w:tc>
                      <w:tcPr>
                        <w:tcW w:w="0" w:type="auto"/>
                        <w:hideMark/>
                      </w:tcPr>
                      <w:p w14:paraId="29ED361E" w14:textId="77777777" w:rsidR="00B10D43" w:rsidRPr="00B10D43" w:rsidRDefault="00B10D43" w:rsidP="00B10D43">
                        <w:pPr>
                          <w:jc w:val="right"/>
                        </w:pPr>
                        <w:r w:rsidRPr="00B10D43">
                          <w:t>1.00000</w:t>
                        </w:r>
                      </w:p>
                    </w:tc>
                  </w:tr>
                  <w:tr w:rsidR="00B10D43" w:rsidRPr="00B10D43" w14:paraId="45DC30E7" w14:textId="77777777">
                    <w:trPr>
                      <w:tblCellSpacing w:w="0" w:type="dxa"/>
                      <w:jc w:val="right"/>
                    </w:trPr>
                    <w:tc>
                      <w:tcPr>
                        <w:tcW w:w="0" w:type="auto"/>
                        <w:hideMark/>
                      </w:tcPr>
                      <w:p w14:paraId="57507D1A" w14:textId="77777777" w:rsidR="00B10D43" w:rsidRPr="00B10D43" w:rsidRDefault="00B10D43" w:rsidP="00B10D43">
                        <w:pPr>
                          <w:jc w:val="right"/>
                        </w:pPr>
                        <w:r w:rsidRPr="00B10D43">
                          <w:t> </w:t>
                        </w:r>
                      </w:p>
                    </w:tc>
                  </w:tr>
                </w:tbl>
                <w:p w14:paraId="2B4CDB52" w14:textId="77777777" w:rsidR="00B10D43" w:rsidRPr="00B10D43" w:rsidRDefault="00B10D43" w:rsidP="00B10D43">
                  <w:pPr>
                    <w:jc w:val="right"/>
                  </w:pP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tbl>
                  <w:tblPr>
                    <w:tblW w:w="5000" w:type="pct"/>
                    <w:jc w:val="right"/>
                    <w:tblCellSpacing w:w="0" w:type="dxa"/>
                    <w:tblCellMar>
                      <w:top w:w="105" w:type="dxa"/>
                      <w:left w:w="105" w:type="dxa"/>
                      <w:bottom w:w="105" w:type="dxa"/>
                      <w:right w:w="105" w:type="dxa"/>
                    </w:tblCellMar>
                    <w:tblLook w:val="04A0" w:firstRow="1" w:lastRow="0" w:firstColumn="1" w:lastColumn="0" w:noHBand="0" w:noVBand="1"/>
                  </w:tblPr>
                  <w:tblGrid>
                    <w:gridCol w:w="1126"/>
                  </w:tblGrid>
                  <w:tr w:rsidR="00B10D43" w:rsidRPr="00B10D43" w14:paraId="4E661458" w14:textId="77777777">
                    <w:trPr>
                      <w:tblCellSpacing w:w="0" w:type="dxa"/>
                      <w:jc w:val="right"/>
                    </w:trPr>
                    <w:tc>
                      <w:tcPr>
                        <w:tcW w:w="0" w:type="auto"/>
                        <w:hideMark/>
                      </w:tcPr>
                      <w:p w14:paraId="3E86A49E" w14:textId="77777777" w:rsidR="00B10D43" w:rsidRPr="00B10D43" w:rsidRDefault="00B10D43" w:rsidP="00B10D43">
                        <w:pPr>
                          <w:jc w:val="right"/>
                        </w:pPr>
                        <w:r w:rsidRPr="00B10D43">
                          <w:t>0.90638</w:t>
                        </w:r>
                      </w:p>
                    </w:tc>
                  </w:tr>
                  <w:tr w:rsidR="00B10D43" w:rsidRPr="00B10D43" w14:paraId="2850EAD4" w14:textId="77777777">
                    <w:trPr>
                      <w:tblCellSpacing w:w="0" w:type="dxa"/>
                      <w:jc w:val="right"/>
                    </w:trPr>
                    <w:tc>
                      <w:tcPr>
                        <w:tcW w:w="0" w:type="auto"/>
                        <w:hideMark/>
                      </w:tcPr>
                      <w:p w14:paraId="3D2750BB" w14:textId="77777777" w:rsidR="00B10D43" w:rsidRPr="00B10D43" w:rsidRDefault="00B10D43" w:rsidP="00B10D43">
                        <w:pPr>
                          <w:jc w:val="right"/>
                        </w:pPr>
                        <w:r w:rsidRPr="00B10D43">
                          <w:t>&lt;.0001</w:t>
                        </w:r>
                      </w:p>
                    </w:tc>
                  </w:tr>
                </w:tbl>
                <w:p w14:paraId="434D9923" w14:textId="77777777" w:rsidR="00B10D43" w:rsidRPr="00B10D43" w:rsidRDefault="00B10D43" w:rsidP="00B10D43">
                  <w:pPr>
                    <w:jc w:val="right"/>
                  </w:pPr>
                </w:p>
              </w:tc>
            </w:tr>
            <w:tr w:rsidR="00B10D43" w:rsidRPr="00B10D43" w14:paraId="2325B07C"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99ED15" w14:textId="77777777" w:rsidR="00B10D43" w:rsidRPr="00B10D43" w:rsidRDefault="00B10D43" w:rsidP="00B10D43">
                  <w:pPr>
                    <w:rPr>
                      <w:b/>
                      <w:bCs/>
                    </w:rPr>
                  </w:pPr>
                  <w:proofErr w:type="spellStart"/>
                  <w:r w:rsidRPr="00B10D43">
                    <w:rPr>
                      <w:b/>
                      <w:bCs/>
                    </w:rPr>
                    <w:t>lotsize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tbl>
                  <w:tblPr>
                    <w:tblW w:w="5000" w:type="pct"/>
                    <w:jc w:val="right"/>
                    <w:tblCellSpacing w:w="0" w:type="dxa"/>
                    <w:tblCellMar>
                      <w:top w:w="105" w:type="dxa"/>
                      <w:left w:w="105" w:type="dxa"/>
                      <w:bottom w:w="105" w:type="dxa"/>
                      <w:right w:w="105" w:type="dxa"/>
                    </w:tblCellMar>
                    <w:tblLook w:val="04A0" w:firstRow="1" w:lastRow="0" w:firstColumn="1" w:lastColumn="0" w:noHBand="0" w:noVBand="1"/>
                  </w:tblPr>
                  <w:tblGrid>
                    <w:gridCol w:w="1272"/>
                  </w:tblGrid>
                  <w:tr w:rsidR="00B10D43" w:rsidRPr="00B10D43" w14:paraId="3496177C" w14:textId="77777777">
                    <w:trPr>
                      <w:tblCellSpacing w:w="0" w:type="dxa"/>
                      <w:jc w:val="right"/>
                    </w:trPr>
                    <w:tc>
                      <w:tcPr>
                        <w:tcW w:w="0" w:type="auto"/>
                        <w:hideMark/>
                      </w:tcPr>
                      <w:p w14:paraId="512932FE" w14:textId="77777777" w:rsidR="00B10D43" w:rsidRPr="00B10D43" w:rsidRDefault="00B10D43" w:rsidP="00B10D43">
                        <w:pPr>
                          <w:jc w:val="right"/>
                        </w:pPr>
                        <w:r w:rsidRPr="00B10D43">
                          <w:t>0.90638</w:t>
                        </w:r>
                      </w:p>
                    </w:tc>
                  </w:tr>
                  <w:tr w:rsidR="00B10D43" w:rsidRPr="00B10D43" w14:paraId="61875DB9" w14:textId="77777777">
                    <w:trPr>
                      <w:tblCellSpacing w:w="0" w:type="dxa"/>
                      <w:jc w:val="right"/>
                    </w:trPr>
                    <w:tc>
                      <w:tcPr>
                        <w:tcW w:w="0" w:type="auto"/>
                        <w:hideMark/>
                      </w:tcPr>
                      <w:p w14:paraId="7D0FC862" w14:textId="77777777" w:rsidR="00B10D43" w:rsidRPr="00B10D43" w:rsidRDefault="00B10D43" w:rsidP="00B10D43">
                        <w:pPr>
                          <w:jc w:val="right"/>
                        </w:pPr>
                        <w:r w:rsidRPr="00B10D43">
                          <w:t>&lt;.0001</w:t>
                        </w:r>
                      </w:p>
                    </w:tc>
                  </w:tr>
                </w:tbl>
                <w:p w14:paraId="21236171" w14:textId="77777777" w:rsidR="00B10D43" w:rsidRPr="00B10D43" w:rsidRDefault="00B10D43" w:rsidP="00B10D43">
                  <w:pPr>
                    <w:jc w:val="right"/>
                  </w:pP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tbl>
                  <w:tblPr>
                    <w:tblW w:w="5000" w:type="pct"/>
                    <w:jc w:val="right"/>
                    <w:tblCellSpacing w:w="0" w:type="dxa"/>
                    <w:tblCellMar>
                      <w:top w:w="105" w:type="dxa"/>
                      <w:left w:w="105" w:type="dxa"/>
                      <w:bottom w:w="105" w:type="dxa"/>
                      <w:right w:w="105" w:type="dxa"/>
                    </w:tblCellMar>
                    <w:tblLook w:val="04A0" w:firstRow="1" w:lastRow="0" w:firstColumn="1" w:lastColumn="0" w:noHBand="0" w:noVBand="1"/>
                  </w:tblPr>
                  <w:tblGrid>
                    <w:gridCol w:w="1126"/>
                  </w:tblGrid>
                  <w:tr w:rsidR="00B10D43" w:rsidRPr="00B10D43" w14:paraId="624E766C" w14:textId="77777777">
                    <w:trPr>
                      <w:tblCellSpacing w:w="0" w:type="dxa"/>
                      <w:jc w:val="right"/>
                    </w:trPr>
                    <w:tc>
                      <w:tcPr>
                        <w:tcW w:w="0" w:type="auto"/>
                        <w:hideMark/>
                      </w:tcPr>
                      <w:p w14:paraId="655E00B8" w14:textId="77777777" w:rsidR="00B10D43" w:rsidRPr="00B10D43" w:rsidRDefault="00B10D43" w:rsidP="00B10D43">
                        <w:pPr>
                          <w:jc w:val="right"/>
                        </w:pPr>
                        <w:r w:rsidRPr="00B10D43">
                          <w:t>1.00000</w:t>
                        </w:r>
                      </w:p>
                    </w:tc>
                  </w:tr>
                  <w:tr w:rsidR="00B10D43" w:rsidRPr="00B10D43" w14:paraId="6CF7DB0F" w14:textId="77777777">
                    <w:trPr>
                      <w:tblCellSpacing w:w="0" w:type="dxa"/>
                      <w:jc w:val="right"/>
                    </w:trPr>
                    <w:tc>
                      <w:tcPr>
                        <w:tcW w:w="0" w:type="auto"/>
                        <w:hideMark/>
                      </w:tcPr>
                      <w:p w14:paraId="7721F66E" w14:textId="77777777" w:rsidR="00B10D43" w:rsidRPr="00B10D43" w:rsidRDefault="00B10D43" w:rsidP="00B10D43">
                        <w:pPr>
                          <w:jc w:val="right"/>
                        </w:pPr>
                        <w:r w:rsidRPr="00B10D43">
                          <w:t> </w:t>
                        </w:r>
                      </w:p>
                    </w:tc>
                  </w:tr>
                </w:tbl>
                <w:p w14:paraId="7B9BCD73" w14:textId="77777777" w:rsidR="00B10D43" w:rsidRPr="00B10D43" w:rsidRDefault="00B10D43" w:rsidP="00B10D43">
                  <w:pPr>
                    <w:jc w:val="right"/>
                  </w:pPr>
                </w:p>
              </w:tc>
            </w:tr>
          </w:tbl>
          <w:p w14:paraId="77F05AB0" w14:textId="77777777" w:rsidR="00B10D43" w:rsidRDefault="00B10D43" w:rsidP="00B10D43">
            <w:pPr>
              <w:autoSpaceDE w:val="0"/>
              <w:autoSpaceDN w:val="0"/>
              <w:adjustRightInd w:val="0"/>
              <w:rPr>
                <w:rFonts w:ascii="Courier New" w:hAnsi="Courier New" w:cs="Courier New"/>
                <w:b/>
                <w:color w:val="000000"/>
                <w:shd w:val="clear" w:color="auto" w:fill="FFFFFF"/>
              </w:rPr>
            </w:pPr>
          </w:p>
          <w:p w14:paraId="5AD40361" w14:textId="77777777" w:rsidR="00B10D43" w:rsidRDefault="00B10D43" w:rsidP="00B10D43">
            <w:pPr>
              <w:autoSpaceDE w:val="0"/>
              <w:autoSpaceDN w:val="0"/>
              <w:adjustRightInd w:val="0"/>
              <w:rPr>
                <w:rFonts w:ascii="Courier New" w:hAnsi="Courier New" w:cs="Courier New"/>
                <w:b/>
                <w:color w:val="000000"/>
                <w:shd w:val="clear" w:color="auto" w:fill="FFFFFF"/>
              </w:rPr>
            </w:pPr>
          </w:p>
        </w:tc>
      </w:tr>
    </w:tbl>
    <w:p w14:paraId="186DA26C" w14:textId="77777777" w:rsidR="00B10D43" w:rsidRDefault="00B10D43" w:rsidP="00B10D43">
      <w:pPr>
        <w:autoSpaceDE w:val="0"/>
        <w:autoSpaceDN w:val="0"/>
        <w:adjustRightInd w:val="0"/>
        <w:rPr>
          <w:rFonts w:ascii="Courier New" w:hAnsi="Courier New" w:cs="Courier New"/>
          <w:b/>
          <w:color w:val="000000"/>
          <w:shd w:val="clear" w:color="auto" w:fill="FFFFFF"/>
        </w:rPr>
      </w:pPr>
    </w:p>
    <w:p w14:paraId="40FCD224" w14:textId="77777777" w:rsidR="00B10D43" w:rsidRDefault="00B10D43" w:rsidP="00B10D43">
      <w:pPr>
        <w:autoSpaceDE w:val="0"/>
        <w:autoSpaceDN w:val="0"/>
        <w:adjustRightInd w:val="0"/>
        <w:rPr>
          <w:rFonts w:ascii="Courier New" w:hAnsi="Courier New" w:cs="Courier New"/>
          <w:b/>
          <w:color w:val="000000"/>
          <w:shd w:val="clear" w:color="auto" w:fill="FFFFFF"/>
        </w:rPr>
      </w:pPr>
    </w:p>
    <w:p w14:paraId="3E167ECD"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8000"/>
          <w:shd w:val="clear" w:color="auto" w:fill="FFFFFF"/>
        </w:rPr>
        <w:t>/* Now fit simple linear model with Y=workhours and X=</w:t>
      </w:r>
      <w:proofErr w:type="spellStart"/>
      <w:r w:rsidRPr="00B10D43">
        <w:rPr>
          <w:rFonts w:ascii="Courier New" w:hAnsi="Courier New" w:cs="Courier New"/>
          <w:b/>
          <w:color w:val="008000"/>
          <w:shd w:val="clear" w:color="auto" w:fill="FFFFFF"/>
        </w:rPr>
        <w:t>lotsize</w:t>
      </w:r>
      <w:proofErr w:type="spellEnd"/>
      <w:r w:rsidRPr="00B10D43">
        <w:rPr>
          <w:rFonts w:ascii="Courier New" w:hAnsi="Courier New" w:cs="Courier New"/>
          <w:b/>
          <w:color w:val="008000"/>
          <w:shd w:val="clear" w:color="auto" w:fill="FFFFFF"/>
        </w:rPr>
        <w:t xml:space="preserve"> */</w:t>
      </w:r>
    </w:p>
    <w:p w14:paraId="000B6282"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proc</w:t>
      </w:r>
      <w:r w:rsidRPr="00B10D43">
        <w:rPr>
          <w:rFonts w:ascii="Courier New" w:hAnsi="Courier New" w:cs="Courier New"/>
          <w:b/>
          <w:color w:val="000000"/>
          <w:shd w:val="clear" w:color="auto" w:fill="FFFFFF"/>
        </w:rPr>
        <w:t xml:space="preserve"> </w:t>
      </w:r>
      <w:r w:rsidRPr="00B10D43">
        <w:rPr>
          <w:rFonts w:ascii="Courier New" w:hAnsi="Courier New" w:cs="Courier New"/>
          <w:b/>
          <w:bCs/>
          <w:color w:val="000080"/>
          <w:shd w:val="clear" w:color="auto" w:fill="FFFFFF"/>
        </w:rPr>
        <w:t>reg</w:t>
      </w: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data</w:t>
      </w:r>
      <w:r w:rsidRPr="00B10D43">
        <w:rPr>
          <w:rFonts w:ascii="Courier New" w:hAnsi="Courier New" w:cs="Courier New"/>
          <w:b/>
          <w:color w:val="000000"/>
          <w:shd w:val="clear" w:color="auto" w:fill="FFFFFF"/>
        </w:rPr>
        <w:t>=</w:t>
      </w:r>
      <w:proofErr w:type="spellStart"/>
      <w:r w:rsidRPr="00B10D43">
        <w:rPr>
          <w:rFonts w:ascii="Courier New" w:hAnsi="Courier New" w:cs="Courier New"/>
          <w:b/>
          <w:color w:val="000000"/>
          <w:shd w:val="clear" w:color="auto" w:fill="FFFFFF"/>
        </w:rPr>
        <w:t>toluca</w:t>
      </w:r>
      <w:proofErr w:type="spellEnd"/>
      <w:r w:rsidRPr="00B10D43">
        <w:rPr>
          <w:rFonts w:ascii="Courier New" w:hAnsi="Courier New" w:cs="Courier New"/>
          <w:b/>
          <w:color w:val="000000"/>
          <w:shd w:val="clear" w:color="auto" w:fill="FFFFFF"/>
        </w:rPr>
        <w:t>;</w:t>
      </w:r>
    </w:p>
    <w:p w14:paraId="4FCEB525"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model</w:t>
      </w:r>
      <w:r w:rsidRPr="00B10D43">
        <w:rPr>
          <w:rFonts w:ascii="Courier New" w:hAnsi="Courier New" w:cs="Courier New"/>
          <w:b/>
          <w:color w:val="000000"/>
          <w:shd w:val="clear" w:color="auto" w:fill="FFFFFF"/>
        </w:rPr>
        <w:t xml:space="preserve"> workhours = </w:t>
      </w:r>
      <w:proofErr w:type="spellStart"/>
      <w:r w:rsidRPr="00B10D43">
        <w:rPr>
          <w:rFonts w:ascii="Courier New" w:hAnsi="Courier New" w:cs="Courier New"/>
          <w:b/>
          <w:color w:val="000000"/>
          <w:shd w:val="clear" w:color="auto" w:fill="FFFFFF"/>
        </w:rPr>
        <w:t>lotsize</w:t>
      </w:r>
      <w:proofErr w:type="spellEnd"/>
      <w:r w:rsidRPr="00B10D43">
        <w:rPr>
          <w:rFonts w:ascii="Courier New" w:hAnsi="Courier New" w:cs="Courier New"/>
          <w:b/>
          <w:color w:val="000000"/>
          <w:shd w:val="clear" w:color="auto" w:fill="FFFFFF"/>
        </w:rPr>
        <w:t>;</w:t>
      </w:r>
    </w:p>
    <w:p w14:paraId="480834D1"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color w:val="000000"/>
          <w:shd w:val="clear" w:color="auto" w:fill="FFFFFF"/>
        </w:rPr>
        <w:t xml:space="preserve">  </w:t>
      </w:r>
      <w:r w:rsidRPr="00B10D43">
        <w:rPr>
          <w:rFonts w:ascii="Courier New" w:hAnsi="Courier New" w:cs="Courier New"/>
          <w:b/>
          <w:color w:val="0000FF"/>
          <w:shd w:val="clear" w:color="auto" w:fill="FFFFFF"/>
        </w:rPr>
        <w:t>title1</w:t>
      </w:r>
      <w:r w:rsidRPr="00B10D43">
        <w:rPr>
          <w:rFonts w:ascii="Courier New" w:hAnsi="Courier New" w:cs="Courier New"/>
          <w:b/>
          <w:color w:val="000000"/>
          <w:shd w:val="clear" w:color="auto" w:fill="FFFFFF"/>
        </w:rPr>
        <w:t xml:space="preserve"> </w:t>
      </w:r>
      <w:r w:rsidRPr="00B10D43">
        <w:rPr>
          <w:rFonts w:ascii="Courier New" w:hAnsi="Courier New" w:cs="Courier New"/>
          <w:b/>
          <w:color w:val="800080"/>
          <w:shd w:val="clear" w:color="auto" w:fill="FFFFFF"/>
        </w:rPr>
        <w:t>'Simple linear model'</w:t>
      </w:r>
      <w:r w:rsidRPr="00B10D43">
        <w:rPr>
          <w:rFonts w:ascii="Courier New" w:hAnsi="Courier New" w:cs="Courier New"/>
          <w:b/>
          <w:color w:val="000000"/>
          <w:shd w:val="clear" w:color="auto" w:fill="FFFFFF"/>
        </w:rPr>
        <w:t>;</w:t>
      </w:r>
    </w:p>
    <w:p w14:paraId="7DDF1E5F" w14:textId="77777777" w:rsidR="00B10D43" w:rsidRDefault="00B10D43" w:rsidP="00B10D43">
      <w:pPr>
        <w:autoSpaceDE w:val="0"/>
        <w:autoSpaceDN w:val="0"/>
        <w:adjustRightInd w:val="0"/>
        <w:rPr>
          <w:rFonts w:ascii="Courier New" w:hAnsi="Courier New" w:cs="Courier New"/>
          <w:b/>
          <w:color w:val="000000"/>
          <w:shd w:val="clear" w:color="auto" w:fill="FFFFFF"/>
        </w:rPr>
      </w:pPr>
      <w:r w:rsidRPr="00B10D43">
        <w:rPr>
          <w:rFonts w:ascii="Courier New" w:hAnsi="Courier New" w:cs="Courier New"/>
          <w:b/>
          <w:bCs/>
          <w:color w:val="000080"/>
          <w:shd w:val="clear" w:color="auto" w:fill="FFFFFF"/>
        </w:rPr>
        <w:t>run</w:t>
      </w:r>
      <w:r w:rsidRPr="00B10D43">
        <w:rPr>
          <w:rFonts w:ascii="Courier New" w:hAnsi="Courier New" w:cs="Courier New"/>
          <w:b/>
          <w:color w:val="000000"/>
          <w:shd w:val="clear" w:color="auto" w:fill="FFFFFF"/>
        </w:rPr>
        <w:t>;</w:t>
      </w:r>
    </w:p>
    <w:p w14:paraId="739D2AA7" w14:textId="77777777" w:rsidR="00B10D43" w:rsidRDefault="00B10D43">
      <w:pPr>
        <w:rPr>
          <w:rFonts w:ascii="Courier New" w:hAnsi="Courier New" w:cs="Courier New"/>
          <w:b/>
          <w:color w:val="000000"/>
          <w:shd w:val="clear" w:color="auto" w:fill="FFFFFF"/>
        </w:rPr>
      </w:pPr>
      <w:r>
        <w:rPr>
          <w:rFonts w:ascii="Courier New" w:hAnsi="Courier New" w:cs="Courier New"/>
          <w:b/>
          <w:color w:val="000000"/>
          <w:shd w:val="clear" w:color="auto" w:fill="FFFFFF"/>
        </w:rPr>
        <w:br w:type="page"/>
      </w:r>
    </w:p>
    <w:tbl>
      <w:tblPr>
        <w:tblStyle w:val="TableGrid"/>
        <w:tblW w:w="0" w:type="auto"/>
        <w:tblLook w:val="04A0" w:firstRow="1" w:lastRow="0" w:firstColumn="1" w:lastColumn="0" w:noHBand="0" w:noVBand="1"/>
      </w:tblPr>
      <w:tblGrid>
        <w:gridCol w:w="8630"/>
      </w:tblGrid>
      <w:tr w:rsidR="00B10D43" w14:paraId="23704791" w14:textId="77777777" w:rsidTr="00B10D43">
        <w:tc>
          <w:tcPr>
            <w:tcW w:w="8856" w:type="dxa"/>
          </w:tcPr>
          <w:p w14:paraId="6F7A4A84" w14:textId="77777777" w:rsidR="00B10D43" w:rsidRDefault="00B10D43" w:rsidP="00B10D43">
            <w:pPr>
              <w:autoSpaceDE w:val="0"/>
              <w:autoSpaceDN w:val="0"/>
              <w:adjustRightInd w:val="0"/>
              <w:rPr>
                <w:rFonts w:ascii="Courier New" w:hAnsi="Courier New" w:cs="Courier New"/>
                <w:b/>
                <w:color w:val="000000"/>
                <w:shd w:val="clear" w:color="auto" w:fill="FFFFFF"/>
              </w:rPr>
            </w:pPr>
          </w:p>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B10D43" w:rsidRPr="00B10D43" w14:paraId="58156081" w14:textId="77777777">
              <w:trPr>
                <w:tblCellSpacing w:w="0" w:type="dxa"/>
              </w:trPr>
              <w:tc>
                <w:tcPr>
                  <w:tcW w:w="0" w:type="auto"/>
                  <w:hideMark/>
                </w:tcPr>
                <w:p w14:paraId="4189A1EA" w14:textId="77777777" w:rsidR="00B10D43" w:rsidRPr="00B10D43" w:rsidRDefault="00B10D43" w:rsidP="00B10D43">
                  <w:pPr>
                    <w:jc w:val="center"/>
                    <w:rPr>
                      <w:rFonts w:ascii="Arial" w:hAnsi="Arial" w:cs="Arial"/>
                      <w:b/>
                      <w:bCs/>
                      <w:i/>
                      <w:iCs/>
                      <w:sz w:val="20"/>
                      <w:szCs w:val="20"/>
                    </w:rPr>
                  </w:pPr>
                  <w:r w:rsidRPr="00B10D43">
                    <w:rPr>
                      <w:rFonts w:ascii="Arial" w:hAnsi="Arial" w:cs="Arial"/>
                      <w:b/>
                      <w:bCs/>
                      <w:i/>
                      <w:iCs/>
                      <w:sz w:val="20"/>
                      <w:szCs w:val="20"/>
                    </w:rPr>
                    <w:t>Simple linear model</w:t>
                  </w:r>
                </w:p>
              </w:tc>
            </w:tr>
          </w:tbl>
          <w:p w14:paraId="47240E2D" w14:textId="77777777" w:rsidR="00B10D43" w:rsidRPr="00B10D43" w:rsidRDefault="00B10D43" w:rsidP="00B10D43"/>
          <w:p w14:paraId="4D40C1F8" w14:textId="77777777" w:rsidR="00B10D43" w:rsidRPr="00B10D43" w:rsidRDefault="00B10D43" w:rsidP="00B10D43">
            <w:pPr>
              <w:jc w:val="center"/>
            </w:pPr>
            <w:r w:rsidRPr="00B10D43">
              <w:t>The REG Procedure</w:t>
            </w:r>
          </w:p>
          <w:p w14:paraId="485E16F8" w14:textId="77777777" w:rsidR="00B10D43" w:rsidRPr="00B10D43" w:rsidRDefault="00B10D43" w:rsidP="00B10D43">
            <w:pPr>
              <w:jc w:val="center"/>
            </w:pPr>
            <w:r w:rsidRPr="00B10D43">
              <w:t>Model: MODEL1</w:t>
            </w:r>
          </w:p>
          <w:p w14:paraId="5CA3F3B2" w14:textId="77777777" w:rsidR="00B10D43" w:rsidRPr="00B10D43" w:rsidRDefault="00B10D43" w:rsidP="00B10D43">
            <w:pPr>
              <w:jc w:val="center"/>
            </w:pPr>
            <w:r w:rsidRPr="00B10D43">
              <w:t xml:space="preserve">Dependent Variable: workhours </w:t>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Number of Observations"/>
            </w:tblPr>
            <w:tblGrid>
              <w:gridCol w:w="3367"/>
              <w:gridCol w:w="480"/>
            </w:tblGrid>
            <w:tr w:rsidR="00B10D43" w:rsidRPr="00B10D43" w14:paraId="203D76BF"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C8D812" w14:textId="77777777" w:rsidR="00B10D43" w:rsidRPr="00B10D43" w:rsidRDefault="00B10D43" w:rsidP="00B10D43">
                  <w:pPr>
                    <w:rPr>
                      <w:b/>
                      <w:bCs/>
                    </w:rPr>
                  </w:pPr>
                  <w:r w:rsidRPr="00B10D43">
                    <w:rPr>
                      <w:b/>
                      <w:bCs/>
                    </w:rPr>
                    <w:t>Number of Observations Read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15ED4C" w14:textId="77777777" w:rsidR="00B10D43" w:rsidRPr="00B10D43" w:rsidRDefault="00B10D43" w:rsidP="00B10D43">
                  <w:pPr>
                    <w:jc w:val="right"/>
                  </w:pPr>
                  <w:r w:rsidRPr="00B10D43">
                    <w:t>25</w:t>
                  </w:r>
                </w:p>
              </w:tc>
            </w:tr>
            <w:tr w:rsidR="00B10D43" w:rsidRPr="00B10D43" w14:paraId="71BA9F2B"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0133DB" w14:textId="77777777" w:rsidR="00B10D43" w:rsidRPr="00B10D43" w:rsidRDefault="00B10D43" w:rsidP="00B10D43">
                  <w:pPr>
                    <w:rPr>
                      <w:b/>
                      <w:bCs/>
                    </w:rPr>
                  </w:pPr>
                  <w:r w:rsidRPr="00B10D43">
                    <w:rPr>
                      <w:b/>
                      <w:bCs/>
                    </w:rPr>
                    <w:t>Number of Observations Used</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2F5AC8" w14:textId="77777777" w:rsidR="00B10D43" w:rsidRPr="00B10D43" w:rsidRDefault="00B10D43" w:rsidP="00B10D43">
                  <w:pPr>
                    <w:jc w:val="right"/>
                  </w:pPr>
                  <w:r w:rsidRPr="00B10D43">
                    <w:t>25</w:t>
                  </w:r>
                </w:p>
              </w:tc>
            </w:tr>
          </w:tbl>
          <w:p w14:paraId="1F791FC5" w14:textId="77777777" w:rsidR="00B10D43" w:rsidRPr="00B10D43" w:rsidRDefault="00B10D43" w:rsidP="00B10D43">
            <w:bookmarkStart w:id="3" w:name="IDX9"/>
            <w:bookmarkEnd w:id="3"/>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067"/>
              <w:gridCol w:w="1380"/>
              <w:gridCol w:w="1047"/>
              <w:gridCol w:w="916"/>
            </w:tblGrid>
            <w:tr w:rsidR="00B10D43" w:rsidRPr="00B10D43" w14:paraId="05275203" w14:textId="77777777" w:rsidTr="00B10D43">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04C498D2" w14:textId="77777777" w:rsidR="00B10D43" w:rsidRPr="00B10D43" w:rsidRDefault="00B10D43" w:rsidP="00B10D43">
                  <w:pPr>
                    <w:jc w:val="center"/>
                    <w:rPr>
                      <w:b/>
                      <w:bCs/>
                    </w:rPr>
                  </w:pPr>
                  <w:r w:rsidRPr="00B10D43">
                    <w:rPr>
                      <w:b/>
                      <w:bCs/>
                    </w:rPr>
                    <w:t>Analysis of Variance</w:t>
                  </w:r>
                </w:p>
              </w:tc>
            </w:tr>
            <w:tr w:rsidR="00B10D43" w:rsidRPr="00B10D43" w14:paraId="3671C1B6" w14:textId="77777777" w:rsidTr="00B10D43">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81E686" w14:textId="77777777" w:rsidR="00B10D43" w:rsidRPr="00B10D43" w:rsidRDefault="00B10D43" w:rsidP="00B10D43">
                  <w:pPr>
                    <w:rPr>
                      <w:b/>
                      <w:bCs/>
                    </w:rPr>
                  </w:pPr>
                  <w:r w:rsidRPr="00B10D43">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758DAE" w14:textId="77777777" w:rsidR="00B10D43" w:rsidRPr="00B10D43" w:rsidRDefault="00B10D43" w:rsidP="00B10D43">
                  <w:pPr>
                    <w:jc w:val="right"/>
                    <w:rPr>
                      <w:b/>
                      <w:bCs/>
                    </w:rPr>
                  </w:pPr>
                  <w:r w:rsidRPr="00B10D43">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C90E60" w14:textId="77777777" w:rsidR="00B10D43" w:rsidRPr="00B10D43" w:rsidRDefault="00B10D43" w:rsidP="00B10D43">
                  <w:pPr>
                    <w:jc w:val="right"/>
                    <w:rPr>
                      <w:b/>
                      <w:bCs/>
                    </w:rPr>
                  </w:pPr>
                  <w:r w:rsidRPr="00B10D43">
                    <w:rPr>
                      <w:b/>
                      <w:bCs/>
                    </w:rPr>
                    <w:t>Sum of</w:t>
                  </w:r>
                  <w:r w:rsidRPr="00B10D43">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393B43" w14:textId="77777777" w:rsidR="00B10D43" w:rsidRPr="00B10D43" w:rsidRDefault="00B10D43" w:rsidP="00B10D43">
                  <w:pPr>
                    <w:jc w:val="right"/>
                    <w:rPr>
                      <w:b/>
                      <w:bCs/>
                    </w:rPr>
                  </w:pPr>
                  <w:r w:rsidRPr="00B10D43">
                    <w:rPr>
                      <w:b/>
                      <w:bCs/>
                    </w:rPr>
                    <w:t>Mean</w:t>
                  </w:r>
                  <w:r w:rsidRPr="00B10D43">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A350A2" w14:textId="77777777" w:rsidR="00B10D43" w:rsidRPr="00B10D43" w:rsidRDefault="00B10D43" w:rsidP="00B10D43">
                  <w:pPr>
                    <w:jc w:val="right"/>
                    <w:rPr>
                      <w:b/>
                      <w:bCs/>
                    </w:rPr>
                  </w:pPr>
                  <w:r w:rsidRPr="00B10D43">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5921C8" w14:textId="77777777" w:rsidR="00B10D43" w:rsidRPr="00B10D43" w:rsidRDefault="00B10D43" w:rsidP="00B10D43">
                  <w:pPr>
                    <w:jc w:val="right"/>
                    <w:rPr>
                      <w:b/>
                      <w:bCs/>
                    </w:rPr>
                  </w:pPr>
                  <w:proofErr w:type="spellStart"/>
                  <w:r w:rsidRPr="00B10D43">
                    <w:rPr>
                      <w:b/>
                      <w:bCs/>
                    </w:rPr>
                    <w:t>Pr</w:t>
                  </w:r>
                  <w:proofErr w:type="spellEnd"/>
                  <w:r w:rsidRPr="00B10D43">
                    <w:rPr>
                      <w:b/>
                      <w:bCs/>
                    </w:rPr>
                    <w:t> &gt; F</w:t>
                  </w:r>
                </w:p>
              </w:tc>
            </w:tr>
            <w:tr w:rsidR="00B10D43" w:rsidRPr="00B10D43" w14:paraId="01D083DE"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21249B" w14:textId="77777777" w:rsidR="00B10D43" w:rsidRPr="00B10D43" w:rsidRDefault="00B10D43" w:rsidP="00B10D43">
                  <w:pPr>
                    <w:rPr>
                      <w:b/>
                      <w:bCs/>
                    </w:rPr>
                  </w:pPr>
                  <w:r w:rsidRPr="00B10D43">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861EB5" w14:textId="77777777" w:rsidR="00B10D43" w:rsidRPr="00B10D43" w:rsidRDefault="00B10D43" w:rsidP="00B10D43">
                  <w:pPr>
                    <w:jc w:val="right"/>
                  </w:pPr>
                  <w:r w:rsidRPr="00B10D43">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B54DBC5" w14:textId="77777777" w:rsidR="00B10D43" w:rsidRPr="00B10D43" w:rsidRDefault="00B10D43" w:rsidP="00B10D43">
                  <w:pPr>
                    <w:jc w:val="right"/>
                  </w:pPr>
                  <w:r w:rsidRPr="00B10D43">
                    <w:t>252378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80027D" w14:textId="77777777" w:rsidR="00B10D43" w:rsidRPr="00B10D43" w:rsidRDefault="00B10D43" w:rsidP="00B10D43">
                  <w:pPr>
                    <w:jc w:val="right"/>
                  </w:pPr>
                  <w:r w:rsidRPr="00B10D43">
                    <w:t>252378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EC3ADF" w14:textId="77777777" w:rsidR="00B10D43" w:rsidRPr="00B10D43" w:rsidRDefault="00B10D43" w:rsidP="00B10D43">
                  <w:pPr>
                    <w:jc w:val="right"/>
                  </w:pPr>
                  <w:r w:rsidRPr="00B10D43">
                    <w:t>105.88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9B3F18" w14:textId="77777777" w:rsidR="00B10D43" w:rsidRPr="00B10D43" w:rsidRDefault="00B10D43" w:rsidP="00B10D43">
                  <w:pPr>
                    <w:jc w:val="right"/>
                  </w:pPr>
                  <w:r w:rsidRPr="00B10D43">
                    <w:t>&lt;.0001</w:t>
                  </w:r>
                </w:p>
              </w:tc>
            </w:tr>
            <w:tr w:rsidR="00B10D43" w:rsidRPr="00B10D43" w14:paraId="1ABCCC0E"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5F90C6" w14:textId="77777777" w:rsidR="00B10D43" w:rsidRPr="00B10D43" w:rsidRDefault="00B10D43" w:rsidP="00B10D43">
                  <w:pPr>
                    <w:rPr>
                      <w:b/>
                      <w:bCs/>
                    </w:rPr>
                  </w:pPr>
                  <w:r w:rsidRPr="00B10D43">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41CD74" w14:textId="77777777" w:rsidR="00B10D43" w:rsidRPr="00B10D43" w:rsidRDefault="00B10D43" w:rsidP="00B10D43">
                  <w:pPr>
                    <w:jc w:val="right"/>
                  </w:pPr>
                  <w:r w:rsidRPr="00B10D43">
                    <w:t>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73BD99" w14:textId="77777777" w:rsidR="00B10D43" w:rsidRPr="00B10D43" w:rsidRDefault="00B10D43" w:rsidP="00B10D43">
                  <w:pPr>
                    <w:jc w:val="right"/>
                  </w:pPr>
                  <w:r w:rsidRPr="00B10D43">
                    <w:t>54825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3D63FB" w14:textId="77777777" w:rsidR="00B10D43" w:rsidRPr="00B10D43" w:rsidRDefault="00B10D43" w:rsidP="00B10D43">
                  <w:pPr>
                    <w:jc w:val="right"/>
                  </w:pPr>
                  <w:r w:rsidRPr="00B10D43">
                    <w:t>2383.71562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318661" w14:textId="77777777" w:rsidR="00B10D43" w:rsidRPr="00B10D43" w:rsidRDefault="00B10D43" w:rsidP="00B10D43">
                  <w:pPr>
                    <w:jc w:val="right"/>
                  </w:pPr>
                  <w:r w:rsidRPr="00B10D43">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FCE3D2" w14:textId="77777777" w:rsidR="00B10D43" w:rsidRPr="00B10D43" w:rsidRDefault="00B10D43" w:rsidP="00B10D43">
                  <w:pPr>
                    <w:jc w:val="right"/>
                  </w:pPr>
                  <w:r w:rsidRPr="00B10D43">
                    <w:t> </w:t>
                  </w:r>
                </w:p>
              </w:tc>
            </w:tr>
            <w:tr w:rsidR="00B10D43" w:rsidRPr="00B10D43" w14:paraId="1661341E"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ECE39E" w14:textId="77777777" w:rsidR="00B10D43" w:rsidRPr="00B10D43" w:rsidRDefault="00B10D43" w:rsidP="00B10D43">
                  <w:pPr>
                    <w:rPr>
                      <w:b/>
                      <w:bCs/>
                    </w:rPr>
                  </w:pPr>
                  <w:r w:rsidRPr="00B10D43">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E4F685" w14:textId="77777777" w:rsidR="00B10D43" w:rsidRPr="00B10D43" w:rsidRDefault="00B10D43" w:rsidP="00B10D43">
                  <w:pPr>
                    <w:jc w:val="right"/>
                  </w:pPr>
                  <w:r w:rsidRPr="00B10D43">
                    <w:t>24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D22927" w14:textId="77777777" w:rsidR="00B10D43" w:rsidRPr="00B10D43" w:rsidRDefault="00B10D43" w:rsidP="00B10D43">
                  <w:pPr>
                    <w:jc w:val="right"/>
                  </w:pPr>
                  <w:r w:rsidRPr="00B10D43">
                    <w:t>307203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819908" w14:textId="77777777" w:rsidR="00B10D43" w:rsidRPr="00B10D43" w:rsidRDefault="00B10D43" w:rsidP="00B10D43">
                  <w:pPr>
                    <w:jc w:val="right"/>
                  </w:pPr>
                  <w:r w:rsidRPr="00B10D43">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D895E8" w14:textId="77777777" w:rsidR="00B10D43" w:rsidRPr="00B10D43" w:rsidRDefault="00B10D43" w:rsidP="00B10D43">
                  <w:pPr>
                    <w:jc w:val="right"/>
                  </w:pPr>
                  <w:r w:rsidRPr="00B10D43">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FBC27E" w14:textId="77777777" w:rsidR="00B10D43" w:rsidRPr="00B10D43" w:rsidRDefault="00B10D43" w:rsidP="00B10D43">
                  <w:pPr>
                    <w:jc w:val="right"/>
                  </w:pPr>
                  <w:r w:rsidRPr="00B10D43">
                    <w:t> </w:t>
                  </w:r>
                </w:p>
              </w:tc>
            </w:tr>
          </w:tbl>
          <w:p w14:paraId="2A191C4C" w14:textId="77777777" w:rsidR="00B10D43" w:rsidRPr="00B10D43" w:rsidRDefault="00B10D43" w:rsidP="00B10D43">
            <w:bookmarkStart w:id="4" w:name="IDX10"/>
            <w:bookmarkEnd w:id="4"/>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Fit Statistics"/>
            </w:tblPr>
            <w:tblGrid>
              <w:gridCol w:w="1994"/>
              <w:gridCol w:w="1260"/>
              <w:gridCol w:w="1227"/>
              <w:gridCol w:w="900"/>
            </w:tblGrid>
            <w:tr w:rsidR="00B10D43" w:rsidRPr="00B10D43" w14:paraId="2FD2E87E"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5F4855" w14:textId="77777777" w:rsidR="00B10D43" w:rsidRPr="00B10D43" w:rsidRDefault="00B10D43" w:rsidP="00B10D43">
                  <w:pPr>
                    <w:rPr>
                      <w:b/>
                      <w:bCs/>
                    </w:rPr>
                  </w:pPr>
                  <w:r w:rsidRPr="00B10D43">
                    <w:rPr>
                      <w:b/>
                      <w:bCs/>
                    </w:rPr>
                    <w:t>Root MSE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66AB9E" w14:textId="77777777" w:rsidR="00B10D43" w:rsidRPr="00B10D43" w:rsidRDefault="00B10D43" w:rsidP="00B10D43">
                  <w:pPr>
                    <w:jc w:val="right"/>
                  </w:pPr>
                  <w:r w:rsidRPr="00B10D43">
                    <w:t>48.82331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D26B7F" w14:textId="77777777" w:rsidR="00B10D43" w:rsidRPr="00B10D43" w:rsidRDefault="00B10D43" w:rsidP="00B10D43">
                  <w:pPr>
                    <w:rPr>
                      <w:b/>
                      <w:bCs/>
                    </w:rPr>
                  </w:pPr>
                  <w:r w:rsidRPr="00B10D43">
                    <w:rPr>
                      <w:b/>
                      <w:bCs/>
                    </w:rPr>
                    <w:t>R-Square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72A93A" w14:textId="77777777" w:rsidR="00B10D43" w:rsidRPr="00B10D43" w:rsidRDefault="00B10D43" w:rsidP="00B10D43">
                  <w:pPr>
                    <w:jc w:val="right"/>
                  </w:pPr>
                  <w:r w:rsidRPr="00B10D43">
                    <w:t>0.8215</w:t>
                  </w:r>
                </w:p>
              </w:tc>
            </w:tr>
            <w:tr w:rsidR="00B10D43" w:rsidRPr="00B10D43" w14:paraId="45A54BF9"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2DFC1F" w14:textId="77777777" w:rsidR="00B10D43" w:rsidRPr="00B10D43" w:rsidRDefault="00B10D43" w:rsidP="00B10D43">
                  <w:pPr>
                    <w:rPr>
                      <w:b/>
                      <w:bCs/>
                    </w:rPr>
                  </w:pPr>
                  <w:r w:rsidRPr="00B10D43">
                    <w:rPr>
                      <w:b/>
                      <w:bCs/>
                    </w:rPr>
                    <w:t>Dependent Mean</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2DFCA5" w14:textId="77777777" w:rsidR="00B10D43" w:rsidRPr="00B10D43" w:rsidRDefault="00B10D43" w:rsidP="00B10D43">
                  <w:pPr>
                    <w:jc w:val="right"/>
                  </w:pPr>
                  <w:r w:rsidRPr="00B10D43">
                    <w:t>312.28000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41EF13" w14:textId="77777777" w:rsidR="00B10D43" w:rsidRPr="00B10D43" w:rsidRDefault="00B10D43" w:rsidP="00B10D43">
                  <w:pPr>
                    <w:rPr>
                      <w:b/>
                      <w:bCs/>
                    </w:rPr>
                  </w:pPr>
                  <w:r w:rsidRPr="00B10D43">
                    <w:rPr>
                      <w:b/>
                      <w:bCs/>
                    </w:rPr>
                    <w:t>Adj R-</w:t>
                  </w:r>
                  <w:proofErr w:type="spellStart"/>
                  <w:r w:rsidRPr="00B10D43">
                    <w:rPr>
                      <w:b/>
                      <w:bCs/>
                    </w:rPr>
                    <w:t>Sq</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7DA164" w14:textId="77777777" w:rsidR="00B10D43" w:rsidRPr="00B10D43" w:rsidRDefault="00B10D43" w:rsidP="00B10D43">
                  <w:pPr>
                    <w:jc w:val="right"/>
                  </w:pPr>
                  <w:r w:rsidRPr="00B10D43">
                    <w:t>0.8138</w:t>
                  </w:r>
                </w:p>
              </w:tc>
            </w:tr>
            <w:tr w:rsidR="00B10D43" w:rsidRPr="00B10D43" w14:paraId="7AA4DAAF"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6076B5" w14:textId="77777777" w:rsidR="00B10D43" w:rsidRPr="00B10D43" w:rsidRDefault="00B10D43" w:rsidP="00B10D43">
                  <w:pPr>
                    <w:rPr>
                      <w:b/>
                      <w:bCs/>
                    </w:rPr>
                  </w:pPr>
                  <w:proofErr w:type="spellStart"/>
                  <w:r w:rsidRPr="00B10D43">
                    <w:rPr>
                      <w:b/>
                      <w:bCs/>
                    </w:rPr>
                    <w:t>Coeff</w:t>
                  </w:r>
                  <w:proofErr w:type="spellEnd"/>
                  <w:r w:rsidRPr="00B10D43">
                    <w:rPr>
                      <w:b/>
                      <w:bCs/>
                    </w:rPr>
                    <w:t xml:space="preserve"> Var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B6E322" w14:textId="77777777" w:rsidR="00B10D43" w:rsidRPr="00B10D43" w:rsidRDefault="00B10D43" w:rsidP="00B10D43">
                  <w:pPr>
                    <w:jc w:val="right"/>
                  </w:pPr>
                  <w:r w:rsidRPr="00B10D43">
                    <w:t>15.63447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34600D" w14:textId="77777777" w:rsidR="00B10D43" w:rsidRPr="00B10D43" w:rsidRDefault="00B10D43" w:rsidP="00B10D43">
                  <w:pPr>
                    <w:rPr>
                      <w:b/>
                      <w:bCs/>
                    </w:rPr>
                  </w:pPr>
                  <w:r w:rsidRPr="00B10D43">
                    <w:rPr>
                      <w:b/>
                      <w:bCs/>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559E41" w14:textId="77777777" w:rsidR="00B10D43" w:rsidRPr="00B10D43" w:rsidRDefault="00B10D43" w:rsidP="00B10D43">
                  <w:pPr>
                    <w:jc w:val="right"/>
                  </w:pPr>
                  <w:r w:rsidRPr="00B10D43">
                    <w:t> </w:t>
                  </w:r>
                </w:p>
              </w:tc>
            </w:tr>
          </w:tbl>
          <w:p w14:paraId="216658D2" w14:textId="77777777" w:rsidR="00B10D43" w:rsidRPr="00B10D43" w:rsidRDefault="00B10D43" w:rsidP="00B10D43">
            <w:bookmarkStart w:id="5" w:name="IDX11"/>
            <w:bookmarkEnd w:id="5"/>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B10D43" w:rsidRPr="00B10D43" w14:paraId="7DB93085" w14:textId="77777777" w:rsidTr="00B10D43">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6E6A43D5" w14:textId="77777777" w:rsidR="00B10D43" w:rsidRPr="00B10D43" w:rsidRDefault="00B10D43" w:rsidP="00B10D43">
                  <w:pPr>
                    <w:jc w:val="center"/>
                    <w:rPr>
                      <w:b/>
                      <w:bCs/>
                    </w:rPr>
                  </w:pPr>
                  <w:r w:rsidRPr="00B10D43">
                    <w:rPr>
                      <w:b/>
                      <w:bCs/>
                    </w:rPr>
                    <w:t>Parameter Estimates</w:t>
                  </w:r>
                </w:p>
              </w:tc>
            </w:tr>
            <w:tr w:rsidR="00B10D43" w:rsidRPr="00B10D43" w14:paraId="11FC9761" w14:textId="77777777" w:rsidTr="00B10D43">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875F1E" w14:textId="77777777" w:rsidR="00B10D43" w:rsidRPr="00B10D43" w:rsidRDefault="00B10D43" w:rsidP="00B10D43">
                  <w:pPr>
                    <w:rPr>
                      <w:b/>
                      <w:bCs/>
                    </w:rPr>
                  </w:pPr>
                  <w:r w:rsidRPr="00B10D43">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58E508" w14:textId="77777777" w:rsidR="00B10D43" w:rsidRPr="00B10D43" w:rsidRDefault="00B10D43" w:rsidP="00B10D43">
                  <w:pPr>
                    <w:jc w:val="right"/>
                    <w:rPr>
                      <w:b/>
                      <w:bCs/>
                    </w:rPr>
                  </w:pPr>
                  <w:r w:rsidRPr="00B10D43">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57234C" w14:textId="77777777" w:rsidR="00B10D43" w:rsidRPr="00B10D43" w:rsidRDefault="00B10D43" w:rsidP="00B10D43">
                  <w:pPr>
                    <w:jc w:val="right"/>
                    <w:rPr>
                      <w:b/>
                      <w:bCs/>
                    </w:rPr>
                  </w:pPr>
                  <w:r w:rsidRPr="00B10D43">
                    <w:rPr>
                      <w:b/>
                      <w:bCs/>
                    </w:rPr>
                    <w:t>Parameter</w:t>
                  </w:r>
                  <w:r w:rsidRPr="00B10D43">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F1E7B7" w14:textId="77777777" w:rsidR="00B10D43" w:rsidRPr="00B10D43" w:rsidRDefault="00B10D43" w:rsidP="00B10D43">
                  <w:pPr>
                    <w:jc w:val="right"/>
                    <w:rPr>
                      <w:b/>
                      <w:bCs/>
                    </w:rPr>
                  </w:pPr>
                  <w:r w:rsidRPr="00B10D43">
                    <w:rPr>
                      <w:b/>
                      <w:bCs/>
                    </w:rPr>
                    <w:t>Standard</w:t>
                  </w:r>
                  <w:r w:rsidRPr="00B10D43">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53076F" w14:textId="77777777" w:rsidR="00B10D43" w:rsidRPr="00B10D43" w:rsidRDefault="00B10D43" w:rsidP="00B10D43">
                  <w:pPr>
                    <w:jc w:val="right"/>
                    <w:rPr>
                      <w:b/>
                      <w:bCs/>
                    </w:rPr>
                  </w:pPr>
                  <w:r w:rsidRPr="00B10D43">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5110C2" w14:textId="77777777" w:rsidR="00B10D43" w:rsidRPr="00B10D43" w:rsidRDefault="00B10D43" w:rsidP="00B10D43">
                  <w:pPr>
                    <w:jc w:val="right"/>
                    <w:rPr>
                      <w:b/>
                      <w:bCs/>
                    </w:rPr>
                  </w:pPr>
                  <w:proofErr w:type="spellStart"/>
                  <w:r w:rsidRPr="00B10D43">
                    <w:rPr>
                      <w:b/>
                      <w:bCs/>
                    </w:rPr>
                    <w:t>Pr</w:t>
                  </w:r>
                  <w:proofErr w:type="spellEnd"/>
                  <w:r w:rsidRPr="00B10D43">
                    <w:rPr>
                      <w:b/>
                      <w:bCs/>
                    </w:rPr>
                    <w:t> &gt; |t|</w:t>
                  </w:r>
                </w:p>
              </w:tc>
            </w:tr>
            <w:tr w:rsidR="00B10D43" w:rsidRPr="00B10D43" w14:paraId="66189BF5"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4820DB" w14:textId="77777777" w:rsidR="00B10D43" w:rsidRPr="00B10D43" w:rsidRDefault="00B10D43" w:rsidP="00B10D43">
                  <w:pPr>
                    <w:rPr>
                      <w:b/>
                      <w:bCs/>
                    </w:rPr>
                  </w:pPr>
                  <w:r w:rsidRPr="00B10D43">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214960" w14:textId="77777777" w:rsidR="00B10D43" w:rsidRPr="00B10D43" w:rsidRDefault="00B10D43" w:rsidP="00B10D43">
                  <w:pPr>
                    <w:jc w:val="right"/>
                    <w:rPr>
                      <w:b/>
                      <w:bCs/>
                    </w:rPr>
                  </w:pPr>
                  <w:r w:rsidRPr="00B10D43">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C08BD38" w14:textId="77777777" w:rsidR="00B10D43" w:rsidRPr="00B10D43" w:rsidRDefault="00B10D43" w:rsidP="00B10D43">
                  <w:pPr>
                    <w:jc w:val="right"/>
                  </w:pPr>
                  <w:r w:rsidRPr="00B10D43">
                    <w:t>62.36586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4FE2EA" w14:textId="77777777" w:rsidR="00B10D43" w:rsidRPr="00B10D43" w:rsidRDefault="00B10D43" w:rsidP="00B10D43">
                  <w:pPr>
                    <w:jc w:val="right"/>
                  </w:pPr>
                  <w:r w:rsidRPr="00B10D43">
                    <w:t>26.17743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C0EF1E" w14:textId="77777777" w:rsidR="00B10D43" w:rsidRPr="00B10D43" w:rsidRDefault="00B10D43" w:rsidP="00B10D43">
                  <w:pPr>
                    <w:jc w:val="right"/>
                  </w:pPr>
                  <w:r w:rsidRPr="00B10D43">
                    <w:t>2.38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A23003" w14:textId="77777777" w:rsidR="00B10D43" w:rsidRPr="00B10D43" w:rsidRDefault="00B10D43" w:rsidP="00B10D43">
                  <w:pPr>
                    <w:jc w:val="right"/>
                  </w:pPr>
                  <w:r w:rsidRPr="00B10D43">
                    <w:t>0.0259</w:t>
                  </w:r>
                </w:p>
              </w:tc>
            </w:tr>
            <w:tr w:rsidR="00B10D43" w:rsidRPr="00B10D43" w14:paraId="6E59A894" w14:textId="77777777" w:rsidTr="00B10D4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240109" w14:textId="77777777" w:rsidR="00B10D43" w:rsidRPr="00B10D43" w:rsidRDefault="00B10D43" w:rsidP="00B10D43">
                  <w:pPr>
                    <w:rPr>
                      <w:b/>
                      <w:bCs/>
                    </w:rPr>
                  </w:pPr>
                  <w:proofErr w:type="spellStart"/>
                  <w:r w:rsidRPr="00B10D43">
                    <w:rPr>
                      <w:b/>
                      <w:bCs/>
                    </w:rPr>
                    <w:t>lotsize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4899D9" w14:textId="77777777" w:rsidR="00B10D43" w:rsidRPr="00B10D43" w:rsidRDefault="00B10D43" w:rsidP="00B10D43">
                  <w:pPr>
                    <w:jc w:val="right"/>
                    <w:rPr>
                      <w:b/>
                      <w:bCs/>
                    </w:rPr>
                  </w:pPr>
                  <w:r w:rsidRPr="00B10D43">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430308" w14:textId="77777777" w:rsidR="00B10D43" w:rsidRPr="00B10D43" w:rsidRDefault="00B10D43" w:rsidP="00B10D43">
                  <w:pPr>
                    <w:jc w:val="right"/>
                  </w:pPr>
                  <w:r w:rsidRPr="00B10D43">
                    <w:t>3.57020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D824A4" w14:textId="77777777" w:rsidR="00B10D43" w:rsidRPr="00B10D43" w:rsidRDefault="00B10D43" w:rsidP="00B10D43">
                  <w:pPr>
                    <w:jc w:val="right"/>
                  </w:pPr>
                  <w:r w:rsidRPr="00B10D43">
                    <w:t>0.34697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502A681" w14:textId="77777777" w:rsidR="00B10D43" w:rsidRPr="00B10D43" w:rsidRDefault="00B10D43" w:rsidP="00B10D43">
                  <w:pPr>
                    <w:jc w:val="right"/>
                  </w:pPr>
                  <w:r w:rsidRPr="00B10D43">
                    <w:t>10.29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BA97AE" w14:textId="77777777" w:rsidR="00B10D43" w:rsidRPr="00B10D43" w:rsidRDefault="00B10D43" w:rsidP="00B10D43">
                  <w:pPr>
                    <w:jc w:val="right"/>
                  </w:pPr>
                  <w:r w:rsidRPr="00B10D43">
                    <w:t>&lt;.0001</w:t>
                  </w:r>
                </w:p>
              </w:tc>
            </w:tr>
          </w:tbl>
          <w:p w14:paraId="00A522B8" w14:textId="77777777" w:rsidR="00B10D43" w:rsidRPr="00B10D43" w:rsidRDefault="00B10D43" w:rsidP="00B10D43"/>
          <w:p w14:paraId="5A319514" w14:textId="77777777" w:rsidR="00B10D43" w:rsidRDefault="00B10D43" w:rsidP="006B4723">
            <w:pPr>
              <w:autoSpaceDE w:val="0"/>
              <w:autoSpaceDN w:val="0"/>
              <w:adjustRightInd w:val="0"/>
              <w:jc w:val="center"/>
            </w:pPr>
            <w:r w:rsidRPr="00B10D43">
              <w:lastRenderedPageBreak/>
              <w:br w:type="page"/>
            </w:r>
            <w:r w:rsidR="006B4723">
              <w:rPr>
                <w:noProof/>
              </w:rPr>
              <w:drawing>
                <wp:inline distT="0" distB="0" distL="0" distR="0" wp14:anchorId="0CE69E92" wp14:editId="065DED1B">
                  <wp:extent cx="4389120" cy="4389120"/>
                  <wp:effectExtent l="0" t="0" r="0" b="0"/>
                  <wp:docPr id="10" name="Picture 10" descr="Panel of fit diagnostics for work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nel of fit diagnostics for workhou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9120" cy="4389120"/>
                          </a:xfrm>
                          <a:prstGeom prst="rect">
                            <a:avLst/>
                          </a:prstGeom>
                          <a:noFill/>
                          <a:ln>
                            <a:noFill/>
                          </a:ln>
                        </pic:spPr>
                      </pic:pic>
                    </a:graphicData>
                  </a:graphic>
                </wp:inline>
              </w:drawing>
            </w:r>
          </w:p>
          <w:p w14:paraId="3B310EDD" w14:textId="77777777" w:rsidR="006B4723" w:rsidRDefault="006B4723" w:rsidP="00B10D43">
            <w:pPr>
              <w:autoSpaceDE w:val="0"/>
              <w:autoSpaceDN w:val="0"/>
              <w:adjustRightInd w:val="0"/>
            </w:pPr>
          </w:p>
          <w:p w14:paraId="6413F71F" w14:textId="77777777" w:rsidR="00B10D43" w:rsidRDefault="006B4723" w:rsidP="006B4723">
            <w:pPr>
              <w:autoSpaceDE w:val="0"/>
              <w:autoSpaceDN w:val="0"/>
              <w:adjustRightInd w:val="0"/>
              <w:jc w:val="center"/>
            </w:pPr>
            <w:r>
              <w:rPr>
                <w:noProof/>
              </w:rPr>
              <w:drawing>
                <wp:inline distT="0" distB="0" distL="0" distR="0" wp14:anchorId="5C5DE2C6" wp14:editId="18D1A817">
                  <wp:extent cx="4389120" cy="3291840"/>
                  <wp:effectExtent l="0" t="0" r="0" b="3810"/>
                  <wp:docPr id="11" name="Picture 11" descr="Scatterplot of workhours by lotsize overlaid with the fit line, a 95% confidence band and lower and upper 95% prediction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atterplot of workhours by lotsize overlaid with the fit line, a 95% confidence band and lower and upper 95% prediction limi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6CFC3AFF" w14:textId="77777777" w:rsidR="006B4723" w:rsidRPr="006B4723" w:rsidRDefault="006B4723" w:rsidP="006B4723">
            <w:pPr>
              <w:autoSpaceDE w:val="0"/>
              <w:autoSpaceDN w:val="0"/>
              <w:adjustRightInd w:val="0"/>
              <w:jc w:val="center"/>
            </w:pPr>
          </w:p>
        </w:tc>
      </w:tr>
    </w:tbl>
    <w:p w14:paraId="25765421" w14:textId="77777777" w:rsidR="00B10D43" w:rsidRPr="00B10D43" w:rsidRDefault="00B10D43" w:rsidP="00B10D43">
      <w:pPr>
        <w:autoSpaceDE w:val="0"/>
        <w:autoSpaceDN w:val="0"/>
        <w:adjustRightInd w:val="0"/>
        <w:rPr>
          <w:rFonts w:ascii="Courier New" w:hAnsi="Courier New" w:cs="Courier New"/>
          <w:b/>
          <w:color w:val="000000"/>
          <w:shd w:val="clear" w:color="auto" w:fill="FFFFFF"/>
        </w:rPr>
      </w:pPr>
    </w:p>
    <w:p w14:paraId="47863048" w14:textId="77777777" w:rsidR="006B4723" w:rsidRPr="006B4723" w:rsidRDefault="006B4723" w:rsidP="006B4723">
      <w:pPr>
        <w:autoSpaceDE w:val="0"/>
        <w:autoSpaceDN w:val="0"/>
        <w:adjustRightInd w:val="0"/>
        <w:rPr>
          <w:rFonts w:ascii="Courier New" w:hAnsi="Courier New" w:cs="Courier New"/>
          <w:b/>
          <w:color w:val="000000"/>
          <w:shd w:val="clear" w:color="auto" w:fill="FFFFFF"/>
        </w:rPr>
      </w:pPr>
      <w:r w:rsidRPr="006B4723">
        <w:rPr>
          <w:rFonts w:ascii="Courier New" w:hAnsi="Courier New" w:cs="Courier New"/>
          <w:b/>
          <w:color w:val="008000"/>
          <w:shd w:val="clear" w:color="auto" w:fill="FFFFFF"/>
        </w:rPr>
        <w:lastRenderedPageBreak/>
        <w:t>/* See predicted values */</w:t>
      </w:r>
    </w:p>
    <w:p w14:paraId="01F72023" w14:textId="77777777" w:rsidR="006B4723" w:rsidRPr="006B4723" w:rsidRDefault="006B4723" w:rsidP="006B4723">
      <w:pPr>
        <w:autoSpaceDE w:val="0"/>
        <w:autoSpaceDN w:val="0"/>
        <w:adjustRightInd w:val="0"/>
        <w:rPr>
          <w:rFonts w:ascii="Courier New" w:hAnsi="Courier New" w:cs="Courier New"/>
          <w:b/>
          <w:color w:val="000000"/>
          <w:shd w:val="clear" w:color="auto" w:fill="FFFFFF"/>
        </w:rPr>
      </w:pPr>
      <w:r w:rsidRPr="006B4723">
        <w:rPr>
          <w:rFonts w:ascii="Courier New" w:hAnsi="Courier New" w:cs="Courier New"/>
          <w:b/>
          <w:bCs/>
          <w:color w:val="000080"/>
          <w:shd w:val="clear" w:color="auto" w:fill="FFFFFF"/>
        </w:rPr>
        <w:t>proc</w:t>
      </w:r>
      <w:r w:rsidRPr="006B4723">
        <w:rPr>
          <w:rFonts w:ascii="Courier New" w:hAnsi="Courier New" w:cs="Courier New"/>
          <w:b/>
          <w:color w:val="000000"/>
          <w:shd w:val="clear" w:color="auto" w:fill="FFFFFF"/>
        </w:rPr>
        <w:t xml:space="preserve"> </w:t>
      </w:r>
      <w:r w:rsidRPr="006B4723">
        <w:rPr>
          <w:rFonts w:ascii="Courier New" w:hAnsi="Courier New" w:cs="Courier New"/>
          <w:b/>
          <w:bCs/>
          <w:color w:val="000080"/>
          <w:shd w:val="clear" w:color="auto" w:fill="FFFFFF"/>
        </w:rPr>
        <w:t>reg</w:t>
      </w:r>
      <w:r w:rsidRPr="006B4723">
        <w:rPr>
          <w:rFonts w:ascii="Courier New" w:hAnsi="Courier New" w:cs="Courier New"/>
          <w:b/>
          <w:color w:val="000000"/>
          <w:shd w:val="clear" w:color="auto" w:fill="FFFFFF"/>
        </w:rPr>
        <w:t xml:space="preserve"> </w:t>
      </w:r>
      <w:r w:rsidRPr="006B4723">
        <w:rPr>
          <w:rFonts w:ascii="Courier New" w:hAnsi="Courier New" w:cs="Courier New"/>
          <w:b/>
          <w:color w:val="0000FF"/>
          <w:shd w:val="clear" w:color="auto" w:fill="FFFFFF"/>
        </w:rPr>
        <w:t>data</w:t>
      </w:r>
      <w:r w:rsidRPr="006B4723">
        <w:rPr>
          <w:rFonts w:ascii="Courier New" w:hAnsi="Courier New" w:cs="Courier New"/>
          <w:b/>
          <w:color w:val="000000"/>
          <w:shd w:val="clear" w:color="auto" w:fill="FFFFFF"/>
        </w:rPr>
        <w:t>=</w:t>
      </w:r>
      <w:proofErr w:type="spellStart"/>
      <w:r w:rsidRPr="006B4723">
        <w:rPr>
          <w:rFonts w:ascii="Courier New" w:hAnsi="Courier New" w:cs="Courier New"/>
          <w:b/>
          <w:color w:val="000000"/>
          <w:shd w:val="clear" w:color="auto" w:fill="FFFFFF"/>
        </w:rPr>
        <w:t>toluca</w:t>
      </w:r>
      <w:proofErr w:type="spellEnd"/>
      <w:r w:rsidRPr="006B4723">
        <w:rPr>
          <w:rFonts w:ascii="Courier New" w:hAnsi="Courier New" w:cs="Courier New"/>
          <w:b/>
          <w:color w:val="000000"/>
          <w:shd w:val="clear" w:color="auto" w:fill="FFFFFF"/>
        </w:rPr>
        <w:t xml:space="preserve"> </w:t>
      </w:r>
      <w:proofErr w:type="spellStart"/>
      <w:r w:rsidRPr="006B4723">
        <w:rPr>
          <w:rFonts w:ascii="Courier New" w:hAnsi="Courier New" w:cs="Courier New"/>
          <w:b/>
          <w:color w:val="0000FF"/>
          <w:shd w:val="clear" w:color="auto" w:fill="FFFFFF"/>
        </w:rPr>
        <w:t>noprint</w:t>
      </w:r>
      <w:proofErr w:type="spellEnd"/>
      <w:r w:rsidRPr="006B4723">
        <w:rPr>
          <w:rFonts w:ascii="Courier New" w:hAnsi="Courier New" w:cs="Courier New"/>
          <w:b/>
          <w:color w:val="000000"/>
          <w:shd w:val="clear" w:color="auto" w:fill="FFFFFF"/>
        </w:rPr>
        <w:t>;</w:t>
      </w:r>
    </w:p>
    <w:p w14:paraId="00989A5D" w14:textId="77777777" w:rsidR="006B4723" w:rsidRPr="006B4723" w:rsidRDefault="006B4723" w:rsidP="006B4723">
      <w:pPr>
        <w:autoSpaceDE w:val="0"/>
        <w:autoSpaceDN w:val="0"/>
        <w:adjustRightInd w:val="0"/>
        <w:rPr>
          <w:rFonts w:ascii="Courier New" w:hAnsi="Courier New" w:cs="Courier New"/>
          <w:b/>
          <w:color w:val="000000"/>
          <w:shd w:val="clear" w:color="auto" w:fill="FFFFFF"/>
        </w:rPr>
      </w:pPr>
      <w:r w:rsidRPr="006B4723">
        <w:rPr>
          <w:rFonts w:ascii="Courier New" w:hAnsi="Courier New" w:cs="Courier New"/>
          <w:b/>
          <w:color w:val="000000"/>
          <w:shd w:val="clear" w:color="auto" w:fill="FFFFFF"/>
        </w:rPr>
        <w:t xml:space="preserve">  </w:t>
      </w:r>
      <w:r w:rsidRPr="006B4723">
        <w:rPr>
          <w:rFonts w:ascii="Courier New" w:hAnsi="Courier New" w:cs="Courier New"/>
          <w:b/>
          <w:color w:val="0000FF"/>
          <w:shd w:val="clear" w:color="auto" w:fill="FFFFFF"/>
        </w:rPr>
        <w:t>model</w:t>
      </w:r>
      <w:r w:rsidRPr="006B4723">
        <w:rPr>
          <w:rFonts w:ascii="Courier New" w:hAnsi="Courier New" w:cs="Courier New"/>
          <w:b/>
          <w:color w:val="000000"/>
          <w:shd w:val="clear" w:color="auto" w:fill="FFFFFF"/>
        </w:rPr>
        <w:t xml:space="preserve"> workhours = </w:t>
      </w:r>
      <w:proofErr w:type="spellStart"/>
      <w:r w:rsidRPr="006B4723">
        <w:rPr>
          <w:rFonts w:ascii="Courier New" w:hAnsi="Courier New" w:cs="Courier New"/>
          <w:b/>
          <w:color w:val="000000"/>
          <w:shd w:val="clear" w:color="auto" w:fill="FFFFFF"/>
        </w:rPr>
        <w:t>lotsize</w:t>
      </w:r>
      <w:proofErr w:type="spellEnd"/>
      <w:r w:rsidRPr="006B4723">
        <w:rPr>
          <w:rFonts w:ascii="Courier New" w:hAnsi="Courier New" w:cs="Courier New"/>
          <w:b/>
          <w:color w:val="000000"/>
          <w:shd w:val="clear" w:color="auto" w:fill="FFFFFF"/>
        </w:rPr>
        <w:t>;</w:t>
      </w:r>
    </w:p>
    <w:p w14:paraId="79668560" w14:textId="77777777" w:rsidR="006B4723" w:rsidRPr="006B4723" w:rsidRDefault="006B4723" w:rsidP="006B4723">
      <w:pPr>
        <w:autoSpaceDE w:val="0"/>
        <w:autoSpaceDN w:val="0"/>
        <w:adjustRightInd w:val="0"/>
        <w:rPr>
          <w:rFonts w:ascii="Courier New" w:hAnsi="Courier New" w:cs="Courier New"/>
          <w:b/>
          <w:color w:val="000000"/>
          <w:shd w:val="clear" w:color="auto" w:fill="FFFFFF"/>
        </w:rPr>
      </w:pPr>
      <w:r w:rsidRPr="006B4723">
        <w:rPr>
          <w:rFonts w:ascii="Courier New" w:hAnsi="Courier New" w:cs="Courier New"/>
          <w:b/>
          <w:color w:val="000000"/>
          <w:shd w:val="clear" w:color="auto" w:fill="FFFFFF"/>
        </w:rPr>
        <w:t xml:space="preserve">  </w:t>
      </w:r>
      <w:r w:rsidRPr="006B4723">
        <w:rPr>
          <w:rFonts w:ascii="Courier New" w:hAnsi="Courier New" w:cs="Courier New"/>
          <w:b/>
          <w:color w:val="0000FF"/>
          <w:shd w:val="clear" w:color="auto" w:fill="FFFFFF"/>
        </w:rPr>
        <w:t>output</w:t>
      </w:r>
      <w:r w:rsidRPr="006B4723">
        <w:rPr>
          <w:rFonts w:ascii="Courier New" w:hAnsi="Courier New" w:cs="Courier New"/>
          <w:b/>
          <w:color w:val="000000"/>
          <w:shd w:val="clear" w:color="auto" w:fill="FFFFFF"/>
        </w:rPr>
        <w:t xml:space="preserve"> </w:t>
      </w:r>
      <w:r w:rsidRPr="006B4723">
        <w:rPr>
          <w:rFonts w:ascii="Courier New" w:hAnsi="Courier New" w:cs="Courier New"/>
          <w:b/>
          <w:color w:val="0000FF"/>
          <w:shd w:val="clear" w:color="auto" w:fill="FFFFFF"/>
        </w:rPr>
        <w:t>out</w:t>
      </w:r>
      <w:r w:rsidRPr="006B4723">
        <w:rPr>
          <w:rFonts w:ascii="Courier New" w:hAnsi="Courier New" w:cs="Courier New"/>
          <w:b/>
          <w:color w:val="000000"/>
          <w:shd w:val="clear" w:color="auto" w:fill="FFFFFF"/>
        </w:rPr>
        <w:t>=</w:t>
      </w:r>
      <w:proofErr w:type="spellStart"/>
      <w:r w:rsidRPr="006B4723">
        <w:rPr>
          <w:rFonts w:ascii="Courier New" w:hAnsi="Courier New" w:cs="Courier New"/>
          <w:b/>
          <w:color w:val="000000"/>
          <w:shd w:val="clear" w:color="auto" w:fill="FFFFFF"/>
        </w:rPr>
        <w:t>PredictedValues</w:t>
      </w:r>
      <w:proofErr w:type="spellEnd"/>
      <w:r w:rsidRPr="006B4723">
        <w:rPr>
          <w:rFonts w:ascii="Courier New" w:hAnsi="Courier New" w:cs="Courier New"/>
          <w:b/>
          <w:color w:val="000000"/>
          <w:shd w:val="clear" w:color="auto" w:fill="FFFFFF"/>
        </w:rPr>
        <w:t xml:space="preserve"> </w:t>
      </w:r>
      <w:r w:rsidRPr="006B4723">
        <w:rPr>
          <w:rFonts w:ascii="Courier New" w:hAnsi="Courier New" w:cs="Courier New"/>
          <w:b/>
          <w:color w:val="0000FF"/>
          <w:shd w:val="clear" w:color="auto" w:fill="FFFFFF"/>
        </w:rPr>
        <w:t>p</w:t>
      </w:r>
      <w:r w:rsidRPr="006B4723">
        <w:rPr>
          <w:rFonts w:ascii="Courier New" w:hAnsi="Courier New" w:cs="Courier New"/>
          <w:b/>
          <w:color w:val="000000"/>
          <w:shd w:val="clear" w:color="auto" w:fill="FFFFFF"/>
        </w:rPr>
        <w:t>=Predict;</w:t>
      </w:r>
    </w:p>
    <w:p w14:paraId="6D17AF6C" w14:textId="77777777" w:rsidR="006B4723" w:rsidRPr="006B4723" w:rsidRDefault="006B4723" w:rsidP="006B4723">
      <w:pPr>
        <w:autoSpaceDE w:val="0"/>
        <w:autoSpaceDN w:val="0"/>
        <w:adjustRightInd w:val="0"/>
        <w:rPr>
          <w:rFonts w:ascii="Courier New" w:hAnsi="Courier New" w:cs="Courier New"/>
          <w:b/>
          <w:color w:val="000000"/>
          <w:shd w:val="clear" w:color="auto" w:fill="FFFFFF"/>
        </w:rPr>
      </w:pPr>
      <w:r w:rsidRPr="006B4723">
        <w:rPr>
          <w:rFonts w:ascii="Courier New" w:hAnsi="Courier New" w:cs="Courier New"/>
          <w:b/>
          <w:bCs/>
          <w:color w:val="000080"/>
          <w:shd w:val="clear" w:color="auto" w:fill="FFFFFF"/>
        </w:rPr>
        <w:t>proc</w:t>
      </w:r>
      <w:r w:rsidRPr="006B4723">
        <w:rPr>
          <w:rFonts w:ascii="Courier New" w:hAnsi="Courier New" w:cs="Courier New"/>
          <w:b/>
          <w:color w:val="000000"/>
          <w:shd w:val="clear" w:color="auto" w:fill="FFFFFF"/>
        </w:rPr>
        <w:t xml:space="preserve"> </w:t>
      </w:r>
      <w:r w:rsidRPr="006B4723">
        <w:rPr>
          <w:rFonts w:ascii="Courier New" w:hAnsi="Courier New" w:cs="Courier New"/>
          <w:b/>
          <w:bCs/>
          <w:color w:val="000080"/>
          <w:shd w:val="clear" w:color="auto" w:fill="FFFFFF"/>
        </w:rPr>
        <w:t>print</w:t>
      </w:r>
      <w:r w:rsidRPr="006B4723">
        <w:rPr>
          <w:rFonts w:ascii="Courier New" w:hAnsi="Courier New" w:cs="Courier New"/>
          <w:b/>
          <w:color w:val="000000"/>
          <w:shd w:val="clear" w:color="auto" w:fill="FFFFFF"/>
        </w:rPr>
        <w:t xml:space="preserve"> </w:t>
      </w:r>
      <w:r w:rsidRPr="006B4723">
        <w:rPr>
          <w:rFonts w:ascii="Courier New" w:hAnsi="Courier New" w:cs="Courier New"/>
          <w:b/>
          <w:color w:val="0000FF"/>
          <w:shd w:val="clear" w:color="auto" w:fill="FFFFFF"/>
        </w:rPr>
        <w:t>data</w:t>
      </w:r>
      <w:r w:rsidRPr="006B4723">
        <w:rPr>
          <w:rFonts w:ascii="Courier New" w:hAnsi="Courier New" w:cs="Courier New"/>
          <w:b/>
          <w:color w:val="000000"/>
          <w:shd w:val="clear" w:color="auto" w:fill="FFFFFF"/>
        </w:rPr>
        <w:t>=</w:t>
      </w:r>
      <w:proofErr w:type="spellStart"/>
      <w:r w:rsidRPr="006B4723">
        <w:rPr>
          <w:rFonts w:ascii="Courier New" w:hAnsi="Courier New" w:cs="Courier New"/>
          <w:b/>
          <w:color w:val="000000"/>
          <w:shd w:val="clear" w:color="auto" w:fill="FFFFFF"/>
        </w:rPr>
        <w:t>PredictedValues</w:t>
      </w:r>
      <w:proofErr w:type="spellEnd"/>
      <w:r w:rsidRPr="006B4723">
        <w:rPr>
          <w:rFonts w:ascii="Courier New" w:hAnsi="Courier New" w:cs="Courier New"/>
          <w:b/>
          <w:color w:val="000000"/>
          <w:shd w:val="clear" w:color="auto" w:fill="FFFFFF"/>
        </w:rPr>
        <w:t>;</w:t>
      </w:r>
    </w:p>
    <w:p w14:paraId="40B1C37C" w14:textId="77777777" w:rsidR="006B4723" w:rsidRPr="006B4723" w:rsidRDefault="006B4723" w:rsidP="006B4723">
      <w:pPr>
        <w:autoSpaceDE w:val="0"/>
        <w:autoSpaceDN w:val="0"/>
        <w:adjustRightInd w:val="0"/>
        <w:rPr>
          <w:rFonts w:ascii="Courier New" w:hAnsi="Courier New" w:cs="Courier New"/>
          <w:b/>
          <w:color w:val="000000"/>
          <w:shd w:val="clear" w:color="auto" w:fill="FFFFFF"/>
        </w:rPr>
      </w:pPr>
      <w:r w:rsidRPr="006B4723">
        <w:rPr>
          <w:rFonts w:ascii="Courier New" w:hAnsi="Courier New" w:cs="Courier New"/>
          <w:b/>
          <w:color w:val="000000"/>
          <w:shd w:val="clear" w:color="auto" w:fill="FFFFFF"/>
        </w:rPr>
        <w:t xml:space="preserve">  </w:t>
      </w:r>
      <w:r w:rsidRPr="006B4723">
        <w:rPr>
          <w:rFonts w:ascii="Courier New" w:hAnsi="Courier New" w:cs="Courier New"/>
          <w:b/>
          <w:color w:val="0000FF"/>
          <w:shd w:val="clear" w:color="auto" w:fill="FFFFFF"/>
        </w:rPr>
        <w:t>title1</w:t>
      </w:r>
      <w:r w:rsidRPr="006B4723">
        <w:rPr>
          <w:rFonts w:ascii="Courier New" w:hAnsi="Courier New" w:cs="Courier New"/>
          <w:b/>
          <w:color w:val="000000"/>
          <w:shd w:val="clear" w:color="auto" w:fill="FFFFFF"/>
        </w:rPr>
        <w:t xml:space="preserve"> </w:t>
      </w:r>
      <w:r w:rsidRPr="006B4723">
        <w:rPr>
          <w:rFonts w:ascii="Courier New" w:hAnsi="Courier New" w:cs="Courier New"/>
          <w:b/>
          <w:color w:val="800080"/>
          <w:shd w:val="clear" w:color="auto" w:fill="FFFFFF"/>
        </w:rPr>
        <w:t>'Predicted Values'</w:t>
      </w:r>
      <w:r w:rsidRPr="006B4723">
        <w:rPr>
          <w:rFonts w:ascii="Courier New" w:hAnsi="Courier New" w:cs="Courier New"/>
          <w:b/>
          <w:color w:val="000000"/>
          <w:shd w:val="clear" w:color="auto" w:fill="FFFFFF"/>
        </w:rPr>
        <w:t>;</w:t>
      </w:r>
    </w:p>
    <w:p w14:paraId="7EA5529F" w14:textId="77777777" w:rsidR="00B10D43" w:rsidRDefault="006B4723" w:rsidP="006B4723">
      <w:pPr>
        <w:autoSpaceDE w:val="0"/>
        <w:autoSpaceDN w:val="0"/>
        <w:adjustRightInd w:val="0"/>
        <w:rPr>
          <w:rFonts w:ascii="Courier New" w:hAnsi="Courier New" w:cs="Courier New"/>
          <w:b/>
          <w:color w:val="000000"/>
          <w:shd w:val="clear" w:color="auto" w:fill="FFFFFF"/>
        </w:rPr>
      </w:pPr>
      <w:r w:rsidRPr="006B4723">
        <w:rPr>
          <w:rFonts w:ascii="Courier New" w:hAnsi="Courier New" w:cs="Courier New"/>
          <w:b/>
          <w:bCs/>
          <w:color w:val="000080"/>
          <w:shd w:val="clear" w:color="auto" w:fill="FFFFFF"/>
        </w:rPr>
        <w:t>run</w:t>
      </w:r>
      <w:r w:rsidRPr="006B4723">
        <w:rPr>
          <w:rFonts w:ascii="Courier New" w:hAnsi="Courier New" w:cs="Courier New"/>
          <w:b/>
          <w:color w:val="000000"/>
          <w:shd w:val="clear" w:color="auto" w:fill="FFFFFF"/>
        </w:rPr>
        <w:t>;</w:t>
      </w:r>
    </w:p>
    <w:p w14:paraId="275F9127" w14:textId="77777777" w:rsidR="006B4723" w:rsidRDefault="006B4723" w:rsidP="006B4723">
      <w:pPr>
        <w:autoSpaceDE w:val="0"/>
        <w:autoSpaceDN w:val="0"/>
        <w:adjustRightInd w:val="0"/>
        <w:rPr>
          <w:rFonts w:ascii="Courier New" w:hAnsi="Courier New" w:cs="Courier New"/>
          <w:b/>
          <w:color w:val="000000"/>
          <w:shd w:val="clear" w:color="auto" w:fill="FFFFFF"/>
        </w:rPr>
      </w:pPr>
    </w:p>
    <w:tbl>
      <w:tblPr>
        <w:tblStyle w:val="TableGrid"/>
        <w:tblW w:w="0" w:type="auto"/>
        <w:tblLook w:val="04A0" w:firstRow="1" w:lastRow="0" w:firstColumn="1" w:lastColumn="0" w:noHBand="0" w:noVBand="1"/>
      </w:tblPr>
      <w:tblGrid>
        <w:gridCol w:w="8630"/>
      </w:tblGrid>
      <w:tr w:rsidR="006B4723" w14:paraId="07402BDB" w14:textId="77777777" w:rsidTr="006B472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6B4723" w:rsidRPr="006B4723" w14:paraId="5CC73381" w14:textId="77777777" w:rsidTr="006B4723">
              <w:trPr>
                <w:tblCellSpacing w:w="0" w:type="dxa"/>
              </w:trPr>
              <w:tc>
                <w:tcPr>
                  <w:tcW w:w="0" w:type="auto"/>
                  <w:hideMark/>
                </w:tcPr>
                <w:p w14:paraId="18505485" w14:textId="77777777" w:rsidR="006B4723" w:rsidRPr="006B4723" w:rsidRDefault="006B4723" w:rsidP="006B4723">
                  <w:pPr>
                    <w:jc w:val="center"/>
                    <w:rPr>
                      <w:rFonts w:ascii="Arial" w:hAnsi="Arial" w:cs="Arial"/>
                      <w:b/>
                      <w:bCs/>
                      <w:i/>
                      <w:iCs/>
                      <w:sz w:val="20"/>
                      <w:szCs w:val="20"/>
                    </w:rPr>
                  </w:pPr>
                  <w:r w:rsidRPr="006B4723">
                    <w:rPr>
                      <w:rFonts w:ascii="Arial" w:hAnsi="Arial" w:cs="Arial"/>
                      <w:b/>
                      <w:bCs/>
                      <w:i/>
                      <w:iCs/>
                      <w:sz w:val="20"/>
                      <w:szCs w:val="20"/>
                    </w:rPr>
                    <w:t>Predicted Values</w:t>
                  </w:r>
                </w:p>
              </w:tc>
            </w:tr>
          </w:tbl>
          <w:p w14:paraId="610FB6C0" w14:textId="77777777" w:rsidR="006B4723" w:rsidRPr="006B4723" w:rsidRDefault="006B4723" w:rsidP="006B4723"/>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Print: Data Set WORK.PREDICTEDVALUES"/>
            </w:tblPr>
            <w:tblGrid>
              <w:gridCol w:w="654"/>
              <w:gridCol w:w="880"/>
              <w:gridCol w:w="1361"/>
              <w:gridCol w:w="1020"/>
            </w:tblGrid>
            <w:tr w:rsidR="006B4723" w:rsidRPr="006B4723" w14:paraId="6C470555" w14:textId="77777777" w:rsidTr="006B4723">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E2CA41" w14:textId="77777777" w:rsidR="006B4723" w:rsidRPr="006B4723" w:rsidRDefault="006B4723" w:rsidP="006B4723">
                  <w:pPr>
                    <w:jc w:val="right"/>
                    <w:rPr>
                      <w:b/>
                      <w:bCs/>
                    </w:rPr>
                  </w:pPr>
                  <w:proofErr w:type="spellStart"/>
                  <w:r w:rsidRPr="006B4723">
                    <w:rPr>
                      <w:b/>
                      <w:bCs/>
                    </w:rPr>
                    <w:t>Obs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75E5AC" w14:textId="77777777" w:rsidR="006B4723" w:rsidRPr="006B4723" w:rsidRDefault="006B4723" w:rsidP="006B4723">
                  <w:pPr>
                    <w:jc w:val="right"/>
                    <w:rPr>
                      <w:b/>
                      <w:bCs/>
                    </w:rPr>
                  </w:pPr>
                  <w:proofErr w:type="spellStart"/>
                  <w:r w:rsidRPr="006B4723">
                    <w:rPr>
                      <w:b/>
                      <w:bCs/>
                    </w:rPr>
                    <w:t>lotsize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F8CAF4" w14:textId="77777777" w:rsidR="006B4723" w:rsidRPr="006B4723" w:rsidRDefault="006B4723" w:rsidP="006B4723">
                  <w:pPr>
                    <w:jc w:val="right"/>
                    <w:rPr>
                      <w:b/>
                      <w:bCs/>
                    </w:rPr>
                  </w:pPr>
                  <w:r w:rsidRPr="006B4723">
                    <w:rPr>
                      <w:b/>
                      <w:bCs/>
                    </w:rPr>
                    <w:t>workhours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8ED9D0" w14:textId="77777777" w:rsidR="006B4723" w:rsidRPr="006B4723" w:rsidRDefault="006B4723" w:rsidP="006B4723">
                  <w:pPr>
                    <w:jc w:val="right"/>
                    <w:rPr>
                      <w:b/>
                      <w:bCs/>
                    </w:rPr>
                  </w:pPr>
                  <w:r w:rsidRPr="006B4723">
                    <w:rPr>
                      <w:b/>
                      <w:bCs/>
                    </w:rPr>
                    <w:t>Predict</w:t>
                  </w:r>
                </w:p>
              </w:tc>
            </w:tr>
            <w:tr w:rsidR="006B4723" w:rsidRPr="006B4723" w14:paraId="3AD325B7" w14:textId="77777777" w:rsidTr="006B4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A488FC" w14:textId="77777777" w:rsidR="006B4723" w:rsidRPr="006B4723" w:rsidRDefault="006B4723" w:rsidP="006B4723">
                  <w:pPr>
                    <w:jc w:val="right"/>
                    <w:rPr>
                      <w:b/>
                      <w:bCs/>
                    </w:rPr>
                  </w:pPr>
                  <w:r w:rsidRPr="006B4723">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28162B" w14:textId="77777777" w:rsidR="006B4723" w:rsidRPr="006B4723" w:rsidRDefault="006B4723" w:rsidP="006B4723">
                  <w:pPr>
                    <w:jc w:val="right"/>
                  </w:pPr>
                  <w:r w:rsidRPr="006B4723">
                    <w:t>80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E75BBF" w14:textId="77777777" w:rsidR="006B4723" w:rsidRPr="006B4723" w:rsidRDefault="006B4723" w:rsidP="006B4723">
                  <w:pPr>
                    <w:jc w:val="right"/>
                  </w:pPr>
                  <w:r w:rsidRPr="006B4723">
                    <w:t>399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B7660E" w14:textId="77777777" w:rsidR="006B4723" w:rsidRPr="006B4723" w:rsidRDefault="006B4723" w:rsidP="006B4723">
                  <w:pPr>
                    <w:jc w:val="right"/>
                  </w:pPr>
                  <w:r w:rsidRPr="006B4723">
                    <w:t>347.982</w:t>
                  </w:r>
                </w:p>
              </w:tc>
            </w:tr>
            <w:tr w:rsidR="006B4723" w:rsidRPr="006B4723" w14:paraId="7EDBDE36" w14:textId="77777777" w:rsidTr="006B4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5AB66B" w14:textId="77777777" w:rsidR="006B4723" w:rsidRPr="006B4723" w:rsidRDefault="006B4723" w:rsidP="006B4723">
                  <w:pPr>
                    <w:jc w:val="right"/>
                    <w:rPr>
                      <w:b/>
                      <w:bCs/>
                    </w:rPr>
                  </w:pPr>
                  <w:r w:rsidRPr="006B4723">
                    <w:rPr>
                      <w:b/>
                      <w:bCs/>
                    </w:rPr>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151804" w14:textId="77777777" w:rsidR="006B4723" w:rsidRPr="006B4723" w:rsidRDefault="006B4723" w:rsidP="006B4723">
                  <w:pPr>
                    <w:jc w:val="right"/>
                  </w:pPr>
                  <w:r w:rsidRPr="006B4723">
                    <w:t>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70F91" w14:textId="77777777" w:rsidR="006B4723" w:rsidRPr="006B4723" w:rsidRDefault="006B4723" w:rsidP="006B4723">
                  <w:pPr>
                    <w:jc w:val="right"/>
                  </w:pPr>
                  <w:r w:rsidRPr="006B4723">
                    <w:t>121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2D1DC5" w14:textId="77777777" w:rsidR="006B4723" w:rsidRPr="006B4723" w:rsidRDefault="006B4723" w:rsidP="006B4723">
                  <w:pPr>
                    <w:jc w:val="right"/>
                  </w:pPr>
                  <w:r w:rsidRPr="006B4723">
                    <w:t>169.472</w:t>
                  </w:r>
                </w:p>
              </w:tc>
            </w:tr>
            <w:tr w:rsidR="006B4723" w:rsidRPr="006B4723" w14:paraId="3C93926A" w14:textId="77777777" w:rsidTr="006B4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3E8C10A" w14:textId="77777777" w:rsidR="006B4723" w:rsidRPr="006B4723" w:rsidRDefault="006B4723" w:rsidP="006B4723">
                  <w:pPr>
                    <w:jc w:val="right"/>
                    <w:rPr>
                      <w:b/>
                      <w:bCs/>
                    </w:rPr>
                  </w:pPr>
                  <w:r w:rsidRPr="006B4723">
                    <w:rPr>
                      <w:b/>
                      <w:bCs/>
                    </w:rPr>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428D8D" w14:textId="77777777" w:rsidR="006B4723" w:rsidRPr="006B4723" w:rsidRDefault="006B4723" w:rsidP="006B4723">
                  <w:pPr>
                    <w:jc w:val="right"/>
                  </w:pPr>
                  <w:r w:rsidRPr="006B4723">
                    <w:t>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3D29CC" w14:textId="77777777" w:rsidR="006B4723" w:rsidRPr="006B4723" w:rsidRDefault="006B4723" w:rsidP="006B4723">
                  <w:pPr>
                    <w:jc w:val="right"/>
                  </w:pPr>
                  <w:r w:rsidRPr="006B4723">
                    <w:t>221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794D35" w14:textId="77777777" w:rsidR="006B4723" w:rsidRPr="006B4723" w:rsidRDefault="006B4723" w:rsidP="006B4723">
                  <w:pPr>
                    <w:jc w:val="right"/>
                  </w:pPr>
                  <w:r w:rsidRPr="006B4723">
                    <w:t>240.876</w:t>
                  </w:r>
                </w:p>
              </w:tc>
            </w:tr>
            <w:tr w:rsidR="006B4723" w:rsidRPr="006B4723" w14:paraId="55A2D841" w14:textId="77777777" w:rsidTr="006B4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tcPr>
                <w:p w14:paraId="0464D423" w14:textId="77777777" w:rsidR="006B4723" w:rsidRPr="006B4723" w:rsidRDefault="006B4723" w:rsidP="006B4723">
                  <w:pPr>
                    <w:jc w:val="right"/>
                    <w:rPr>
                      <w:b/>
                      <w:bCs/>
                    </w:rPr>
                  </w:pPr>
                  <w:r>
                    <w:rPr>
                      <w:b/>
                      <w:bCs/>
                    </w:rPr>
                    <w:t>…</w:t>
                  </w:r>
                </w:p>
              </w:tc>
              <w:tc>
                <w:tcPr>
                  <w:tcW w:w="0" w:type="auto"/>
                  <w:tcBorders>
                    <w:top w:val="outset" w:sz="6" w:space="0" w:color="000000"/>
                    <w:left w:val="outset" w:sz="6" w:space="0" w:color="000000"/>
                    <w:bottom w:val="outset" w:sz="6" w:space="0" w:color="000000"/>
                    <w:right w:val="outset" w:sz="6" w:space="0" w:color="000000"/>
                  </w:tcBorders>
                  <w:shd w:val="clear" w:color="auto" w:fill="FFFFFF"/>
                </w:tcPr>
                <w:p w14:paraId="2B2AFE36" w14:textId="77777777" w:rsidR="006B4723" w:rsidRPr="006B4723" w:rsidRDefault="006B4723" w:rsidP="006B4723">
                  <w:pPr>
                    <w:jc w:val="right"/>
                  </w:pPr>
                </w:p>
              </w:tc>
              <w:tc>
                <w:tcPr>
                  <w:tcW w:w="0" w:type="auto"/>
                  <w:tcBorders>
                    <w:top w:val="outset" w:sz="6" w:space="0" w:color="000000"/>
                    <w:left w:val="outset" w:sz="6" w:space="0" w:color="000000"/>
                    <w:bottom w:val="outset" w:sz="6" w:space="0" w:color="000000"/>
                    <w:right w:val="outset" w:sz="6" w:space="0" w:color="000000"/>
                  </w:tcBorders>
                  <w:shd w:val="clear" w:color="auto" w:fill="FFFFFF"/>
                </w:tcPr>
                <w:p w14:paraId="2B6719A3" w14:textId="77777777" w:rsidR="006B4723" w:rsidRPr="006B4723" w:rsidRDefault="006B4723" w:rsidP="006B4723">
                  <w:pPr>
                    <w:jc w:val="right"/>
                  </w:pPr>
                </w:p>
              </w:tc>
              <w:tc>
                <w:tcPr>
                  <w:tcW w:w="0" w:type="auto"/>
                  <w:tcBorders>
                    <w:top w:val="outset" w:sz="6" w:space="0" w:color="000000"/>
                    <w:left w:val="outset" w:sz="6" w:space="0" w:color="000000"/>
                    <w:bottom w:val="outset" w:sz="6" w:space="0" w:color="000000"/>
                    <w:right w:val="outset" w:sz="6" w:space="0" w:color="000000"/>
                  </w:tcBorders>
                  <w:shd w:val="clear" w:color="auto" w:fill="FFFFFF"/>
                </w:tcPr>
                <w:p w14:paraId="2D4F48A6" w14:textId="77777777" w:rsidR="006B4723" w:rsidRPr="006B4723" w:rsidRDefault="006B4723" w:rsidP="006B4723">
                  <w:pPr>
                    <w:jc w:val="right"/>
                  </w:pPr>
                </w:p>
              </w:tc>
            </w:tr>
            <w:tr w:rsidR="006B4723" w:rsidRPr="006B4723" w14:paraId="08A5FD9D" w14:textId="77777777" w:rsidTr="006B4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4F082F" w14:textId="77777777" w:rsidR="006B4723" w:rsidRPr="006B4723" w:rsidRDefault="006B4723" w:rsidP="006B4723">
                  <w:pPr>
                    <w:jc w:val="right"/>
                    <w:rPr>
                      <w:b/>
                      <w:bCs/>
                    </w:rPr>
                  </w:pPr>
                  <w:r w:rsidRPr="006B4723">
                    <w:rPr>
                      <w:b/>
                      <w:bCs/>
                    </w:rPr>
                    <w:t>24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F9D35B" w14:textId="77777777" w:rsidR="006B4723" w:rsidRPr="006B4723" w:rsidRDefault="006B4723" w:rsidP="006B4723">
                  <w:pPr>
                    <w:jc w:val="right"/>
                  </w:pPr>
                  <w:r w:rsidRPr="006B4723">
                    <w:t>80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2E338F" w14:textId="77777777" w:rsidR="006B4723" w:rsidRPr="006B4723" w:rsidRDefault="006B4723" w:rsidP="006B4723">
                  <w:pPr>
                    <w:jc w:val="right"/>
                  </w:pPr>
                  <w:r w:rsidRPr="006B4723">
                    <w:t>342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7CC532" w14:textId="77777777" w:rsidR="006B4723" w:rsidRPr="006B4723" w:rsidRDefault="006B4723" w:rsidP="006B4723">
                  <w:pPr>
                    <w:jc w:val="right"/>
                  </w:pPr>
                  <w:r w:rsidRPr="006B4723">
                    <w:t>347.982</w:t>
                  </w:r>
                </w:p>
              </w:tc>
            </w:tr>
            <w:tr w:rsidR="006B4723" w:rsidRPr="006B4723" w14:paraId="28DDD4D0" w14:textId="77777777" w:rsidTr="006B472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FF199E" w14:textId="77777777" w:rsidR="006B4723" w:rsidRPr="006B4723" w:rsidRDefault="006B4723" w:rsidP="006B4723">
                  <w:pPr>
                    <w:jc w:val="right"/>
                    <w:rPr>
                      <w:b/>
                      <w:bCs/>
                    </w:rPr>
                  </w:pPr>
                  <w:r w:rsidRPr="006B4723">
                    <w:rPr>
                      <w:b/>
                      <w:bCs/>
                    </w:rPr>
                    <w:t>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86BB55" w14:textId="77777777" w:rsidR="006B4723" w:rsidRPr="006B4723" w:rsidRDefault="006B4723" w:rsidP="006B4723">
                  <w:pPr>
                    <w:jc w:val="right"/>
                  </w:pPr>
                  <w:r w:rsidRPr="006B4723">
                    <w:t>70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CD8C2A" w14:textId="77777777" w:rsidR="006B4723" w:rsidRPr="006B4723" w:rsidRDefault="006B4723" w:rsidP="006B4723">
                  <w:pPr>
                    <w:jc w:val="right"/>
                  </w:pPr>
                  <w:r w:rsidRPr="006B4723">
                    <w:t>323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86EA78" w14:textId="77777777" w:rsidR="006B4723" w:rsidRPr="006B4723" w:rsidRDefault="006B4723" w:rsidP="006B4723">
                  <w:pPr>
                    <w:jc w:val="right"/>
                  </w:pPr>
                  <w:r w:rsidRPr="006B4723">
                    <w:t>312.280</w:t>
                  </w:r>
                </w:p>
              </w:tc>
            </w:tr>
          </w:tbl>
          <w:p w14:paraId="6139F385" w14:textId="77777777" w:rsidR="006B4723" w:rsidRDefault="006B4723" w:rsidP="006B4723">
            <w:pPr>
              <w:autoSpaceDE w:val="0"/>
              <w:autoSpaceDN w:val="0"/>
              <w:adjustRightInd w:val="0"/>
              <w:rPr>
                <w:rFonts w:ascii="Courier New" w:hAnsi="Courier New" w:cs="Courier New"/>
                <w:b/>
                <w:color w:val="000000"/>
                <w:shd w:val="clear" w:color="auto" w:fill="FFFFFF"/>
              </w:rPr>
            </w:pPr>
          </w:p>
        </w:tc>
      </w:tr>
    </w:tbl>
    <w:p w14:paraId="43DF31AC" w14:textId="77777777" w:rsidR="006B4723" w:rsidRDefault="006B4723" w:rsidP="006B4723">
      <w:pPr>
        <w:autoSpaceDE w:val="0"/>
        <w:autoSpaceDN w:val="0"/>
        <w:adjustRightInd w:val="0"/>
        <w:rPr>
          <w:rFonts w:ascii="Courier New" w:hAnsi="Courier New" w:cs="Courier New"/>
          <w:b/>
          <w:color w:val="000000"/>
          <w:shd w:val="clear" w:color="auto" w:fill="FFFFFF"/>
        </w:rPr>
      </w:pPr>
    </w:p>
    <w:p w14:paraId="64816767" w14:textId="77777777" w:rsidR="006B4723" w:rsidRDefault="006B4723" w:rsidP="006B4723">
      <w:pPr>
        <w:autoSpaceDE w:val="0"/>
        <w:autoSpaceDN w:val="0"/>
        <w:adjustRightInd w:val="0"/>
        <w:rPr>
          <w:rFonts w:ascii="Courier New" w:hAnsi="Courier New" w:cs="Courier New"/>
          <w:b/>
          <w:color w:val="000000"/>
          <w:shd w:val="clear" w:color="auto" w:fill="FFFFFF"/>
        </w:rPr>
      </w:pPr>
    </w:p>
    <w:p w14:paraId="5368C50A" w14:textId="77777777" w:rsidR="006B4723" w:rsidRDefault="006B4723" w:rsidP="006B4723">
      <w:pPr>
        <w:autoSpaceDE w:val="0"/>
        <w:autoSpaceDN w:val="0"/>
        <w:adjustRightInd w:val="0"/>
        <w:rPr>
          <w:rFonts w:ascii="Courier New" w:hAnsi="Courier New" w:cs="Courier New"/>
          <w:b/>
          <w:color w:val="000000"/>
          <w:shd w:val="clear" w:color="auto" w:fill="FFFFFF"/>
        </w:rPr>
      </w:pPr>
    </w:p>
    <w:p w14:paraId="755BFCAD" w14:textId="77777777" w:rsidR="006B4723" w:rsidRDefault="006B4723" w:rsidP="006B4723">
      <w:pPr>
        <w:autoSpaceDE w:val="0"/>
        <w:autoSpaceDN w:val="0"/>
        <w:adjustRightInd w:val="0"/>
        <w:rPr>
          <w:rFonts w:ascii="Courier New" w:hAnsi="Courier New" w:cs="Courier New"/>
          <w:b/>
          <w:color w:val="008000"/>
          <w:shd w:val="clear" w:color="auto" w:fill="FFFFFF"/>
        </w:rPr>
      </w:pPr>
    </w:p>
    <w:p w14:paraId="64F97633" w14:textId="77777777" w:rsidR="006B4723" w:rsidRDefault="006B4723" w:rsidP="006B4723">
      <w:pPr>
        <w:autoSpaceDE w:val="0"/>
        <w:autoSpaceDN w:val="0"/>
        <w:adjustRightInd w:val="0"/>
        <w:rPr>
          <w:rFonts w:ascii="Courier New" w:hAnsi="Courier New" w:cs="Courier New"/>
          <w:b/>
          <w:color w:val="008000"/>
          <w:shd w:val="clear" w:color="auto" w:fill="FFFFFF"/>
        </w:rPr>
      </w:pPr>
    </w:p>
    <w:p w14:paraId="51387E62" w14:textId="77777777" w:rsidR="006B4723" w:rsidRDefault="006B4723" w:rsidP="006B4723">
      <w:pPr>
        <w:autoSpaceDE w:val="0"/>
        <w:autoSpaceDN w:val="0"/>
        <w:adjustRightInd w:val="0"/>
        <w:rPr>
          <w:rFonts w:ascii="Courier New" w:hAnsi="Courier New" w:cs="Courier New"/>
          <w:b/>
          <w:color w:val="008000"/>
          <w:shd w:val="clear" w:color="auto" w:fill="FFFFFF"/>
        </w:rPr>
      </w:pPr>
    </w:p>
    <w:p w14:paraId="7F55591A" w14:textId="77777777" w:rsidR="006B4723" w:rsidRDefault="006B4723" w:rsidP="006B4723">
      <w:pPr>
        <w:autoSpaceDE w:val="0"/>
        <w:autoSpaceDN w:val="0"/>
        <w:adjustRightInd w:val="0"/>
        <w:rPr>
          <w:rFonts w:ascii="Courier New" w:hAnsi="Courier New" w:cs="Courier New"/>
          <w:b/>
          <w:color w:val="008000"/>
          <w:shd w:val="clear" w:color="auto" w:fill="FFFFFF"/>
        </w:rPr>
      </w:pPr>
    </w:p>
    <w:p w14:paraId="0848430B" w14:textId="77777777" w:rsidR="006B4723" w:rsidRDefault="006B4723" w:rsidP="006B4723">
      <w:pPr>
        <w:autoSpaceDE w:val="0"/>
        <w:autoSpaceDN w:val="0"/>
        <w:adjustRightInd w:val="0"/>
        <w:rPr>
          <w:rFonts w:ascii="Courier New" w:hAnsi="Courier New" w:cs="Courier New"/>
          <w:b/>
          <w:color w:val="008000"/>
          <w:shd w:val="clear" w:color="auto" w:fill="FFFFFF"/>
        </w:rPr>
      </w:pPr>
    </w:p>
    <w:p w14:paraId="5740B591" w14:textId="77777777" w:rsidR="006B4723" w:rsidRDefault="006B4723" w:rsidP="006B4723">
      <w:pPr>
        <w:autoSpaceDE w:val="0"/>
        <w:autoSpaceDN w:val="0"/>
        <w:adjustRightInd w:val="0"/>
        <w:rPr>
          <w:rFonts w:ascii="Courier New" w:hAnsi="Courier New" w:cs="Courier New"/>
          <w:b/>
          <w:color w:val="008000"/>
          <w:shd w:val="clear" w:color="auto" w:fill="FFFFFF"/>
        </w:rPr>
      </w:pPr>
    </w:p>
    <w:p w14:paraId="68825AD5" w14:textId="77777777" w:rsidR="006B4723" w:rsidRDefault="006B4723" w:rsidP="006B4723">
      <w:pPr>
        <w:autoSpaceDE w:val="0"/>
        <w:autoSpaceDN w:val="0"/>
        <w:adjustRightInd w:val="0"/>
        <w:rPr>
          <w:rFonts w:ascii="Courier New" w:hAnsi="Courier New" w:cs="Courier New"/>
          <w:b/>
          <w:color w:val="008000"/>
          <w:shd w:val="clear" w:color="auto" w:fill="FFFFFF"/>
        </w:rPr>
      </w:pPr>
    </w:p>
    <w:sectPr w:rsidR="006B4723">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E8362" w14:textId="77777777" w:rsidR="00933D14" w:rsidRDefault="00933D14">
      <w:r>
        <w:separator/>
      </w:r>
    </w:p>
  </w:endnote>
  <w:endnote w:type="continuationSeparator" w:id="0">
    <w:p w14:paraId="76A91709" w14:textId="77777777" w:rsidR="00933D14" w:rsidRDefault="00933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E631E" w14:textId="77777777" w:rsidR="00CB3076" w:rsidRDefault="00CB3076"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D5222" w14:textId="77777777" w:rsidR="00CB3076" w:rsidRDefault="00CB3076" w:rsidP="00CB3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6EDEB" w14:textId="77777777" w:rsidR="00CB3076" w:rsidRDefault="00CB3076"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46AF">
      <w:rPr>
        <w:rStyle w:val="PageNumber"/>
        <w:noProof/>
      </w:rPr>
      <w:t>6</w:t>
    </w:r>
    <w:r>
      <w:rPr>
        <w:rStyle w:val="PageNumber"/>
      </w:rPr>
      <w:fldChar w:fldCharType="end"/>
    </w:r>
  </w:p>
  <w:p w14:paraId="33E23899" w14:textId="77777777" w:rsidR="00CB3076" w:rsidRDefault="00CB3076" w:rsidP="00CB3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56EBA" w14:textId="77777777" w:rsidR="00933D14" w:rsidRDefault="00933D14">
      <w:r>
        <w:separator/>
      </w:r>
    </w:p>
  </w:footnote>
  <w:footnote w:type="continuationSeparator" w:id="0">
    <w:p w14:paraId="559BEC0D" w14:textId="77777777" w:rsidR="00933D14" w:rsidRDefault="00933D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3DC"/>
    <w:rsid w:val="00031607"/>
    <w:rsid w:val="002067D8"/>
    <w:rsid w:val="002F6AE0"/>
    <w:rsid w:val="0032143C"/>
    <w:rsid w:val="003346AF"/>
    <w:rsid w:val="0053592C"/>
    <w:rsid w:val="00623726"/>
    <w:rsid w:val="006B4723"/>
    <w:rsid w:val="006F0325"/>
    <w:rsid w:val="007E500F"/>
    <w:rsid w:val="00837CE5"/>
    <w:rsid w:val="008B0BE2"/>
    <w:rsid w:val="008C1833"/>
    <w:rsid w:val="0091117D"/>
    <w:rsid w:val="00911AB0"/>
    <w:rsid w:val="00922DC7"/>
    <w:rsid w:val="00925C2D"/>
    <w:rsid w:val="00933D14"/>
    <w:rsid w:val="00942883"/>
    <w:rsid w:val="0095464D"/>
    <w:rsid w:val="009C2A6A"/>
    <w:rsid w:val="00B005BF"/>
    <w:rsid w:val="00B10D43"/>
    <w:rsid w:val="00C4228A"/>
    <w:rsid w:val="00CB3076"/>
    <w:rsid w:val="00CE3BDA"/>
    <w:rsid w:val="00D977B0"/>
    <w:rsid w:val="00DD2BFF"/>
    <w:rsid w:val="00E41C3F"/>
    <w:rsid w:val="00EF0D65"/>
    <w:rsid w:val="00F123DC"/>
    <w:rsid w:val="00F12C9D"/>
    <w:rsid w:val="00F6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605A1"/>
  <w15:docId w15:val="{D4CDAA79-9843-4194-B562-CC793418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3076"/>
    <w:pPr>
      <w:tabs>
        <w:tab w:val="center" w:pos="4320"/>
        <w:tab w:val="right" w:pos="8640"/>
      </w:tabs>
    </w:pPr>
  </w:style>
  <w:style w:type="character" w:styleId="PageNumber">
    <w:name w:val="page number"/>
    <w:basedOn w:val="DefaultParagraphFont"/>
    <w:rsid w:val="00CB3076"/>
  </w:style>
  <w:style w:type="paragraph" w:styleId="BalloonText">
    <w:name w:val="Balloon Text"/>
    <w:basedOn w:val="Normal"/>
    <w:link w:val="BalloonTextChar"/>
    <w:rsid w:val="00B10D43"/>
    <w:rPr>
      <w:rFonts w:ascii="Tahoma" w:hAnsi="Tahoma" w:cs="Tahoma"/>
      <w:sz w:val="16"/>
      <w:szCs w:val="16"/>
    </w:rPr>
  </w:style>
  <w:style w:type="character" w:customStyle="1" w:styleId="BalloonTextChar">
    <w:name w:val="Balloon Text Char"/>
    <w:basedOn w:val="DefaultParagraphFont"/>
    <w:link w:val="BalloonText"/>
    <w:rsid w:val="00B10D43"/>
    <w:rPr>
      <w:rFonts w:ascii="Tahoma" w:hAnsi="Tahoma" w:cs="Tahoma"/>
      <w:sz w:val="16"/>
      <w:szCs w:val="16"/>
    </w:rPr>
  </w:style>
  <w:style w:type="table" w:styleId="TableGrid">
    <w:name w:val="Table Grid"/>
    <w:basedOn w:val="TableNormal"/>
    <w:rsid w:val="00B10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7705">
      <w:bodyDiv w:val="1"/>
      <w:marLeft w:val="120"/>
      <w:marRight w:val="120"/>
      <w:marTop w:val="0"/>
      <w:marBottom w:val="0"/>
      <w:divBdr>
        <w:top w:val="none" w:sz="0" w:space="0" w:color="auto"/>
        <w:left w:val="none" w:sz="0" w:space="0" w:color="auto"/>
        <w:bottom w:val="none" w:sz="0" w:space="0" w:color="auto"/>
        <w:right w:val="none" w:sz="0" w:space="0" w:color="auto"/>
      </w:divBdr>
      <w:divsChild>
        <w:div w:id="1004090492">
          <w:marLeft w:val="0"/>
          <w:marRight w:val="0"/>
          <w:marTop w:val="0"/>
          <w:marBottom w:val="0"/>
          <w:divBdr>
            <w:top w:val="none" w:sz="0" w:space="0" w:color="auto"/>
            <w:left w:val="none" w:sz="0" w:space="0" w:color="auto"/>
            <w:bottom w:val="none" w:sz="0" w:space="0" w:color="auto"/>
            <w:right w:val="none" w:sz="0" w:space="0" w:color="auto"/>
          </w:divBdr>
          <w:divsChild>
            <w:div w:id="676465625">
              <w:marLeft w:val="0"/>
              <w:marRight w:val="0"/>
              <w:marTop w:val="0"/>
              <w:marBottom w:val="0"/>
              <w:divBdr>
                <w:top w:val="none" w:sz="0" w:space="0" w:color="auto"/>
                <w:left w:val="none" w:sz="0" w:space="0" w:color="auto"/>
                <w:bottom w:val="none" w:sz="0" w:space="0" w:color="auto"/>
                <w:right w:val="none" w:sz="0" w:space="0" w:color="auto"/>
              </w:divBdr>
            </w:div>
            <w:div w:id="2131900739">
              <w:marLeft w:val="0"/>
              <w:marRight w:val="0"/>
              <w:marTop w:val="0"/>
              <w:marBottom w:val="0"/>
              <w:divBdr>
                <w:top w:val="none" w:sz="0" w:space="0" w:color="auto"/>
                <w:left w:val="none" w:sz="0" w:space="0" w:color="auto"/>
                <w:bottom w:val="none" w:sz="0" w:space="0" w:color="auto"/>
                <w:right w:val="none" w:sz="0" w:space="0" w:color="auto"/>
              </w:divBdr>
            </w:div>
            <w:div w:id="19661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5751">
      <w:bodyDiv w:val="1"/>
      <w:marLeft w:val="120"/>
      <w:marRight w:val="120"/>
      <w:marTop w:val="0"/>
      <w:marBottom w:val="0"/>
      <w:divBdr>
        <w:top w:val="none" w:sz="0" w:space="0" w:color="auto"/>
        <w:left w:val="none" w:sz="0" w:space="0" w:color="auto"/>
        <w:bottom w:val="none" w:sz="0" w:space="0" w:color="auto"/>
        <w:right w:val="none" w:sz="0" w:space="0" w:color="auto"/>
      </w:divBdr>
      <w:divsChild>
        <w:div w:id="899680788">
          <w:marLeft w:val="0"/>
          <w:marRight w:val="0"/>
          <w:marTop w:val="0"/>
          <w:marBottom w:val="0"/>
          <w:divBdr>
            <w:top w:val="none" w:sz="0" w:space="0" w:color="auto"/>
            <w:left w:val="none" w:sz="0" w:space="0" w:color="auto"/>
            <w:bottom w:val="none" w:sz="0" w:space="0" w:color="auto"/>
            <w:right w:val="none" w:sz="0" w:space="0" w:color="auto"/>
          </w:divBdr>
          <w:divsChild>
            <w:div w:id="1436973680">
              <w:marLeft w:val="0"/>
              <w:marRight w:val="0"/>
              <w:marTop w:val="0"/>
              <w:marBottom w:val="0"/>
              <w:divBdr>
                <w:top w:val="none" w:sz="0" w:space="0" w:color="auto"/>
                <w:left w:val="none" w:sz="0" w:space="0" w:color="auto"/>
                <w:bottom w:val="none" w:sz="0" w:space="0" w:color="auto"/>
                <w:right w:val="none" w:sz="0" w:space="0" w:color="auto"/>
              </w:divBdr>
            </w:div>
            <w:div w:id="1859271300">
              <w:marLeft w:val="0"/>
              <w:marRight w:val="0"/>
              <w:marTop w:val="0"/>
              <w:marBottom w:val="0"/>
              <w:divBdr>
                <w:top w:val="none" w:sz="0" w:space="0" w:color="auto"/>
                <w:left w:val="none" w:sz="0" w:space="0" w:color="auto"/>
                <w:bottom w:val="none" w:sz="0" w:space="0" w:color="auto"/>
                <w:right w:val="none" w:sz="0" w:space="0" w:color="auto"/>
              </w:divBdr>
            </w:div>
            <w:div w:id="2097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75">
      <w:marLeft w:val="0"/>
      <w:marRight w:val="0"/>
      <w:marTop w:val="0"/>
      <w:marBottom w:val="0"/>
      <w:divBdr>
        <w:top w:val="none" w:sz="0" w:space="0" w:color="auto"/>
        <w:left w:val="none" w:sz="0" w:space="0" w:color="auto"/>
        <w:bottom w:val="none" w:sz="0" w:space="0" w:color="auto"/>
        <w:right w:val="none" w:sz="0" w:space="0" w:color="auto"/>
      </w:divBdr>
    </w:div>
    <w:div w:id="718897145">
      <w:bodyDiv w:val="1"/>
      <w:marLeft w:val="120"/>
      <w:marRight w:val="120"/>
      <w:marTop w:val="0"/>
      <w:marBottom w:val="0"/>
      <w:divBdr>
        <w:top w:val="none" w:sz="0" w:space="0" w:color="auto"/>
        <w:left w:val="none" w:sz="0" w:space="0" w:color="auto"/>
        <w:bottom w:val="none" w:sz="0" w:space="0" w:color="auto"/>
        <w:right w:val="none" w:sz="0" w:space="0" w:color="auto"/>
      </w:divBdr>
      <w:divsChild>
        <w:div w:id="702903846">
          <w:marLeft w:val="0"/>
          <w:marRight w:val="0"/>
          <w:marTop w:val="0"/>
          <w:marBottom w:val="0"/>
          <w:divBdr>
            <w:top w:val="none" w:sz="0" w:space="0" w:color="auto"/>
            <w:left w:val="none" w:sz="0" w:space="0" w:color="auto"/>
            <w:bottom w:val="none" w:sz="0" w:space="0" w:color="auto"/>
            <w:right w:val="none" w:sz="0" w:space="0" w:color="auto"/>
          </w:divBdr>
          <w:divsChild>
            <w:div w:id="1298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6690">
      <w:marLeft w:val="0"/>
      <w:marRight w:val="0"/>
      <w:marTop w:val="0"/>
      <w:marBottom w:val="0"/>
      <w:divBdr>
        <w:top w:val="none" w:sz="0" w:space="0" w:color="auto"/>
        <w:left w:val="none" w:sz="0" w:space="0" w:color="auto"/>
        <w:bottom w:val="none" w:sz="0" w:space="0" w:color="auto"/>
        <w:right w:val="none" w:sz="0" w:space="0" w:color="auto"/>
      </w:divBdr>
    </w:div>
    <w:div w:id="975571281">
      <w:bodyDiv w:val="1"/>
      <w:marLeft w:val="120"/>
      <w:marRight w:val="120"/>
      <w:marTop w:val="0"/>
      <w:marBottom w:val="0"/>
      <w:divBdr>
        <w:top w:val="none" w:sz="0" w:space="0" w:color="auto"/>
        <w:left w:val="none" w:sz="0" w:space="0" w:color="auto"/>
        <w:bottom w:val="none" w:sz="0" w:space="0" w:color="auto"/>
        <w:right w:val="none" w:sz="0" w:space="0" w:color="auto"/>
      </w:divBdr>
      <w:divsChild>
        <w:div w:id="237640203">
          <w:marLeft w:val="0"/>
          <w:marRight w:val="0"/>
          <w:marTop w:val="0"/>
          <w:marBottom w:val="0"/>
          <w:divBdr>
            <w:top w:val="none" w:sz="0" w:space="0" w:color="auto"/>
            <w:left w:val="none" w:sz="0" w:space="0" w:color="auto"/>
            <w:bottom w:val="none" w:sz="0" w:space="0" w:color="auto"/>
            <w:right w:val="none" w:sz="0" w:space="0" w:color="auto"/>
          </w:divBdr>
          <w:divsChild>
            <w:div w:id="639923590">
              <w:marLeft w:val="0"/>
              <w:marRight w:val="0"/>
              <w:marTop w:val="0"/>
              <w:marBottom w:val="0"/>
              <w:divBdr>
                <w:top w:val="none" w:sz="0" w:space="0" w:color="auto"/>
                <w:left w:val="none" w:sz="0" w:space="0" w:color="auto"/>
                <w:bottom w:val="none" w:sz="0" w:space="0" w:color="auto"/>
                <w:right w:val="none" w:sz="0" w:space="0" w:color="auto"/>
              </w:divBdr>
            </w:div>
            <w:div w:id="2109307588">
              <w:marLeft w:val="0"/>
              <w:marRight w:val="0"/>
              <w:marTop w:val="0"/>
              <w:marBottom w:val="0"/>
              <w:divBdr>
                <w:top w:val="none" w:sz="0" w:space="0" w:color="auto"/>
                <w:left w:val="none" w:sz="0" w:space="0" w:color="auto"/>
                <w:bottom w:val="none" w:sz="0" w:space="0" w:color="auto"/>
                <w:right w:val="none" w:sz="0" w:space="0" w:color="auto"/>
              </w:divBdr>
            </w:div>
            <w:div w:id="2069573888">
              <w:marLeft w:val="0"/>
              <w:marRight w:val="0"/>
              <w:marTop w:val="0"/>
              <w:marBottom w:val="0"/>
              <w:divBdr>
                <w:top w:val="none" w:sz="0" w:space="0" w:color="auto"/>
                <w:left w:val="none" w:sz="0" w:space="0" w:color="auto"/>
                <w:bottom w:val="none" w:sz="0" w:space="0" w:color="auto"/>
                <w:right w:val="none" w:sz="0" w:space="0" w:color="auto"/>
              </w:divBdr>
            </w:div>
            <w:div w:id="604532430">
              <w:marLeft w:val="0"/>
              <w:marRight w:val="0"/>
              <w:marTop w:val="0"/>
              <w:marBottom w:val="0"/>
              <w:divBdr>
                <w:top w:val="none" w:sz="0" w:space="0" w:color="auto"/>
                <w:left w:val="none" w:sz="0" w:space="0" w:color="auto"/>
                <w:bottom w:val="none" w:sz="0" w:space="0" w:color="auto"/>
                <w:right w:val="none" w:sz="0" w:space="0" w:color="auto"/>
              </w:divBdr>
            </w:div>
            <w:div w:id="1579557034">
              <w:marLeft w:val="0"/>
              <w:marRight w:val="0"/>
              <w:marTop w:val="0"/>
              <w:marBottom w:val="0"/>
              <w:divBdr>
                <w:top w:val="none" w:sz="0" w:space="0" w:color="auto"/>
                <w:left w:val="none" w:sz="0" w:space="0" w:color="auto"/>
                <w:bottom w:val="none" w:sz="0" w:space="0" w:color="auto"/>
                <w:right w:val="none" w:sz="0" w:space="0" w:color="auto"/>
              </w:divBdr>
            </w:div>
            <w:div w:id="611521028">
              <w:marLeft w:val="0"/>
              <w:marRight w:val="0"/>
              <w:marTop w:val="0"/>
              <w:marBottom w:val="0"/>
              <w:divBdr>
                <w:top w:val="none" w:sz="0" w:space="0" w:color="auto"/>
                <w:left w:val="none" w:sz="0" w:space="0" w:color="auto"/>
                <w:bottom w:val="none" w:sz="0" w:space="0" w:color="auto"/>
                <w:right w:val="none" w:sz="0" w:space="0" w:color="auto"/>
              </w:divBdr>
            </w:div>
            <w:div w:id="8511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477">
      <w:marLeft w:val="0"/>
      <w:marRight w:val="0"/>
      <w:marTop w:val="0"/>
      <w:marBottom w:val="0"/>
      <w:divBdr>
        <w:top w:val="none" w:sz="0" w:space="0" w:color="auto"/>
        <w:left w:val="none" w:sz="0" w:space="0" w:color="auto"/>
        <w:bottom w:val="none" w:sz="0" w:space="0" w:color="auto"/>
        <w:right w:val="none" w:sz="0" w:space="0" w:color="auto"/>
      </w:divBdr>
    </w:div>
    <w:div w:id="1614248614">
      <w:marLeft w:val="0"/>
      <w:marRight w:val="0"/>
      <w:marTop w:val="0"/>
      <w:marBottom w:val="0"/>
      <w:divBdr>
        <w:top w:val="none" w:sz="0" w:space="0" w:color="auto"/>
        <w:left w:val="none" w:sz="0" w:space="0" w:color="auto"/>
        <w:bottom w:val="none" w:sz="0" w:space="0" w:color="auto"/>
        <w:right w:val="none" w:sz="0" w:space="0" w:color="auto"/>
      </w:divBdr>
    </w:div>
    <w:div w:id="2125726306">
      <w:bodyDiv w:val="1"/>
      <w:marLeft w:val="120"/>
      <w:marRight w:val="120"/>
      <w:marTop w:val="0"/>
      <w:marBottom w:val="0"/>
      <w:divBdr>
        <w:top w:val="none" w:sz="0" w:space="0" w:color="auto"/>
        <w:left w:val="none" w:sz="0" w:space="0" w:color="auto"/>
        <w:bottom w:val="none" w:sz="0" w:space="0" w:color="auto"/>
        <w:right w:val="none" w:sz="0" w:space="0" w:color="auto"/>
      </w:divBdr>
      <w:divsChild>
        <w:div w:id="1246455688">
          <w:marLeft w:val="0"/>
          <w:marRight w:val="0"/>
          <w:marTop w:val="0"/>
          <w:marBottom w:val="0"/>
          <w:divBdr>
            <w:top w:val="none" w:sz="0" w:space="0" w:color="auto"/>
            <w:left w:val="none" w:sz="0" w:space="0" w:color="auto"/>
            <w:bottom w:val="none" w:sz="0" w:space="0" w:color="auto"/>
            <w:right w:val="none" w:sz="0" w:space="0" w:color="auto"/>
          </w:divBdr>
          <w:divsChild>
            <w:div w:id="675231343">
              <w:marLeft w:val="0"/>
              <w:marRight w:val="0"/>
              <w:marTop w:val="0"/>
              <w:marBottom w:val="0"/>
              <w:divBdr>
                <w:top w:val="none" w:sz="0" w:space="0" w:color="auto"/>
                <w:left w:val="none" w:sz="0" w:space="0" w:color="auto"/>
                <w:bottom w:val="none" w:sz="0" w:space="0" w:color="auto"/>
                <w:right w:val="none" w:sz="0" w:space="0" w:color="auto"/>
              </w:divBdr>
            </w:div>
            <w:div w:id="1042439460">
              <w:marLeft w:val="0"/>
              <w:marRight w:val="0"/>
              <w:marTop w:val="0"/>
              <w:marBottom w:val="0"/>
              <w:divBdr>
                <w:top w:val="none" w:sz="0" w:space="0" w:color="auto"/>
                <w:left w:val="none" w:sz="0" w:space="0" w:color="auto"/>
                <w:bottom w:val="none" w:sz="0" w:space="0" w:color="auto"/>
                <w:right w:val="none" w:sz="0" w:space="0" w:color="auto"/>
              </w:divBdr>
            </w:div>
            <w:div w:id="1398090906">
              <w:marLeft w:val="0"/>
              <w:marRight w:val="0"/>
              <w:marTop w:val="0"/>
              <w:marBottom w:val="0"/>
              <w:divBdr>
                <w:top w:val="none" w:sz="0" w:space="0" w:color="auto"/>
                <w:left w:val="none" w:sz="0" w:space="0" w:color="auto"/>
                <w:bottom w:val="none" w:sz="0" w:space="0" w:color="auto"/>
                <w:right w:val="none" w:sz="0" w:space="0" w:color="auto"/>
              </w:divBdr>
            </w:div>
            <w:div w:id="17173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471</Words>
  <Characters>2485</Characters>
  <Application>Microsoft Office Word</Application>
  <DocSecurity>0</DocSecurity>
  <Lines>276</Lines>
  <Paragraphs>197</Paragraphs>
  <ScaleCrop>false</ScaleCrop>
  <HeadingPairs>
    <vt:vector size="2" baseType="variant">
      <vt:variant>
        <vt:lpstr>Title</vt:lpstr>
      </vt:variant>
      <vt:variant>
        <vt:i4>1</vt:i4>
      </vt:variant>
    </vt:vector>
  </HeadingPairs>
  <TitlesOfParts>
    <vt:vector size="1" baseType="lpstr">
      <vt:lpstr>Stat 5100 – Chapter 1 Handout</vt:lpstr>
    </vt:vector>
  </TitlesOfParts>
  <Company>Utah State University</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5100 – Chapter 1 Handout</dc:title>
  <dc:creator>John R Stevens</dc:creator>
  <cp:lastModifiedBy>Brennan Bean</cp:lastModifiedBy>
  <cp:revision>3</cp:revision>
  <cp:lastPrinted>2011-08-26T23:13:00Z</cp:lastPrinted>
  <dcterms:created xsi:type="dcterms:W3CDTF">2019-12-20T22:50:00Z</dcterms:created>
  <dcterms:modified xsi:type="dcterms:W3CDTF">2019-12-20T22:51:00Z</dcterms:modified>
</cp:coreProperties>
</file>