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D6E4" w14:textId="20204C93" w:rsidR="002067D8" w:rsidRPr="005A54C7" w:rsidRDefault="00F123DC" w:rsidP="005A54C7">
      <w:pPr>
        <w:jc w:val="center"/>
        <w:rPr>
          <w:b/>
        </w:rPr>
      </w:pPr>
      <w:r w:rsidRPr="005A54C7">
        <w:rPr>
          <w:b/>
        </w:rPr>
        <w:t>Stat 5100</w:t>
      </w:r>
      <w:r w:rsidR="005A54C7" w:rsidRPr="005A54C7">
        <w:rPr>
          <w:b/>
        </w:rPr>
        <w:t xml:space="preserve"> Handout </w:t>
      </w:r>
      <w:r w:rsidR="00184C5C">
        <w:rPr>
          <w:b/>
        </w:rPr>
        <w:t>2.6.1</w:t>
      </w:r>
      <w:r w:rsidR="005A54C7" w:rsidRPr="005A54C7">
        <w:rPr>
          <w:b/>
        </w:rPr>
        <w:t xml:space="preserve"> – SAS: Inference with Multiple Predictors</w:t>
      </w:r>
    </w:p>
    <w:p w14:paraId="5377A9DD" w14:textId="77777777" w:rsidR="00F123DC" w:rsidRDefault="00F123DC"/>
    <w:p w14:paraId="30BC769A" w14:textId="77777777" w:rsidR="00F32CC6" w:rsidRDefault="00F123DC" w:rsidP="00A12209">
      <w:r w:rsidRPr="00CE3BDA">
        <w:rPr>
          <w:u w:val="single"/>
        </w:rPr>
        <w:t>Example</w:t>
      </w:r>
      <w:r>
        <w:t xml:space="preserve">: </w:t>
      </w:r>
      <w:r w:rsidR="00A12209">
        <w:t>(</w:t>
      </w:r>
      <w:r w:rsidR="002476BF">
        <w:t>Table 7.1</w:t>
      </w:r>
      <w:r w:rsidR="00A12209">
        <w:t xml:space="preserve">) </w:t>
      </w:r>
      <w:r w:rsidR="002476BF">
        <w:t xml:space="preserve"> Study seeks to relate (in females) amount of body fat (Y) to triceps skinfold thickness (X</w:t>
      </w:r>
      <w:r w:rsidR="002476BF" w:rsidRPr="002476BF">
        <w:rPr>
          <w:vertAlign w:val="subscript"/>
        </w:rPr>
        <w:t>1</w:t>
      </w:r>
      <w:r w:rsidR="002476BF">
        <w:t>), thigh circumference (X</w:t>
      </w:r>
      <w:r w:rsidR="002476BF" w:rsidRPr="002476BF">
        <w:rPr>
          <w:vertAlign w:val="subscript"/>
        </w:rPr>
        <w:t>2</w:t>
      </w:r>
      <w:r w:rsidR="002476BF">
        <w:t>), and midarm circumference (X</w:t>
      </w:r>
      <w:r w:rsidR="002476BF" w:rsidRPr="002476BF">
        <w:rPr>
          <w:vertAlign w:val="subscript"/>
        </w:rPr>
        <w:t>3</w:t>
      </w:r>
      <w:r w:rsidR="002476BF">
        <w:t>).  Amount of body fat is expensive to measure, requiring immersion of person in water.  This expense motivates the desire for a predictive model based on these inexpensive predictors.</w:t>
      </w:r>
      <w:r w:rsidR="000963C3">
        <w:t xml:space="preserve"> </w:t>
      </w:r>
    </w:p>
    <w:p w14:paraId="491EBA53" w14:textId="77777777" w:rsidR="005A54C7" w:rsidRDefault="005A54C7" w:rsidP="00A12209"/>
    <w:p w14:paraId="3ADEEDD3" w14:textId="77777777" w:rsidR="005A54C7" w:rsidRDefault="005A54C7" w:rsidP="00A12209">
      <w:r>
        <w:t>Q1: Do thigh and midarm both have no effect on body fat when triceps is in the model?</w:t>
      </w:r>
    </w:p>
    <w:p w14:paraId="1556922B" w14:textId="77777777" w:rsidR="005A54C7" w:rsidRDefault="005A54C7" w:rsidP="00A12209"/>
    <w:p w14:paraId="35323F48" w14:textId="77777777" w:rsidR="005A54C7" w:rsidRDefault="005A54C7" w:rsidP="00A12209">
      <w:r>
        <w:t>Q2: Do the relationships among the predictors cause any problems in the fitted model?</w:t>
      </w:r>
    </w:p>
    <w:p w14:paraId="63B287D1" w14:textId="77777777" w:rsidR="002476BF" w:rsidRDefault="002476BF" w:rsidP="00A12209"/>
    <w:p w14:paraId="531154E3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AF25AE2" w14:textId="77777777" w:rsidR="005F6E43" w:rsidRPr="005A54C7" w:rsidRDefault="005F6E43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E9588D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Input data */</w:t>
      </w:r>
    </w:p>
    <w:p w14:paraId="69AE5EF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bodyfat;</w:t>
      </w:r>
    </w:p>
    <w:p w14:paraId="617D130C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triceps thigh midarm body @@;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50A8D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19.5  43.1  29.1  11.9      24.7  49.8  28.2  22.8</w:t>
      </w:r>
    </w:p>
    <w:p w14:paraId="2F6A5F7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30.7  51.9  37.0  18.7      29.8  54.3  31.1  20.1</w:t>
      </w:r>
    </w:p>
    <w:p w14:paraId="1EDDB29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19.1  42.2  30.9  12.9      25.6  53.9  23.7  21.7</w:t>
      </w:r>
    </w:p>
    <w:p w14:paraId="3A18706B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31.4  58.5  27.6  27.1      27.9  52.1  30.6  25.4</w:t>
      </w:r>
    </w:p>
    <w:p w14:paraId="569D897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22.1  49.9  23.2  21.3      25.5  53.5  24.8  19.3</w:t>
      </w:r>
    </w:p>
    <w:p w14:paraId="74B091B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31.1  56.6  30.0  25.4      30.4  56.7  28.3  27.2</w:t>
      </w:r>
    </w:p>
    <w:p w14:paraId="34D23B3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18.7  46.5  23.0  11.7      19.7  44.2  28.6  17.8</w:t>
      </w:r>
    </w:p>
    <w:p w14:paraId="0036C05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14.6  42.7  21.3  12.8      29.5  54.4  30.1  23.9</w:t>
      </w:r>
    </w:p>
    <w:p w14:paraId="4F7E94A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27.7  55.3  25.7  22.6      30.2  58.6  24.6  25.4</w:t>
      </w:r>
    </w:p>
    <w:p w14:paraId="46191DCA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C0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C0"/>
        </w:rPr>
        <w:t xml:space="preserve">  22.7  48.2  27.1  14.8      25.2  51.0  27.5  21.1</w:t>
      </w:r>
    </w:p>
    <w:tbl>
      <w:tblPr>
        <w:tblpPr w:leftFromText="180" w:rightFromText="180" w:vertAnchor="text" w:horzAnchor="page" w:tblpX="6046" w:tblpY="170"/>
        <w:tblW w:w="0" w:type="auto"/>
        <w:tblCellSpacing w:w="0" w:type="dxa"/>
        <w:tblBorders>
          <w:top w:val="single" w:sz="6" w:space="0" w:color="000000"/>
          <w:left w:val="single" w:sz="2" w:space="0" w:color="000000"/>
          <w:bottom w:val="single" w:sz="6" w:space="0" w:color="000000"/>
          <w:right w:val="single" w:sz="2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860"/>
        <w:gridCol w:w="1035"/>
        <w:gridCol w:w="1035"/>
        <w:gridCol w:w="1035"/>
        <w:gridCol w:w="1035"/>
      </w:tblGrid>
      <w:tr w:rsidR="005A54C7" w:rsidRPr="005A54C7" w14:paraId="1504E0B4" w14:textId="77777777" w:rsidTr="005A54C7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C9897D0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 xml:space="preserve">Pearson Correlation Coefficients, N = 20 </w:t>
            </w:r>
            <w:r w:rsidRPr="005A54C7">
              <w:rPr>
                <w:b/>
                <w:bCs/>
                <w:sz w:val="18"/>
                <w:szCs w:val="18"/>
              </w:rPr>
              <w:br/>
              <w:t>Prob &gt; |r| under H0: Rho=0</w:t>
            </w:r>
          </w:p>
        </w:tc>
      </w:tr>
      <w:tr w:rsidR="005A54C7" w:rsidRPr="005A54C7" w14:paraId="48C2F320" w14:textId="77777777" w:rsidTr="005A54C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72D2092" w14:textId="77777777" w:rsidR="005A54C7" w:rsidRPr="005A54C7" w:rsidRDefault="005A54C7" w:rsidP="005A54C7">
            <w:pPr>
              <w:jc w:val="center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947704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C567F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7F3122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48CCDE1" w14:textId="77777777" w:rsidR="005A54C7" w:rsidRPr="005A54C7" w:rsidRDefault="005A54C7" w:rsidP="005A54C7">
            <w:pPr>
              <w:jc w:val="right"/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</w:tr>
      <w:tr w:rsidR="005A54C7" w:rsidRPr="005A54C7" w14:paraId="308921E7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9F5E9EA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1EE0106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1BA74C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3541A24E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AA2B07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1FC605B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18054C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094A9E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7DC54A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415E24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4CC6A7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1614D5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1C2FC5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363F742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DFF178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B57DF7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2F12CA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240C1B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1E8ED4D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4B7330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68877B11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9EAB99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7E675E2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triceps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1AD7A78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452634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0.84327</w:t>
                  </w:r>
                </w:p>
              </w:tc>
            </w:tr>
            <w:tr w:rsidR="005A54C7" w:rsidRPr="005A54C7" w14:paraId="69204D9D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43C66E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174E7035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6CAC12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335182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10AF828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615966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82F8B9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F9F61C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A5D06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7DDA141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0761A41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1A686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00BD16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9E3960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12A629A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6DE2E5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0B99E4C9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2F915261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CDDB6E6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thigh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FE06FB0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BE4EC3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0.87809</w:t>
                  </w:r>
                </w:p>
              </w:tc>
            </w:tr>
            <w:tr w:rsidR="005A54C7" w:rsidRPr="005A54C7" w14:paraId="60DA503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2970D4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3243B6E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45EA818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ACC97DA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0.92384</w:t>
                  </w:r>
                </w:p>
              </w:tc>
            </w:tr>
            <w:tr w:rsidR="005A54C7" w:rsidRPr="005A54C7" w14:paraId="24703DCF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77F148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14:paraId="01000233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CCBFB41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610364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6792D208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72CF97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0690789E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3507A26B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6FF49A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62711C4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EEC10F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2857136F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  <w:tr w:rsidR="005A54C7" w:rsidRPr="005A54C7" w14:paraId="6F90662F" w14:textId="77777777" w:rsidTr="005A54C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51230E5" w14:textId="77777777" w:rsidR="005A54C7" w:rsidRPr="005A54C7" w:rsidRDefault="005A54C7" w:rsidP="005A54C7">
            <w:pPr>
              <w:rPr>
                <w:b/>
                <w:bCs/>
                <w:sz w:val="18"/>
                <w:szCs w:val="18"/>
              </w:rPr>
            </w:pPr>
            <w:r w:rsidRPr="005A54C7">
              <w:rPr>
                <w:b/>
                <w:bCs/>
                <w:sz w:val="18"/>
                <w:szCs w:val="18"/>
              </w:rPr>
              <w:t>midarm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2A54CE14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EAC357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0.14244</w:t>
                  </w:r>
                </w:p>
              </w:tc>
            </w:tr>
            <w:tr w:rsidR="005A54C7" w:rsidRPr="005A54C7" w14:paraId="511F79B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729735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0.5491</w:t>
                  </w:r>
                </w:p>
              </w:tc>
            </w:tr>
          </w:tbl>
          <w:p w14:paraId="3F8E04F4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0ADCC209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60CE72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0.45778</w:t>
                  </w:r>
                </w:p>
              </w:tc>
            </w:tr>
            <w:tr w:rsidR="005A54C7" w:rsidRPr="005A54C7" w14:paraId="4577A09C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0C85D8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0.0424</w:t>
                  </w:r>
                </w:p>
              </w:tc>
            </w:tr>
          </w:tbl>
          <w:p w14:paraId="19596527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769B113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8A52E6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0.08467</w:t>
                  </w:r>
                </w:p>
              </w:tc>
            </w:tr>
            <w:tr w:rsidR="005A54C7" w:rsidRPr="005A54C7" w14:paraId="4CC95F32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5EFD4F4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0.7227</w:t>
                  </w:r>
                </w:p>
              </w:tc>
            </w:tr>
          </w:tbl>
          <w:p w14:paraId="6455D0BC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95"/>
            </w:tblGrid>
            <w:tr w:rsidR="005A54C7" w:rsidRPr="005A54C7" w14:paraId="66FD92A3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35B8C1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1.00000</w:t>
                  </w:r>
                </w:p>
              </w:tc>
            </w:tr>
            <w:tr w:rsidR="005A54C7" w:rsidRPr="005A54C7" w14:paraId="02163FF7" w14:textId="77777777" w:rsidTr="005A54C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EF5ED8" w14:textId="77777777" w:rsidR="005A54C7" w:rsidRPr="005A54C7" w:rsidRDefault="005A54C7" w:rsidP="009D34C1">
                  <w:pPr>
                    <w:framePr w:hSpace="180" w:wrap="around" w:vAnchor="text" w:hAnchor="page" w:x="6046" w:y="170"/>
                    <w:jc w:val="right"/>
                    <w:rPr>
                      <w:sz w:val="18"/>
                      <w:szCs w:val="18"/>
                    </w:rPr>
                  </w:pPr>
                  <w:r w:rsidRPr="005A54C7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2AA0A2C0" w14:textId="77777777" w:rsidR="005A54C7" w:rsidRPr="005A54C7" w:rsidRDefault="005A54C7" w:rsidP="005A54C7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AD000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4E6D63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6B42B3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18EA717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750E9FB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triceps </w:t>
      </w:r>
    </w:p>
    <w:p w14:paraId="4D121B0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 xml:space="preserve">      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thigh midarm;</w:t>
      </w:r>
    </w:p>
    <w:p w14:paraId="4AA2C20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800080"/>
          <w:shd w:val="clear" w:color="auto" w:fill="FFFFFF"/>
        </w:rPr>
        <w:t xml:space="preserve">'Correlation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matrix'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F9E65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E05D3F1" w14:textId="77777777" w:rsid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A0C3ED" w14:textId="77777777" w:rsidR="005A54C7" w:rsidRPr="005A54C7" w:rsidRDefault="005A54C7" w:rsidP="005A54C7">
      <w:bookmarkStart w:id="0" w:name="IDX2"/>
      <w:bookmarkEnd w:id="0"/>
    </w:p>
    <w:p w14:paraId="62895335" w14:textId="77777777" w:rsidR="003479F9" w:rsidRDefault="003479F9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49F8B0" w14:textId="77777777" w:rsidR="002476BF" w:rsidRPr="002476BF" w:rsidRDefault="002476BF" w:rsidP="002476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64903" w14:textId="77777777" w:rsidR="005A54C7" w:rsidRDefault="005A54C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78BBC018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sgscatter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C547E9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matrix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body triceps thigh midarm/</w:t>
      </w:r>
    </w:p>
    <w:p w14:paraId="0C64A4C4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  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markerattrs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=(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symbol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=CIRCLEFILLED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size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</w:t>
      </w:r>
      <w:r w:rsidRPr="00EF53B8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pt);</w:t>
      </w:r>
    </w:p>
    <w:p w14:paraId="0C11B4F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'Bodyfat Data'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E593A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19E29B" w14:textId="77777777" w:rsidR="005A54C7" w:rsidRDefault="005A54C7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C1743BA" w14:textId="77777777" w:rsidR="005A54C7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EF53B8">
        <w:rPr>
          <w:noProof/>
        </w:rPr>
        <w:drawing>
          <wp:inline distT="0" distB="0" distL="0" distR="0" wp14:anchorId="42D5AC08" wp14:editId="1A3575F1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143C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CAAF738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45DB0CB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 xml:space="preserve">/* Q1: Test whether thigh and midarm BOTH have </w:t>
      </w:r>
    </w:p>
    <w:p w14:paraId="7F848FF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no effect on body when triceps is in the model */</w:t>
      </w:r>
    </w:p>
    <w:p w14:paraId="1B94DB3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38AB9697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29BCFA1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midarm;</w:t>
      </w:r>
    </w:p>
    <w:p w14:paraId="51D433E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4D7168E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'(full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A891AE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8DAF207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48A4E0CF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5C348F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3E104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br w:type="page"/>
                  </w:r>
                  <w:bookmarkStart w:id="1" w:name="IDX3"/>
                  <w:bookmarkEnd w:id="1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72806A9A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459578D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(full model)</w:t>
                  </w:r>
                </w:p>
              </w:tc>
            </w:tr>
          </w:tbl>
          <w:p w14:paraId="4386807E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E3CB40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FC4701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1AC02595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D42385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63AC90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FE4E8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5D74E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5A3C2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2583E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787B499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6E7D8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D35B72" w14:textId="77777777" w:rsidR="005A54C7" w:rsidRPr="005A54C7" w:rsidRDefault="005A54C7" w:rsidP="005A54C7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67FA5B" w14:textId="77777777" w:rsidR="005A54C7" w:rsidRPr="005A54C7" w:rsidRDefault="005A54C7" w:rsidP="005A54C7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FC5C02" w14:textId="77777777" w:rsidR="005A54C7" w:rsidRPr="005A54C7" w:rsidRDefault="005A54C7" w:rsidP="005A54C7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62A898" w14:textId="77777777" w:rsidR="005A54C7" w:rsidRPr="005A54C7" w:rsidRDefault="005A54C7" w:rsidP="005A54C7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AB053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D7A570F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C27C0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1DA4B6" w14:textId="77777777" w:rsidR="005A54C7" w:rsidRPr="005A54C7" w:rsidRDefault="005A54C7" w:rsidP="005A54C7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44B77A" w14:textId="77777777" w:rsidR="005A54C7" w:rsidRPr="005A54C7" w:rsidRDefault="005A54C7" w:rsidP="005A54C7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3FA999" w14:textId="77777777" w:rsidR="005A54C7" w:rsidRPr="005A54C7" w:rsidRDefault="005A54C7" w:rsidP="005A54C7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5A2A1A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0DE0E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22F2A5A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AC3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D7F281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7F2AC2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9843E6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185D9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8D7FB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1C9E00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785144BB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60C6AA7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4086DD9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triceps;</w:t>
      </w:r>
    </w:p>
    <w:p w14:paraId="10EED5F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'Bodyfat Regression'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5928FB0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'(reduced model)'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29F268F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E970AB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049D2CD9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788B92A7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824B32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Bodyfat Regression</w:t>
                  </w:r>
                </w:p>
              </w:tc>
            </w:tr>
            <w:tr w:rsidR="005A54C7" w:rsidRPr="005A54C7" w14:paraId="3CB4DC00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861A8A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(reduced model)</w:t>
                  </w:r>
                </w:p>
              </w:tc>
            </w:tr>
          </w:tbl>
          <w:p w14:paraId="0168CADD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5A54C7" w:rsidRPr="005A54C7" w14:paraId="75FE545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3B321D" w14:textId="77777777" w:rsidR="005A54C7" w:rsidRPr="005A54C7" w:rsidRDefault="005A54C7" w:rsidP="005A54C7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5A54C7" w:rsidRPr="005A54C7" w14:paraId="76E556FB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F719E3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A8EE3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C751CD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9A0AB4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995E15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AF211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5A54C7" w:rsidRPr="005A54C7" w14:paraId="11890E7E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6CF19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3CBEC" w14:textId="77777777" w:rsidR="005A54C7" w:rsidRPr="005A54C7" w:rsidRDefault="005A54C7" w:rsidP="005A54C7">
                  <w:pPr>
                    <w:jc w:val="right"/>
                  </w:pPr>
                  <w:r w:rsidRPr="005A54C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32EE68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F0E52C" w14:textId="77777777" w:rsidR="005A54C7" w:rsidRPr="005A54C7" w:rsidRDefault="005A54C7" w:rsidP="005A54C7">
                  <w:pPr>
                    <w:jc w:val="right"/>
                  </w:pPr>
                  <w:r w:rsidRPr="005A54C7"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49737" w14:textId="77777777" w:rsidR="005A54C7" w:rsidRPr="005A54C7" w:rsidRDefault="005A54C7" w:rsidP="005A54C7">
                  <w:pPr>
                    <w:jc w:val="right"/>
                  </w:pPr>
                  <w:r w:rsidRPr="005A54C7">
                    <w:t>44.30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79BE5F" w14:textId="77777777" w:rsidR="005A54C7" w:rsidRPr="005A54C7" w:rsidRDefault="005A54C7" w:rsidP="005A54C7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5A54C7" w:rsidRPr="005A54C7" w14:paraId="74A9585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FDB24B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DBBC5" w14:textId="77777777" w:rsidR="005A54C7" w:rsidRPr="005A54C7" w:rsidRDefault="005A54C7" w:rsidP="005A54C7">
                  <w:pPr>
                    <w:jc w:val="right"/>
                  </w:pPr>
                  <w:r w:rsidRPr="005A54C7"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0923DA" w14:textId="77777777" w:rsidR="005A54C7" w:rsidRPr="005A54C7" w:rsidRDefault="005A54C7" w:rsidP="005A54C7">
                  <w:pPr>
                    <w:jc w:val="right"/>
                  </w:pPr>
                  <w:r w:rsidRPr="005A54C7">
                    <w:t>143.11970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B106E8" w14:textId="77777777" w:rsidR="005A54C7" w:rsidRPr="005A54C7" w:rsidRDefault="005A54C7" w:rsidP="005A54C7">
                  <w:pPr>
                    <w:jc w:val="right"/>
                  </w:pPr>
                  <w:r w:rsidRPr="005A54C7">
                    <w:t>7.95109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62F2A3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031E2C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5A54C7" w:rsidRPr="005A54C7" w14:paraId="38427C29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AF2A6C" w14:textId="77777777" w:rsidR="005A54C7" w:rsidRPr="005A54C7" w:rsidRDefault="005A54C7" w:rsidP="005A54C7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FB2DDB" w14:textId="77777777" w:rsidR="005A54C7" w:rsidRPr="005A54C7" w:rsidRDefault="005A54C7" w:rsidP="005A54C7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1ADC03" w14:textId="77777777" w:rsidR="005A54C7" w:rsidRPr="005A54C7" w:rsidRDefault="005A54C7" w:rsidP="005A54C7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77346F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235BE4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89244D" w14:textId="77777777" w:rsidR="005A54C7" w:rsidRPr="005A54C7" w:rsidRDefault="005A54C7" w:rsidP="005A54C7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69A1F0BB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hd w:val="clear" w:color="auto" w:fill="FFFFFF"/>
              </w:rPr>
            </w:pPr>
          </w:p>
        </w:tc>
      </w:tr>
    </w:tbl>
    <w:p w14:paraId="1CCE3E6D" w14:textId="77777777" w:rsidR="00C02A4F" w:rsidRDefault="00C02A4F" w:rsidP="005A54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2F3D9AEA" w14:textId="77777777" w:rsidR="00C02A4F" w:rsidRDefault="00C02A4F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br w:type="page"/>
      </w:r>
    </w:p>
    <w:p w14:paraId="696CC92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temp;</w:t>
      </w:r>
    </w:p>
    <w:p w14:paraId="0D6D448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F = ( (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143.11970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98.40489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)/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 / (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6.15031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);</w:t>
      </w:r>
    </w:p>
    <w:p w14:paraId="33EA5F02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p = 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-probf(F,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,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16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);</w:t>
      </w:r>
    </w:p>
    <w:p w14:paraId="414BAE8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=temp;</w:t>
      </w:r>
    </w:p>
    <w:p w14:paraId="0F72A8D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by hand'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CC30981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15080D1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A54C7" w14:paraId="7B60BEE1" w14:textId="77777777" w:rsidTr="005A54C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5A54C7" w:rsidRPr="005A54C7" w14:paraId="1CD9AC12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6A9B6F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" w:name="IDX16"/>
                  <w:bookmarkEnd w:id="2"/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by hand</w:t>
                  </w:r>
                </w:p>
              </w:tc>
            </w:tr>
          </w:tbl>
          <w:p w14:paraId="65AAF199" w14:textId="77777777" w:rsidR="005A54C7" w:rsidRPr="005A54C7" w:rsidRDefault="005A54C7" w:rsidP="005A54C7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TEMP"/>
            </w:tblPr>
            <w:tblGrid>
              <w:gridCol w:w="654"/>
              <w:gridCol w:w="1020"/>
              <w:gridCol w:w="1140"/>
            </w:tblGrid>
            <w:tr w:rsidR="005A54C7" w:rsidRPr="005A54C7" w14:paraId="66F56CB6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036A39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0EFF46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63EFDA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p</w:t>
                  </w:r>
                </w:p>
              </w:tc>
            </w:tr>
            <w:tr w:rsidR="005A54C7" w:rsidRPr="005A54C7" w14:paraId="6B670ED5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587F52" w14:textId="77777777" w:rsidR="005A54C7" w:rsidRPr="005A54C7" w:rsidRDefault="005A54C7" w:rsidP="005A54C7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195AA3" w14:textId="77777777" w:rsidR="005A54C7" w:rsidRPr="005A54C7" w:rsidRDefault="005A54C7" w:rsidP="005A54C7">
                  <w:pPr>
                    <w:jc w:val="right"/>
                  </w:pPr>
                  <w:r w:rsidRPr="005A54C7">
                    <w:t>3.63517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B6DDC7" w14:textId="77777777" w:rsidR="005A54C7" w:rsidRPr="005A54C7" w:rsidRDefault="005A54C7" w:rsidP="005A54C7">
                  <w:pPr>
                    <w:jc w:val="right"/>
                  </w:pPr>
                  <w:r w:rsidRPr="005A54C7">
                    <w:t>0.049950</w:t>
                  </w:r>
                </w:p>
              </w:tc>
            </w:tr>
          </w:tbl>
          <w:p w14:paraId="6BB0DED0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4987BE8A" w14:textId="77777777" w:rsidR="00EF53B8" w:rsidRDefault="00EF53B8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77A59743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>/* Do this subset F-test, automatically.</w:t>
      </w:r>
    </w:p>
    <w:p w14:paraId="26A8CB18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Also look at related quantities:</w:t>
      </w:r>
    </w:p>
    <w:p w14:paraId="348424F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See all sequential sums of squares and </w:t>
      </w:r>
    </w:p>
    <w:p w14:paraId="4C8B2259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8000"/>
          <w:shd w:val="clear" w:color="auto" w:fill="FFFFFF"/>
        </w:rPr>
        <w:t xml:space="preserve">   coefficients of partial determination */</w:t>
      </w:r>
    </w:p>
    <w:p w14:paraId="10B18B86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06424955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ss1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pcorr1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03F77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proofErr w:type="spellStart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subsetcheck</w:t>
      </w:r>
      <w:proofErr w:type="spellEnd"/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: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test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thigh=midarm=</w:t>
      </w:r>
      <w:r w:rsidRPr="005A54C7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B38F21D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5A54C7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5A54C7">
        <w:rPr>
          <w:rFonts w:ascii="Courier New" w:hAnsi="Courier New" w:cs="Courier New"/>
          <w:b/>
          <w:color w:val="800080"/>
          <w:shd w:val="clear" w:color="auto" w:fill="FFFFFF"/>
        </w:rPr>
        <w:t>'Subset F-test, automatically'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2ACF544" w14:textId="77777777" w:rsidR="005A54C7" w:rsidRP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5A54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5A54C7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049E40E" w14:textId="77777777" w:rsidR="005A54C7" w:rsidRDefault="005A54C7" w:rsidP="005A54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5A54C7" w14:paraId="3074ACE4" w14:textId="77777777" w:rsidTr="00EF53B8">
        <w:tc>
          <w:tcPr>
            <w:tcW w:w="955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336"/>
            </w:tblGrid>
            <w:tr w:rsidR="005A54C7" w:rsidRPr="005A54C7" w14:paraId="6B3E3FA1" w14:textId="77777777" w:rsidTr="005A54C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BEC953" w14:textId="77777777" w:rsidR="005A54C7" w:rsidRPr="005A54C7" w:rsidRDefault="005A54C7" w:rsidP="005A54C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5A54C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Subset F-test, automatically</w:t>
                  </w:r>
                </w:p>
              </w:tc>
            </w:tr>
          </w:tbl>
          <w:p w14:paraId="4E1BF275" w14:textId="77777777" w:rsidR="005A54C7" w:rsidRPr="00EF53B8" w:rsidRDefault="005A54C7" w:rsidP="005A54C7">
            <w:pPr>
              <w:rPr>
                <w:sz w:val="20"/>
                <w:szCs w:val="20"/>
              </w:rPr>
            </w:pPr>
            <w:bookmarkStart w:id="3" w:name="IDX33"/>
            <w:bookmarkEnd w:id="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029"/>
              <w:gridCol w:w="507"/>
              <w:gridCol w:w="1151"/>
              <w:gridCol w:w="1041"/>
              <w:gridCol w:w="857"/>
              <w:gridCol w:w="820"/>
              <w:gridCol w:w="1190"/>
              <w:gridCol w:w="1274"/>
            </w:tblGrid>
            <w:tr w:rsidR="005A54C7" w:rsidRPr="00EF53B8" w14:paraId="7B5BDCDD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14CC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5A54C7" w:rsidRPr="00EF53B8" w14:paraId="37D6E5F7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34F15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1A5A9D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12F6A1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Parameter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8C3DC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Standard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2BCDF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897D8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A1AD7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Type I SS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866A7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Squared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Partial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Corr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Type I</w:t>
                  </w:r>
                </w:p>
              </w:tc>
            </w:tr>
            <w:tr w:rsidR="005A54C7" w:rsidRPr="00EF53B8" w14:paraId="2AE8ABB3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4111A4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4EA36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FBD0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36CC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50700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E661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30DAD6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8156.76050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481F6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A54C7" w:rsidRPr="00EF53B8" w14:paraId="6B9434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0FB53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8BC60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F993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509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41FF8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F3CBC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DDA247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352.26980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A769D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0.71110</w:t>
                  </w:r>
                </w:p>
              </w:tc>
            </w:tr>
            <w:tr w:rsidR="005A54C7" w:rsidRPr="00EF53B8" w14:paraId="263E8B18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9F7881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EBA1E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296CE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87F69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10B1B0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199DA9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C2315E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33.16891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EC95E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0.23176</w:t>
                  </w:r>
                </w:p>
              </w:tc>
            </w:tr>
            <w:tr w:rsidR="005A54C7" w:rsidRPr="00EF53B8" w14:paraId="52A57866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6ACD98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E0AB3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66CD3DA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C24A10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AA03C54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7274D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EB851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11.54590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5CE40C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0.10501</w:t>
                  </w:r>
                </w:p>
              </w:tc>
            </w:tr>
          </w:tbl>
          <w:p w14:paraId="3108CB4E" w14:textId="77777777" w:rsidR="005A54C7" w:rsidRPr="00EF53B8" w:rsidRDefault="005A54C7" w:rsidP="005A54C7">
            <w:pPr>
              <w:tabs>
                <w:tab w:val="left" w:pos="2655"/>
              </w:tabs>
              <w:rPr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Results"/>
            </w:tblPr>
            <w:tblGrid>
              <w:gridCol w:w="1471"/>
              <w:gridCol w:w="543"/>
              <w:gridCol w:w="1060"/>
              <w:gridCol w:w="977"/>
              <w:gridCol w:w="846"/>
            </w:tblGrid>
            <w:tr w:rsidR="005A54C7" w:rsidRPr="00EF53B8" w14:paraId="07C1F1BC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C388B" w14:textId="77777777" w:rsidR="005A54C7" w:rsidRPr="00EF53B8" w:rsidRDefault="005A54C7" w:rsidP="005A54C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Test </w:t>
                  </w: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subsetcheck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 xml:space="preserve"> Results for Dependent Variable body</w:t>
                  </w:r>
                </w:p>
              </w:tc>
            </w:tr>
            <w:tr w:rsidR="005A54C7" w:rsidRPr="00EF53B8" w14:paraId="2E4F1C3F" w14:textId="77777777" w:rsidTr="005A54C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6366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5F4478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26385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Mean</w:t>
                  </w:r>
                  <w:r w:rsidRPr="00EF53B8">
                    <w:rPr>
                      <w:b/>
                      <w:bCs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40BA6F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D1B59" w14:textId="77777777" w:rsidR="005A54C7" w:rsidRPr="00EF53B8" w:rsidRDefault="005A54C7" w:rsidP="005A54C7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F53B8">
                    <w:rPr>
                      <w:b/>
                      <w:bCs/>
                      <w:sz w:val="20"/>
                      <w:szCs w:val="20"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  <w:sz w:val="20"/>
                      <w:szCs w:val="20"/>
                    </w:rPr>
                    <w:t> &gt; F</w:t>
                  </w:r>
                </w:p>
              </w:tc>
            </w:tr>
            <w:tr w:rsidR="005A54C7" w:rsidRPr="00EF53B8" w14:paraId="0E2CEF7A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FB5A7B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Numerator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CADFFF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00262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22.35741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C3C0CA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3.64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C7E871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0.0500</w:t>
                  </w:r>
                </w:p>
              </w:tc>
            </w:tr>
            <w:tr w:rsidR="005A54C7" w:rsidRPr="00EF53B8" w14:paraId="378C79D4" w14:textId="77777777" w:rsidTr="005A54C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EBC62D" w14:textId="77777777" w:rsidR="005A54C7" w:rsidRPr="00EF53B8" w:rsidRDefault="005A54C7" w:rsidP="005A54C7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F53B8">
                    <w:rPr>
                      <w:b/>
                      <w:bCs/>
                      <w:sz w:val="20"/>
                      <w:szCs w:val="20"/>
                    </w:rPr>
                    <w:t>Denominator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1EA8A8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38F5B2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367E2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1E1B3" w14:textId="77777777" w:rsidR="005A54C7" w:rsidRPr="00EF53B8" w:rsidRDefault="005A54C7" w:rsidP="005A54C7">
                  <w:pPr>
                    <w:jc w:val="right"/>
                    <w:rPr>
                      <w:sz w:val="20"/>
                      <w:szCs w:val="20"/>
                    </w:rPr>
                  </w:pPr>
                  <w:r w:rsidRPr="00EF53B8"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232A7FC7" w14:textId="77777777" w:rsidR="005A54C7" w:rsidRDefault="005A54C7" w:rsidP="005A54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7197821" w14:textId="77777777" w:rsidR="00EF53B8" w:rsidRDefault="00EF53B8" w:rsidP="002476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7224088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Q2: Investigate effect of relationships among predictors. */</w:t>
      </w:r>
    </w:p>
    <w:p w14:paraId="7812AA99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7F279FE5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E2E1F2F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8000"/>
          <w:shd w:val="clear" w:color="auto" w:fill="FFFFFF"/>
        </w:rPr>
        <w:t>/* Standardizing all variables */</w:t>
      </w:r>
    </w:p>
    <w:p w14:paraId="3A6F25D1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550A914D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stb</w:t>
      </w:r>
      <w:proofErr w:type="spellEnd"/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117510AA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'Standardized regression coefficients'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30D0D7E" w14:textId="77777777" w:rsidR="00EF53B8" w:rsidRP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EF53B8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EF53B8">
        <w:rPr>
          <w:rFonts w:ascii="Courier New" w:hAnsi="Courier New" w:cs="Courier New"/>
          <w:b/>
          <w:color w:val="800080"/>
          <w:shd w:val="clear" w:color="auto" w:fill="FFFFFF"/>
        </w:rPr>
        <w:t>'(note extra column in output)'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6CB7C68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EF53B8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F53B8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7706F42" w14:textId="77777777" w:rsidR="00EF53B8" w:rsidRDefault="00EF53B8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F53B8" w14:paraId="4E32E0A0" w14:textId="77777777" w:rsidTr="00EF53B8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EF53B8" w:rsidRPr="00EF53B8" w14:paraId="2BA8BFC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F6909C5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Standardized regression coefficients</w:t>
                  </w:r>
                </w:p>
              </w:tc>
            </w:tr>
            <w:tr w:rsidR="00EF53B8" w:rsidRPr="00EF53B8" w14:paraId="0A9B64A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D12C41" w14:textId="77777777" w:rsidR="00EF53B8" w:rsidRPr="00EF53B8" w:rsidRDefault="00EF53B8" w:rsidP="00EF53B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EF53B8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(note extra column in output)</w:t>
                  </w:r>
                </w:p>
              </w:tc>
            </w:tr>
          </w:tbl>
          <w:p w14:paraId="06700BA5" w14:textId="77777777" w:rsidR="00EF53B8" w:rsidRPr="00EF53B8" w:rsidRDefault="00EF53B8" w:rsidP="00EF53B8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614"/>
            </w:tblGrid>
            <w:tr w:rsidR="00EF53B8" w:rsidRPr="00EF53B8" w14:paraId="01B5EE24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7B714A" w14:textId="77777777" w:rsidR="00EF53B8" w:rsidRPr="00EF53B8" w:rsidRDefault="00EF53B8" w:rsidP="00EF53B8">
                  <w:pPr>
                    <w:jc w:val="center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EF53B8" w:rsidRPr="00EF53B8" w14:paraId="330BF41A" w14:textId="77777777" w:rsidTr="00EF53B8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7D8EC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B4ED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6DA50B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Parameter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615D47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</w:t>
                  </w:r>
                  <w:r w:rsidRPr="00EF53B8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44552A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842D6F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EF53B8">
                    <w:rPr>
                      <w:b/>
                      <w:bCs/>
                    </w:rPr>
                    <w:t>Pr</w:t>
                  </w:r>
                  <w:proofErr w:type="spellEnd"/>
                  <w:r w:rsidRPr="00EF53B8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CFDADC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Standardized</w:t>
                  </w:r>
                  <w:r w:rsidRPr="00EF53B8">
                    <w:rPr>
                      <w:b/>
                      <w:bCs/>
                    </w:rPr>
                    <w:br/>
                    <w:t>Estimate</w:t>
                  </w:r>
                </w:p>
              </w:tc>
            </w:tr>
            <w:tr w:rsidR="00EF53B8" w:rsidRPr="00EF53B8" w14:paraId="33B90E51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A05C8A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0B04D4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C52C08" w14:textId="77777777" w:rsidR="00EF53B8" w:rsidRPr="00EF53B8" w:rsidRDefault="00EF53B8" w:rsidP="00EF53B8">
                  <w:pPr>
                    <w:jc w:val="right"/>
                  </w:pPr>
                  <w:r w:rsidRPr="00EF53B8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701C7" w14:textId="77777777" w:rsidR="00EF53B8" w:rsidRPr="00EF53B8" w:rsidRDefault="00EF53B8" w:rsidP="00EF53B8">
                  <w:pPr>
                    <w:jc w:val="right"/>
                  </w:pPr>
                  <w:r w:rsidRPr="00EF53B8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4C0515" w14:textId="77777777" w:rsidR="00EF53B8" w:rsidRPr="00EF53B8" w:rsidRDefault="00EF53B8" w:rsidP="00EF53B8">
                  <w:pPr>
                    <w:jc w:val="right"/>
                  </w:pPr>
                  <w:r w:rsidRPr="00EF53B8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6BF602" w14:textId="77777777" w:rsidR="00EF53B8" w:rsidRPr="00EF53B8" w:rsidRDefault="00EF53B8" w:rsidP="00EF53B8">
                  <w:pPr>
                    <w:jc w:val="right"/>
                  </w:pPr>
                  <w:r w:rsidRPr="00EF53B8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C97C7A" w14:textId="77777777" w:rsidR="00EF53B8" w:rsidRPr="00EF53B8" w:rsidRDefault="00EF53B8" w:rsidP="00EF53B8">
                  <w:pPr>
                    <w:jc w:val="right"/>
                  </w:pPr>
                  <w:r w:rsidRPr="00EF53B8">
                    <w:t>0</w:t>
                  </w:r>
                </w:p>
              </w:tc>
            </w:tr>
            <w:tr w:rsidR="00EF53B8" w:rsidRPr="00EF53B8" w14:paraId="7621FF60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670387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FF4488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F5043B" w14:textId="77777777" w:rsidR="00EF53B8" w:rsidRPr="00EF53B8" w:rsidRDefault="00EF53B8" w:rsidP="00EF53B8">
                  <w:pPr>
                    <w:jc w:val="right"/>
                  </w:pPr>
                  <w:r w:rsidRPr="00EF53B8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AFF15A" w14:textId="77777777" w:rsidR="00EF53B8" w:rsidRPr="00EF53B8" w:rsidRDefault="00EF53B8" w:rsidP="00EF53B8">
                  <w:pPr>
                    <w:jc w:val="right"/>
                  </w:pPr>
                  <w:r w:rsidRPr="00EF53B8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CAB9BA" w14:textId="77777777" w:rsidR="00EF53B8" w:rsidRPr="00EF53B8" w:rsidRDefault="00EF53B8" w:rsidP="00EF53B8">
                  <w:pPr>
                    <w:jc w:val="right"/>
                  </w:pPr>
                  <w:r w:rsidRPr="00EF53B8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43EF9A" w14:textId="77777777" w:rsidR="00EF53B8" w:rsidRPr="00EF53B8" w:rsidRDefault="00EF53B8" w:rsidP="00EF53B8">
                  <w:pPr>
                    <w:jc w:val="right"/>
                  </w:pPr>
                  <w:r w:rsidRPr="00EF53B8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4BA5BC" w14:textId="77777777" w:rsidR="00EF53B8" w:rsidRPr="00EF53B8" w:rsidRDefault="00EF53B8" w:rsidP="00EF53B8">
                  <w:pPr>
                    <w:jc w:val="right"/>
                  </w:pPr>
                  <w:r w:rsidRPr="00EF53B8">
                    <w:t>4.26370</w:t>
                  </w:r>
                </w:p>
              </w:tc>
            </w:tr>
            <w:tr w:rsidR="00EF53B8" w:rsidRPr="00EF53B8" w14:paraId="4DC4286F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F0B8D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7AD580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35D4899" w14:textId="77777777" w:rsidR="00EF53B8" w:rsidRPr="00EF53B8" w:rsidRDefault="00EF53B8" w:rsidP="00EF53B8">
                  <w:pPr>
                    <w:jc w:val="right"/>
                  </w:pPr>
                  <w:r w:rsidRPr="00EF53B8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B6D8CB" w14:textId="77777777" w:rsidR="00EF53B8" w:rsidRPr="00EF53B8" w:rsidRDefault="00EF53B8" w:rsidP="00EF53B8">
                  <w:pPr>
                    <w:jc w:val="right"/>
                  </w:pPr>
                  <w:r w:rsidRPr="00EF53B8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DA7BAF7" w14:textId="77777777" w:rsidR="00EF53B8" w:rsidRPr="00EF53B8" w:rsidRDefault="00EF53B8" w:rsidP="00EF53B8">
                  <w:pPr>
                    <w:jc w:val="right"/>
                  </w:pPr>
                  <w:r w:rsidRPr="00EF53B8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BC59B1" w14:textId="77777777" w:rsidR="00EF53B8" w:rsidRPr="00EF53B8" w:rsidRDefault="00EF53B8" w:rsidP="00EF53B8">
                  <w:pPr>
                    <w:jc w:val="right"/>
                  </w:pPr>
                  <w:r w:rsidRPr="00EF53B8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C9AB79" w14:textId="77777777" w:rsidR="00EF53B8" w:rsidRPr="00EF53B8" w:rsidRDefault="00EF53B8" w:rsidP="00EF53B8">
                  <w:pPr>
                    <w:jc w:val="right"/>
                  </w:pPr>
                  <w:r w:rsidRPr="00EF53B8">
                    <w:t>-2.92870</w:t>
                  </w:r>
                </w:p>
              </w:tc>
            </w:tr>
            <w:tr w:rsidR="00EF53B8" w:rsidRPr="00EF53B8" w14:paraId="6C5960D4" w14:textId="77777777" w:rsidTr="00EF53B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4FFE3E" w14:textId="77777777" w:rsidR="00EF53B8" w:rsidRPr="00EF53B8" w:rsidRDefault="00EF53B8" w:rsidP="00EF53B8">
                  <w:pPr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D97B26" w14:textId="77777777" w:rsidR="00EF53B8" w:rsidRPr="00EF53B8" w:rsidRDefault="00EF53B8" w:rsidP="00EF53B8">
                  <w:pPr>
                    <w:jc w:val="right"/>
                    <w:rPr>
                      <w:b/>
                      <w:bCs/>
                    </w:rPr>
                  </w:pPr>
                  <w:r w:rsidRPr="00EF53B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E562691" w14:textId="77777777" w:rsidR="00EF53B8" w:rsidRPr="00EF53B8" w:rsidRDefault="00EF53B8" w:rsidP="00EF53B8">
                  <w:pPr>
                    <w:jc w:val="right"/>
                  </w:pPr>
                  <w:r w:rsidRPr="00EF53B8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124046" w14:textId="77777777" w:rsidR="00EF53B8" w:rsidRPr="00EF53B8" w:rsidRDefault="00EF53B8" w:rsidP="00EF53B8">
                  <w:pPr>
                    <w:jc w:val="right"/>
                  </w:pPr>
                  <w:r w:rsidRPr="00EF53B8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9388EBA" w14:textId="77777777" w:rsidR="00EF53B8" w:rsidRPr="00EF53B8" w:rsidRDefault="00EF53B8" w:rsidP="00EF53B8">
                  <w:pPr>
                    <w:jc w:val="right"/>
                  </w:pPr>
                  <w:r w:rsidRPr="00EF53B8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C8527C" w14:textId="77777777" w:rsidR="00EF53B8" w:rsidRPr="00EF53B8" w:rsidRDefault="00EF53B8" w:rsidP="00EF53B8">
                  <w:pPr>
                    <w:jc w:val="right"/>
                  </w:pPr>
                  <w:r w:rsidRPr="00EF53B8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5111B84" w14:textId="77777777" w:rsidR="00EF53B8" w:rsidRPr="00EF53B8" w:rsidRDefault="00EF53B8" w:rsidP="00EF53B8">
                  <w:pPr>
                    <w:jc w:val="right"/>
                  </w:pPr>
                  <w:r w:rsidRPr="00EF53B8">
                    <w:t>-1.56142</w:t>
                  </w:r>
                </w:p>
              </w:tc>
            </w:tr>
          </w:tbl>
          <w:p w14:paraId="3BE4A8F7" w14:textId="77777777" w:rsidR="00EF53B8" w:rsidRDefault="00C02A4F" w:rsidP="00EF5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10E02C40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030E49BA" w14:textId="77777777" w:rsidR="00C02A4F" w:rsidRDefault="00C02A4F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562F1A11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Test for multicollinearity */</w:t>
      </w:r>
    </w:p>
    <w:p w14:paraId="6807F28A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=bodyfat;</w:t>
      </w:r>
    </w:p>
    <w:p w14:paraId="13F08C59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body = triceps thigh midarm /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vif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collin</w:t>
      </w:r>
      <w:proofErr w:type="spellEnd"/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E45019C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C02A4F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C02A4F">
        <w:rPr>
          <w:rFonts w:ascii="Courier New" w:hAnsi="Courier New" w:cs="Courier New"/>
          <w:b/>
          <w:color w:val="800080"/>
          <w:shd w:val="clear" w:color="auto" w:fill="FFFFFF"/>
        </w:rPr>
        <w:t>'Test for multicollinearity'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85B77E5" w14:textId="77777777" w:rsidR="00C02A4F" w:rsidRPr="00C02A4F" w:rsidRDefault="00C02A4F" w:rsidP="00C02A4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C02A4F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C02A4F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381344D7" w14:textId="77777777" w:rsidR="00C02A4F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02A4F" w14:paraId="2AFB8D92" w14:textId="77777777" w:rsidTr="00C02A4F">
        <w:tc>
          <w:tcPr>
            <w:tcW w:w="9648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9426"/>
            </w:tblGrid>
            <w:tr w:rsidR="00C02A4F" w:rsidRPr="00C02A4F" w14:paraId="2382539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44ABDE" w14:textId="77777777" w:rsidR="00C02A4F" w:rsidRPr="00C02A4F" w:rsidRDefault="00C02A4F" w:rsidP="00C02A4F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C02A4F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Test for multicollinearity</w:t>
                  </w:r>
                </w:p>
              </w:tc>
            </w:tr>
          </w:tbl>
          <w:p w14:paraId="59CDAFEE" w14:textId="77777777" w:rsidR="00C02A4F" w:rsidRDefault="00C02A4F" w:rsidP="00C02A4F">
            <w:bookmarkStart w:id="4" w:name="IDX47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260"/>
              <w:gridCol w:w="1260"/>
              <w:gridCol w:w="1047"/>
              <w:gridCol w:w="916"/>
            </w:tblGrid>
            <w:tr w:rsidR="00D8212F" w:rsidRPr="005A54C7" w14:paraId="1EB982D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E322C4" w14:textId="77777777" w:rsidR="00D8212F" w:rsidRPr="005A54C7" w:rsidRDefault="00D8212F" w:rsidP="00FA092A">
                  <w:pPr>
                    <w:jc w:val="center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D8212F" w:rsidRPr="005A54C7" w14:paraId="16CFBAEC" w14:textId="77777777" w:rsidTr="00FA092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DFA9A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E3C720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5B0704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Sum of</w:t>
                  </w:r>
                  <w:r w:rsidRPr="005A54C7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90FFA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Mean</w:t>
                  </w:r>
                  <w:r w:rsidRPr="005A54C7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6B666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A032F5" w14:textId="77777777" w:rsidR="00D8212F" w:rsidRPr="005A54C7" w:rsidRDefault="00D8212F" w:rsidP="00FA092A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5A54C7">
                    <w:rPr>
                      <w:b/>
                      <w:bCs/>
                    </w:rPr>
                    <w:t>Pr</w:t>
                  </w:r>
                  <w:proofErr w:type="spellEnd"/>
                  <w:r w:rsidRPr="005A54C7">
                    <w:rPr>
                      <w:b/>
                      <w:bCs/>
                    </w:rPr>
                    <w:t> &gt; F</w:t>
                  </w:r>
                </w:p>
              </w:tc>
            </w:tr>
            <w:tr w:rsidR="00D8212F" w:rsidRPr="005A54C7" w14:paraId="22B2D60D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42A203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E225C" w14:textId="77777777" w:rsidR="00D8212F" w:rsidRPr="005A54C7" w:rsidRDefault="00D8212F" w:rsidP="00FA092A">
                  <w:pPr>
                    <w:jc w:val="right"/>
                  </w:pPr>
                  <w:r w:rsidRPr="005A54C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88F206" w14:textId="77777777" w:rsidR="00D8212F" w:rsidRPr="005A54C7" w:rsidRDefault="00D8212F" w:rsidP="00FA092A">
                  <w:pPr>
                    <w:jc w:val="right"/>
                  </w:pPr>
                  <w:r w:rsidRPr="005A54C7">
                    <w:t>396.98461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99869" w14:textId="77777777" w:rsidR="00D8212F" w:rsidRPr="005A54C7" w:rsidRDefault="00D8212F" w:rsidP="00FA092A">
                  <w:pPr>
                    <w:jc w:val="right"/>
                  </w:pPr>
                  <w:r w:rsidRPr="005A54C7">
                    <w:t>132.32820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18D1E2" w14:textId="77777777" w:rsidR="00D8212F" w:rsidRPr="005A54C7" w:rsidRDefault="00D8212F" w:rsidP="00FA092A">
                  <w:pPr>
                    <w:jc w:val="right"/>
                  </w:pPr>
                  <w:r w:rsidRPr="005A54C7">
                    <w:t>21.52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38877E" w14:textId="77777777" w:rsidR="00D8212F" w:rsidRPr="005A54C7" w:rsidRDefault="00D8212F" w:rsidP="00FA092A">
                  <w:pPr>
                    <w:jc w:val="right"/>
                  </w:pPr>
                  <w:r w:rsidRPr="005A54C7">
                    <w:t>&lt;.0001</w:t>
                  </w:r>
                </w:p>
              </w:tc>
            </w:tr>
            <w:tr w:rsidR="00D8212F" w:rsidRPr="005A54C7" w14:paraId="38021172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CA6C11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A09CA0" w14:textId="77777777" w:rsidR="00D8212F" w:rsidRPr="005A54C7" w:rsidRDefault="00D8212F" w:rsidP="00FA092A">
                  <w:pPr>
                    <w:jc w:val="right"/>
                  </w:pPr>
                  <w:r w:rsidRPr="005A54C7"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A54E6F" w14:textId="77777777" w:rsidR="00D8212F" w:rsidRPr="005A54C7" w:rsidRDefault="00D8212F" w:rsidP="00FA092A">
                  <w:pPr>
                    <w:jc w:val="right"/>
                  </w:pPr>
                  <w:r w:rsidRPr="005A54C7">
                    <w:t>98.40489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BEEDE4" w14:textId="77777777" w:rsidR="00D8212F" w:rsidRPr="005A54C7" w:rsidRDefault="00D8212F" w:rsidP="00FA092A">
                  <w:pPr>
                    <w:jc w:val="right"/>
                  </w:pPr>
                  <w:r w:rsidRPr="005A54C7">
                    <w:t>6.15031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B8F714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EB9D6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  <w:tr w:rsidR="00D8212F" w:rsidRPr="005A54C7" w14:paraId="191BB411" w14:textId="77777777" w:rsidTr="00FA092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640F84" w14:textId="77777777" w:rsidR="00D8212F" w:rsidRPr="005A54C7" w:rsidRDefault="00D8212F" w:rsidP="00FA092A">
                  <w:pPr>
                    <w:rPr>
                      <w:b/>
                      <w:bCs/>
                    </w:rPr>
                  </w:pPr>
                  <w:r w:rsidRPr="005A54C7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B41146" w14:textId="77777777" w:rsidR="00D8212F" w:rsidRPr="005A54C7" w:rsidRDefault="00D8212F" w:rsidP="00FA092A">
                  <w:pPr>
                    <w:jc w:val="right"/>
                  </w:pPr>
                  <w:r w:rsidRPr="005A54C7"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7677E" w14:textId="77777777" w:rsidR="00D8212F" w:rsidRPr="005A54C7" w:rsidRDefault="00D8212F" w:rsidP="00FA092A">
                  <w:pPr>
                    <w:jc w:val="right"/>
                  </w:pPr>
                  <w:r w:rsidRPr="005A54C7">
                    <w:t>495.38950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1A4E65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3E822F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152AE6" w14:textId="77777777" w:rsidR="00D8212F" w:rsidRPr="005A54C7" w:rsidRDefault="00D8212F" w:rsidP="00FA092A">
                  <w:pPr>
                    <w:jc w:val="right"/>
                  </w:pPr>
                  <w:r w:rsidRPr="005A54C7">
                    <w:t> </w:t>
                  </w:r>
                </w:p>
              </w:tc>
            </w:tr>
          </w:tbl>
          <w:p w14:paraId="56D7A30D" w14:textId="77777777" w:rsidR="00D8212F" w:rsidRPr="00C02A4F" w:rsidRDefault="00D8212F" w:rsidP="00C02A4F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  <w:gridCol w:w="1260"/>
            </w:tblGrid>
            <w:tr w:rsidR="00C02A4F" w:rsidRPr="00C02A4F" w14:paraId="235C06DF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971060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C02A4F" w:rsidRPr="00C02A4F" w14:paraId="0146777E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80643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926017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7D035B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Parameter</w:t>
                  </w:r>
                  <w:r w:rsidRPr="00C02A4F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F6B2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Standard</w:t>
                  </w:r>
                  <w:r w:rsidRPr="00C02A4F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23BBCC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849F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C02A4F">
                    <w:rPr>
                      <w:b/>
                      <w:bCs/>
                    </w:rPr>
                    <w:t>Pr</w:t>
                  </w:r>
                  <w:proofErr w:type="spellEnd"/>
                  <w:r w:rsidRPr="00C02A4F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96B4E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Variance</w:t>
                  </w:r>
                  <w:r w:rsidRPr="00C02A4F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C02A4F" w:rsidRPr="00C02A4F" w14:paraId="4847B64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62BC52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F5B5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BF53B6" w14:textId="77777777" w:rsidR="00C02A4F" w:rsidRPr="00C02A4F" w:rsidRDefault="00C02A4F" w:rsidP="00C02A4F">
                  <w:pPr>
                    <w:jc w:val="right"/>
                  </w:pPr>
                  <w:r w:rsidRPr="00C02A4F">
                    <w:t>117.08469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FB332C" w14:textId="77777777" w:rsidR="00C02A4F" w:rsidRPr="00C02A4F" w:rsidRDefault="00C02A4F" w:rsidP="00C02A4F">
                  <w:pPr>
                    <w:jc w:val="right"/>
                  </w:pPr>
                  <w:r w:rsidRPr="00C02A4F">
                    <w:t>99.78240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E718D1" w14:textId="77777777" w:rsidR="00C02A4F" w:rsidRPr="00C02A4F" w:rsidRDefault="00C02A4F" w:rsidP="00C02A4F">
                  <w:pPr>
                    <w:jc w:val="right"/>
                  </w:pPr>
                  <w:r w:rsidRPr="00C02A4F">
                    <w:t>1.17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5AFF11A" w14:textId="77777777" w:rsidR="00C02A4F" w:rsidRPr="00C02A4F" w:rsidRDefault="00C02A4F" w:rsidP="00C02A4F">
                  <w:pPr>
                    <w:jc w:val="right"/>
                  </w:pPr>
                  <w:r w:rsidRPr="00C02A4F">
                    <w:t>0.2578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C150DB" w14:textId="77777777" w:rsidR="00C02A4F" w:rsidRPr="00C02A4F" w:rsidRDefault="00C02A4F" w:rsidP="00C02A4F">
                  <w:pPr>
                    <w:jc w:val="right"/>
                  </w:pPr>
                  <w:r w:rsidRPr="00C02A4F">
                    <w:t>0</w:t>
                  </w:r>
                </w:p>
              </w:tc>
            </w:tr>
            <w:tr w:rsidR="00C02A4F" w:rsidRPr="00C02A4F" w14:paraId="52376C7F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29928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E6DD66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C846CF" w14:textId="77777777" w:rsidR="00C02A4F" w:rsidRPr="00C02A4F" w:rsidRDefault="00C02A4F" w:rsidP="00C02A4F">
                  <w:pPr>
                    <w:jc w:val="right"/>
                  </w:pPr>
                  <w:r w:rsidRPr="00C02A4F">
                    <w:t>4.33409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5138E1" w14:textId="77777777" w:rsidR="00C02A4F" w:rsidRPr="00C02A4F" w:rsidRDefault="00C02A4F" w:rsidP="00C02A4F">
                  <w:pPr>
                    <w:jc w:val="right"/>
                  </w:pPr>
                  <w:r w:rsidRPr="00C02A4F">
                    <w:t>3.01551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00D19" w14:textId="77777777" w:rsidR="00C02A4F" w:rsidRPr="00C02A4F" w:rsidRDefault="00C02A4F" w:rsidP="00C02A4F">
                  <w:pPr>
                    <w:jc w:val="right"/>
                  </w:pPr>
                  <w:r w:rsidRPr="00C02A4F">
                    <w:t>1.44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032737" w14:textId="77777777" w:rsidR="00C02A4F" w:rsidRPr="00C02A4F" w:rsidRDefault="00C02A4F" w:rsidP="00C02A4F">
                  <w:pPr>
                    <w:jc w:val="right"/>
                  </w:pPr>
                  <w:r w:rsidRPr="00C02A4F">
                    <w:t>0.1699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04261F" w14:textId="77777777" w:rsidR="00C02A4F" w:rsidRPr="00C02A4F" w:rsidRDefault="00C02A4F" w:rsidP="00C02A4F">
                  <w:pPr>
                    <w:jc w:val="right"/>
                  </w:pPr>
                  <w:r w:rsidRPr="00C02A4F">
                    <w:t>708.84291</w:t>
                  </w:r>
                </w:p>
              </w:tc>
            </w:tr>
            <w:tr w:rsidR="00C02A4F" w:rsidRPr="00C02A4F" w14:paraId="245C12F4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A1A15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D75838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C6025DA" w14:textId="77777777" w:rsidR="00C02A4F" w:rsidRPr="00C02A4F" w:rsidRDefault="00C02A4F" w:rsidP="00C02A4F">
                  <w:pPr>
                    <w:jc w:val="right"/>
                  </w:pPr>
                  <w:r w:rsidRPr="00C02A4F">
                    <w:t>-2.85685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98D6EF" w14:textId="77777777" w:rsidR="00C02A4F" w:rsidRPr="00C02A4F" w:rsidRDefault="00C02A4F" w:rsidP="00C02A4F">
                  <w:pPr>
                    <w:jc w:val="right"/>
                  </w:pPr>
                  <w:r w:rsidRPr="00C02A4F">
                    <w:t>2.58202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57A9E9D" w14:textId="77777777" w:rsidR="00C02A4F" w:rsidRPr="00C02A4F" w:rsidRDefault="00C02A4F" w:rsidP="00C02A4F">
                  <w:pPr>
                    <w:jc w:val="right"/>
                  </w:pPr>
                  <w:r w:rsidRPr="00C02A4F">
                    <w:t>-1.11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23B663" w14:textId="77777777" w:rsidR="00C02A4F" w:rsidRPr="00C02A4F" w:rsidRDefault="00C02A4F" w:rsidP="00C02A4F">
                  <w:pPr>
                    <w:jc w:val="right"/>
                  </w:pPr>
                  <w:r w:rsidRPr="00C02A4F">
                    <w:t>0.2849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18ED80" w14:textId="77777777" w:rsidR="00C02A4F" w:rsidRPr="00C02A4F" w:rsidRDefault="00C02A4F" w:rsidP="00C02A4F">
                  <w:pPr>
                    <w:jc w:val="right"/>
                  </w:pPr>
                  <w:r w:rsidRPr="00C02A4F">
                    <w:t>564.34339</w:t>
                  </w:r>
                </w:p>
              </w:tc>
            </w:tr>
            <w:tr w:rsidR="00C02A4F" w:rsidRPr="00C02A4F" w14:paraId="2B160DF0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4FF11B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E18A2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B7EB372" w14:textId="77777777" w:rsidR="00C02A4F" w:rsidRPr="00C02A4F" w:rsidRDefault="00C02A4F" w:rsidP="00C02A4F">
                  <w:pPr>
                    <w:jc w:val="right"/>
                  </w:pPr>
                  <w:r w:rsidRPr="00C02A4F">
                    <w:t>-2.18606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B6E0BF" w14:textId="77777777" w:rsidR="00C02A4F" w:rsidRPr="00C02A4F" w:rsidRDefault="00C02A4F" w:rsidP="00C02A4F">
                  <w:pPr>
                    <w:jc w:val="right"/>
                  </w:pPr>
                  <w:r w:rsidRPr="00C02A4F">
                    <w:t>1.59550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10D8F268" w14:textId="77777777" w:rsidR="00C02A4F" w:rsidRPr="00C02A4F" w:rsidRDefault="00C02A4F" w:rsidP="00C02A4F">
                  <w:pPr>
                    <w:jc w:val="right"/>
                  </w:pPr>
                  <w:r w:rsidRPr="00C02A4F">
                    <w:t>-1.37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D82C49" w14:textId="77777777" w:rsidR="00C02A4F" w:rsidRPr="00C02A4F" w:rsidRDefault="00C02A4F" w:rsidP="00C02A4F">
                  <w:pPr>
                    <w:jc w:val="right"/>
                  </w:pPr>
                  <w:r w:rsidRPr="00C02A4F">
                    <w:t>0.1896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27E8AE" w14:textId="77777777" w:rsidR="00C02A4F" w:rsidRPr="00C02A4F" w:rsidRDefault="00C02A4F" w:rsidP="00C02A4F">
                  <w:pPr>
                    <w:jc w:val="right"/>
                  </w:pPr>
                  <w:r w:rsidRPr="00C02A4F">
                    <w:t>104.60601</w:t>
                  </w:r>
                </w:p>
              </w:tc>
            </w:tr>
          </w:tbl>
          <w:p w14:paraId="082188E8" w14:textId="77777777" w:rsidR="00C02A4F" w:rsidRDefault="00C02A4F" w:rsidP="00C02A4F">
            <w:bookmarkStart w:id="5" w:name="IDX48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Collinearity Diagnostics"/>
            </w:tblPr>
            <w:tblGrid>
              <w:gridCol w:w="1094"/>
              <w:gridCol w:w="1380"/>
              <w:gridCol w:w="1268"/>
              <w:gridCol w:w="1380"/>
              <w:gridCol w:w="1380"/>
              <w:gridCol w:w="1380"/>
              <w:gridCol w:w="1380"/>
            </w:tblGrid>
            <w:tr w:rsidR="00C02A4F" w:rsidRPr="00C02A4F" w14:paraId="2329E30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8DE229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Collinearity Diagnostics</w:t>
                  </w:r>
                </w:p>
              </w:tc>
            </w:tr>
            <w:tr w:rsidR="00C02A4F" w:rsidRPr="00C02A4F" w14:paraId="1ADD8723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F6B2B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Number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3230E1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Eigenvalue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89F5E3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Condition</w:t>
                  </w:r>
                  <w:r w:rsidRPr="00C02A4F">
                    <w:rPr>
                      <w:b/>
                      <w:bCs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AF09D" w14:textId="77777777" w:rsidR="00C02A4F" w:rsidRPr="00C02A4F" w:rsidRDefault="00C02A4F" w:rsidP="00C02A4F">
                  <w:pPr>
                    <w:jc w:val="center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Proportion of Variation</w:t>
                  </w:r>
                </w:p>
              </w:tc>
            </w:tr>
            <w:tr w:rsidR="00C02A4F" w:rsidRPr="00C02A4F" w14:paraId="7194DE51" w14:textId="77777777" w:rsidTr="00C02A4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9603DC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791EE6F6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18F559E" w14:textId="77777777" w:rsidR="00C02A4F" w:rsidRPr="00C02A4F" w:rsidRDefault="00C02A4F" w:rsidP="00C02A4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457C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375A4A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triceps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8F6DD2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thigh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5002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midarm</w:t>
                  </w:r>
                </w:p>
              </w:tc>
            </w:tr>
            <w:tr w:rsidR="00C02A4F" w:rsidRPr="00C02A4F" w14:paraId="47CEF098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21C20F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1EA45F" w14:textId="77777777" w:rsidR="00C02A4F" w:rsidRPr="00C02A4F" w:rsidRDefault="00C02A4F" w:rsidP="00C02A4F">
                  <w:pPr>
                    <w:jc w:val="right"/>
                  </w:pPr>
                  <w:r w:rsidRPr="00C02A4F">
                    <w:t>3.96796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94B224" w14:textId="77777777" w:rsidR="00C02A4F" w:rsidRPr="00C02A4F" w:rsidRDefault="00C02A4F" w:rsidP="00C02A4F">
                  <w:pPr>
                    <w:jc w:val="right"/>
                  </w:pPr>
                  <w:r w:rsidRPr="00C02A4F"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8302E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13C42A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0.00000320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597472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0.00000110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D5168D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0.00000980</w:t>
                  </w:r>
                </w:p>
              </w:tc>
            </w:tr>
            <w:tr w:rsidR="00C02A4F" w:rsidRPr="00C02A4F" w14:paraId="43FB4C23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0DB19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122CCA" w14:textId="77777777" w:rsidR="00C02A4F" w:rsidRPr="00C02A4F" w:rsidRDefault="00C02A4F" w:rsidP="00C02A4F">
                  <w:pPr>
                    <w:jc w:val="right"/>
                  </w:pPr>
                  <w:r w:rsidRPr="00C02A4F">
                    <w:t>0.02052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4D3201" w14:textId="77777777" w:rsidR="00C02A4F" w:rsidRPr="00C02A4F" w:rsidRDefault="00C02A4F" w:rsidP="00C02A4F">
                  <w:pPr>
                    <w:jc w:val="right"/>
                  </w:pPr>
                  <w:r w:rsidRPr="00C02A4F">
                    <w:t>13.90482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8404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0.00037152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9FA043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D40A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0.00003262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99FFE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0.00139</w:t>
                  </w:r>
                </w:p>
              </w:tc>
            </w:tr>
            <w:tr w:rsidR="00C02A4F" w:rsidRPr="00C02A4F" w14:paraId="16B8759C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A4A0ED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BE5F24" w14:textId="77777777" w:rsidR="00C02A4F" w:rsidRPr="00C02A4F" w:rsidRDefault="00C02A4F" w:rsidP="00C02A4F">
                  <w:pPr>
                    <w:jc w:val="right"/>
                  </w:pPr>
                  <w:r w:rsidRPr="00C02A4F">
                    <w:t>0.01151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54C702" w14:textId="77777777" w:rsidR="00C02A4F" w:rsidRPr="00C02A4F" w:rsidRDefault="00C02A4F" w:rsidP="00C02A4F">
                  <w:pPr>
                    <w:jc w:val="right"/>
                  </w:pPr>
                  <w:r w:rsidRPr="00C02A4F">
                    <w:t>18.56570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639D40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0.00059915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946E1B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0.00021875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50AAB9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0.00032550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B2356C" w14:textId="77777777" w:rsidR="00C02A4F" w:rsidRPr="00C02A4F" w:rsidRDefault="00C02A4F" w:rsidP="00C02A4F">
                  <w:pPr>
                    <w:jc w:val="right"/>
                  </w:pPr>
                  <w:r w:rsidRPr="00C02A4F">
                    <w:t>0.00693</w:t>
                  </w:r>
                </w:p>
              </w:tc>
            </w:tr>
            <w:tr w:rsidR="00C02A4F" w:rsidRPr="00C02A4F" w14:paraId="7D2854CD" w14:textId="77777777" w:rsidTr="00C02A4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84A170" w14:textId="77777777" w:rsidR="00C02A4F" w:rsidRPr="00C02A4F" w:rsidRDefault="00C02A4F" w:rsidP="00C02A4F">
                  <w:pPr>
                    <w:jc w:val="right"/>
                    <w:rPr>
                      <w:b/>
                      <w:bCs/>
                    </w:rPr>
                  </w:pPr>
                  <w:r w:rsidRPr="00C02A4F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320F45" w14:textId="77777777" w:rsidR="00C02A4F" w:rsidRPr="00C02A4F" w:rsidRDefault="00C02A4F" w:rsidP="00C02A4F">
                  <w:pPr>
                    <w:jc w:val="right"/>
                  </w:pPr>
                  <w:r w:rsidRPr="00C02A4F">
                    <w:t>0.00000865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808BC8" w14:textId="77777777" w:rsidR="00C02A4F" w:rsidRPr="00C02A4F" w:rsidRDefault="00C02A4F" w:rsidP="00C02A4F">
                  <w:pPr>
                    <w:jc w:val="right"/>
                  </w:pPr>
                  <w:r w:rsidRPr="00C02A4F">
                    <w:t>677.37207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7F3698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5E553D" w14:textId="77777777" w:rsidR="00C02A4F" w:rsidRPr="00C02A4F" w:rsidRDefault="00C02A4F" w:rsidP="00C02A4F">
                  <w:pPr>
                    <w:jc w:val="right"/>
                  </w:pPr>
                  <w:r w:rsidRPr="00C02A4F">
                    <w:t>0.99846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F8CDEB" w14:textId="77777777" w:rsidR="00C02A4F" w:rsidRPr="00C02A4F" w:rsidRDefault="00C02A4F" w:rsidP="00C02A4F">
                  <w:pPr>
                    <w:jc w:val="right"/>
                  </w:pPr>
                  <w:r w:rsidRPr="00C02A4F">
                    <w:t>0.99964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007229" w14:textId="77777777" w:rsidR="00C02A4F" w:rsidRPr="00C02A4F" w:rsidRDefault="00C02A4F" w:rsidP="00C02A4F">
                  <w:pPr>
                    <w:jc w:val="right"/>
                  </w:pPr>
                  <w:r w:rsidRPr="00C02A4F">
                    <w:t>0.99167</w:t>
                  </w:r>
                </w:p>
              </w:tc>
            </w:tr>
          </w:tbl>
          <w:p w14:paraId="0F4A285F" w14:textId="77777777" w:rsidR="00C02A4F" w:rsidRDefault="00392777" w:rsidP="00C0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8000"/>
                <w:shd w:val="clear" w:color="auto" w:fill="FFFFFF"/>
              </w:rPr>
              <w:t xml:space="preserve"> </w:t>
            </w:r>
          </w:p>
        </w:tc>
      </w:tr>
    </w:tbl>
    <w:p w14:paraId="0F72D157" w14:textId="77777777" w:rsidR="00C02A4F" w:rsidRPr="00EF53B8" w:rsidRDefault="00C02A4F" w:rsidP="00EF53B8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sectPr w:rsidR="00C02A4F" w:rsidRPr="00EF53B8" w:rsidSect="000E191C">
      <w:footerReference w:type="even" r:id="rId8"/>
      <w:foot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813CF" w14:textId="77777777" w:rsidR="0093332C" w:rsidRDefault="0093332C">
      <w:r>
        <w:separator/>
      </w:r>
    </w:p>
  </w:endnote>
  <w:endnote w:type="continuationSeparator" w:id="0">
    <w:p w14:paraId="182CBBBE" w14:textId="77777777" w:rsidR="0093332C" w:rsidRDefault="0093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356D1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64101" w14:textId="77777777" w:rsidR="005A54C7" w:rsidRDefault="005A54C7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E473E" w14:textId="77777777" w:rsidR="005A54C7" w:rsidRDefault="005A54C7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E43">
      <w:rPr>
        <w:rStyle w:val="PageNumber"/>
        <w:noProof/>
      </w:rPr>
      <w:t>5</w:t>
    </w:r>
    <w:r>
      <w:rPr>
        <w:rStyle w:val="PageNumber"/>
      </w:rPr>
      <w:fldChar w:fldCharType="end"/>
    </w:r>
  </w:p>
  <w:p w14:paraId="6E9FFE1F" w14:textId="77777777" w:rsidR="005A54C7" w:rsidRDefault="005A54C7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74F89" w14:textId="77777777" w:rsidR="0093332C" w:rsidRDefault="0093332C">
      <w:r>
        <w:separator/>
      </w:r>
    </w:p>
  </w:footnote>
  <w:footnote w:type="continuationSeparator" w:id="0">
    <w:p w14:paraId="6D88D5B2" w14:textId="77777777" w:rsidR="0093332C" w:rsidRDefault="00933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776EB"/>
    <w:rsid w:val="00093679"/>
    <w:rsid w:val="000963C3"/>
    <w:rsid w:val="000A6AC9"/>
    <w:rsid w:val="000E191C"/>
    <w:rsid w:val="00123D70"/>
    <w:rsid w:val="001345FF"/>
    <w:rsid w:val="00171A33"/>
    <w:rsid w:val="00184C5C"/>
    <w:rsid w:val="002067D8"/>
    <w:rsid w:val="002476BF"/>
    <w:rsid w:val="00272478"/>
    <w:rsid w:val="002742A5"/>
    <w:rsid w:val="00281515"/>
    <w:rsid w:val="002B1902"/>
    <w:rsid w:val="0032143C"/>
    <w:rsid w:val="003479F9"/>
    <w:rsid w:val="00371C92"/>
    <w:rsid w:val="00392777"/>
    <w:rsid w:val="00482B67"/>
    <w:rsid w:val="00486989"/>
    <w:rsid w:val="00487500"/>
    <w:rsid w:val="004A707A"/>
    <w:rsid w:val="00560564"/>
    <w:rsid w:val="00572170"/>
    <w:rsid w:val="00580C48"/>
    <w:rsid w:val="005A54C7"/>
    <w:rsid w:val="005C2E86"/>
    <w:rsid w:val="005D204C"/>
    <w:rsid w:val="005F6E43"/>
    <w:rsid w:val="005F7D30"/>
    <w:rsid w:val="006001D4"/>
    <w:rsid w:val="006A3547"/>
    <w:rsid w:val="00722D0D"/>
    <w:rsid w:val="00726DFF"/>
    <w:rsid w:val="0079372C"/>
    <w:rsid w:val="007D4BCD"/>
    <w:rsid w:val="007D7ACD"/>
    <w:rsid w:val="00837CE5"/>
    <w:rsid w:val="008F214C"/>
    <w:rsid w:val="00911AB0"/>
    <w:rsid w:val="0093332C"/>
    <w:rsid w:val="0094319E"/>
    <w:rsid w:val="009437F0"/>
    <w:rsid w:val="009B395D"/>
    <w:rsid w:val="009D34C1"/>
    <w:rsid w:val="00A12209"/>
    <w:rsid w:val="00A30105"/>
    <w:rsid w:val="00AB71E0"/>
    <w:rsid w:val="00B1497F"/>
    <w:rsid w:val="00B3379D"/>
    <w:rsid w:val="00B34432"/>
    <w:rsid w:val="00C02A4F"/>
    <w:rsid w:val="00C11108"/>
    <w:rsid w:val="00C24232"/>
    <w:rsid w:val="00C4228A"/>
    <w:rsid w:val="00C9143C"/>
    <w:rsid w:val="00CB3076"/>
    <w:rsid w:val="00CC692C"/>
    <w:rsid w:val="00CE3BDA"/>
    <w:rsid w:val="00D775DE"/>
    <w:rsid w:val="00D8212F"/>
    <w:rsid w:val="00E817E9"/>
    <w:rsid w:val="00EC77B9"/>
    <w:rsid w:val="00EF3C25"/>
    <w:rsid w:val="00EF53B8"/>
    <w:rsid w:val="00F123DC"/>
    <w:rsid w:val="00F32CC6"/>
    <w:rsid w:val="00FB08CF"/>
    <w:rsid w:val="00FE359B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14A35"/>
  <w15:docId w15:val="{F7F0AD67-E28D-48CF-AEEB-11D60604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A1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4C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F5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17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15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2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4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2</cp:revision>
  <dcterms:created xsi:type="dcterms:W3CDTF">2020-09-25T23:28:00Z</dcterms:created>
  <dcterms:modified xsi:type="dcterms:W3CDTF">2020-09-25T23:28:00Z</dcterms:modified>
</cp:coreProperties>
</file>