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802E1" w14:textId="199F40F0" w:rsidR="009D33D6" w:rsidRDefault="00326154" w:rsidP="007679D3">
      <w:pPr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4.1.1: </w:t>
      </w:r>
      <w:r w:rsidR="009D33D6" w:rsidRPr="009D33D6">
        <w:rPr>
          <w:rFonts w:ascii="Times New Roman" w:hAnsi="Times New Roman" w:cs="Times New Roman"/>
          <w:b/>
          <w:sz w:val="24"/>
          <w:szCs w:val="24"/>
        </w:rPr>
        <w:t>SAS</w:t>
      </w:r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9D33D6" w:rsidRPr="009D33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4E02">
        <w:rPr>
          <w:rFonts w:ascii="Times New Roman" w:hAnsi="Times New Roman" w:cs="Times New Roman"/>
          <w:b/>
          <w:sz w:val="24"/>
          <w:szCs w:val="24"/>
        </w:rPr>
        <w:t>Penalized Regression Methods</w:t>
      </w:r>
    </w:p>
    <w:p w14:paraId="21B35BEA" w14:textId="77777777" w:rsidR="00E351EB" w:rsidRPr="009D33D6" w:rsidRDefault="009D33D6" w:rsidP="007679D3">
      <w:pPr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3D6">
        <w:rPr>
          <w:rFonts w:ascii="Times New Roman" w:hAnsi="Times New Roman" w:cs="Times New Roman"/>
          <w:b/>
          <w:sz w:val="24"/>
          <w:szCs w:val="24"/>
        </w:rPr>
        <w:t>(</w:t>
      </w:r>
      <w:r w:rsidR="00114E02">
        <w:rPr>
          <w:rFonts w:ascii="Times New Roman" w:hAnsi="Times New Roman" w:cs="Times New Roman"/>
          <w:b/>
          <w:sz w:val="24"/>
          <w:szCs w:val="24"/>
        </w:rPr>
        <w:t xml:space="preserve">Ridge Regression, </w:t>
      </w:r>
      <w:r w:rsidRPr="009D33D6">
        <w:rPr>
          <w:rFonts w:ascii="Times New Roman" w:hAnsi="Times New Roman" w:cs="Times New Roman"/>
          <w:b/>
          <w:sz w:val="24"/>
          <w:szCs w:val="24"/>
        </w:rPr>
        <w:t>LASSO</w:t>
      </w:r>
      <w:r w:rsidR="00114E02">
        <w:rPr>
          <w:rFonts w:ascii="Times New Roman" w:hAnsi="Times New Roman" w:cs="Times New Roman"/>
          <w:b/>
          <w:sz w:val="24"/>
          <w:szCs w:val="24"/>
        </w:rPr>
        <w:t>,</w:t>
      </w:r>
      <w:r w:rsidRPr="009D33D6">
        <w:rPr>
          <w:rFonts w:ascii="Times New Roman" w:hAnsi="Times New Roman" w:cs="Times New Roman"/>
          <w:b/>
          <w:sz w:val="24"/>
          <w:szCs w:val="24"/>
        </w:rPr>
        <w:t xml:space="preserve"> and Elastic Net)</w:t>
      </w:r>
    </w:p>
    <w:p w14:paraId="78D9E23E" w14:textId="77777777" w:rsidR="009D33D6" w:rsidRDefault="009D33D6" w:rsidP="007679D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59C9543E" w14:textId="77777777" w:rsidR="00114E02" w:rsidRDefault="00114E02" w:rsidP="00114E02">
      <w:pPr>
        <w:spacing w:after="0"/>
        <w:contextualSpacing/>
        <w:rPr>
          <w:u w:val="single"/>
        </w:rPr>
      </w:pPr>
    </w:p>
    <w:p w14:paraId="1BB1A1C5" w14:textId="77777777" w:rsidR="00114E02" w:rsidRDefault="00114E02" w:rsidP="00114E02">
      <w:pPr>
        <w:spacing w:after="0"/>
        <w:contextualSpacing/>
      </w:pPr>
      <w:r w:rsidRPr="00320FC6">
        <w:rPr>
          <w:u w:val="single"/>
        </w:rPr>
        <w:t xml:space="preserve">Example </w:t>
      </w:r>
      <w:r>
        <w:rPr>
          <w:u w:val="single"/>
        </w:rPr>
        <w:t>1</w:t>
      </w:r>
      <w:r>
        <w:t>: (Ridge Regression; recall Handout #13 example) A study seeks to relate (in females) amount of body fat (Y) to triceps skinfold thickness (X</w:t>
      </w:r>
      <w:r w:rsidRPr="002476BF">
        <w:rPr>
          <w:vertAlign w:val="subscript"/>
        </w:rPr>
        <w:t>1</w:t>
      </w:r>
      <w:r>
        <w:t>), thigh circumference (X</w:t>
      </w:r>
      <w:r w:rsidRPr="002476BF">
        <w:rPr>
          <w:vertAlign w:val="subscript"/>
        </w:rPr>
        <w:t>2</w:t>
      </w:r>
      <w:r>
        <w:t xml:space="preserve">), and midarm circumference </w:t>
      </w:r>
      <w:bookmarkStart w:id="0" w:name="_GoBack"/>
      <w:bookmarkEnd w:id="0"/>
      <w:r>
        <w:t>(X</w:t>
      </w:r>
      <w:r w:rsidRPr="002476BF">
        <w:rPr>
          <w:vertAlign w:val="subscript"/>
        </w:rPr>
        <w:t>3</w:t>
      </w:r>
      <w:r>
        <w:t>).  Amount of body fat is expensive to measure, requiring immersion of person in water.  This expense motivates the desire for a predictive model based on these inexpensive predictors.</w:t>
      </w:r>
    </w:p>
    <w:p w14:paraId="0897D4D7" w14:textId="77777777" w:rsidR="00114E02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3CD0084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FF"/>
        </w:rPr>
      </w:pPr>
      <w:r w:rsidRPr="00542B60">
        <w:rPr>
          <w:rFonts w:ascii="Courier New" w:hAnsi="Courier New" w:cs="Courier New"/>
          <w:b/>
          <w:color w:val="008000"/>
          <w:shd w:val="clear" w:color="auto" w:fill="FFFFFF"/>
        </w:rPr>
        <w:t>/* Input data */</w:t>
      </w:r>
    </w:p>
    <w:p w14:paraId="2A999B93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FF"/>
        </w:rPr>
      </w:pPr>
      <w:r w:rsidRPr="00542B60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542B60">
        <w:rPr>
          <w:rFonts w:ascii="Courier New" w:hAnsi="Courier New" w:cs="Courier New"/>
          <w:b/>
          <w:color w:val="000000"/>
          <w:shd w:val="clear" w:color="auto" w:fill="FFFFFF"/>
        </w:rPr>
        <w:t xml:space="preserve"> bodyfat;</w:t>
      </w:r>
    </w:p>
    <w:p w14:paraId="61F22526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FF"/>
        </w:rPr>
      </w:pPr>
      <w:r w:rsidRPr="00542B60"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542B60">
        <w:rPr>
          <w:rFonts w:ascii="Courier New" w:hAnsi="Courier New" w:cs="Courier New"/>
          <w:b/>
          <w:color w:val="0000FF"/>
          <w:shd w:val="clear" w:color="auto" w:fill="FFFFFF"/>
        </w:rPr>
        <w:t>input</w:t>
      </w:r>
      <w:r w:rsidRPr="00542B60">
        <w:rPr>
          <w:rFonts w:ascii="Courier New" w:hAnsi="Courier New" w:cs="Courier New"/>
          <w:b/>
          <w:color w:val="000000"/>
          <w:shd w:val="clear" w:color="auto" w:fill="FFFFFF"/>
        </w:rPr>
        <w:t xml:space="preserve"> triceps thigh midarm body @@; </w:t>
      </w:r>
      <w:r w:rsidRPr="00542B60">
        <w:rPr>
          <w:rFonts w:ascii="Courier New" w:hAnsi="Courier New" w:cs="Courier New"/>
          <w:b/>
          <w:color w:val="0000FF"/>
          <w:shd w:val="clear" w:color="auto" w:fill="FFFFFF"/>
        </w:rPr>
        <w:t>cards</w:t>
      </w:r>
      <w:r w:rsidRPr="00542B60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21881F56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C0"/>
        </w:rPr>
      </w:pPr>
      <w:r w:rsidRPr="00542B60">
        <w:rPr>
          <w:rFonts w:ascii="Courier New" w:hAnsi="Courier New" w:cs="Courier New"/>
          <w:b/>
          <w:color w:val="000000"/>
          <w:shd w:val="clear" w:color="auto" w:fill="FFFFC0"/>
        </w:rPr>
        <w:t xml:space="preserve">  19.5  43.1  29.1  11.9      24.7  49.8  28.2  22.8</w:t>
      </w:r>
    </w:p>
    <w:p w14:paraId="7E26FBBB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C0"/>
        </w:rPr>
      </w:pPr>
      <w:r w:rsidRPr="00542B60">
        <w:rPr>
          <w:rFonts w:ascii="Courier New" w:hAnsi="Courier New" w:cs="Courier New"/>
          <w:b/>
          <w:color w:val="000000"/>
          <w:shd w:val="clear" w:color="auto" w:fill="FFFFC0"/>
        </w:rPr>
        <w:t xml:space="preserve">  30.7  51.9  37.0  18.7      29.8  54.3  31.1  20.1</w:t>
      </w:r>
    </w:p>
    <w:p w14:paraId="38943ECD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C0"/>
        </w:rPr>
      </w:pPr>
      <w:r w:rsidRPr="00542B60">
        <w:rPr>
          <w:rFonts w:ascii="Courier New" w:hAnsi="Courier New" w:cs="Courier New"/>
          <w:b/>
          <w:color w:val="000000"/>
          <w:shd w:val="clear" w:color="auto" w:fill="FFFFC0"/>
        </w:rPr>
        <w:t xml:space="preserve">  19.1  42.2  30.9  12.9      25.6  53.9  23.7  21.7</w:t>
      </w:r>
    </w:p>
    <w:p w14:paraId="2A3A20B5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C0"/>
        </w:rPr>
      </w:pPr>
      <w:r w:rsidRPr="00542B60">
        <w:rPr>
          <w:rFonts w:ascii="Courier New" w:hAnsi="Courier New" w:cs="Courier New"/>
          <w:b/>
          <w:color w:val="000000"/>
          <w:shd w:val="clear" w:color="auto" w:fill="FFFFC0"/>
        </w:rPr>
        <w:t xml:space="preserve">  31.4  58.5  27.6  27.1      27.9  52.1  30.6  25.4</w:t>
      </w:r>
    </w:p>
    <w:p w14:paraId="13057841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C0"/>
        </w:rPr>
      </w:pPr>
      <w:r w:rsidRPr="00542B60">
        <w:rPr>
          <w:rFonts w:ascii="Courier New" w:hAnsi="Courier New" w:cs="Courier New"/>
          <w:b/>
          <w:color w:val="000000"/>
          <w:shd w:val="clear" w:color="auto" w:fill="FFFFC0"/>
        </w:rPr>
        <w:t xml:space="preserve">  22.1  49.9  23.2  21.3      25.5  53.5  24.8  19.3</w:t>
      </w:r>
    </w:p>
    <w:p w14:paraId="53E30771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C0"/>
        </w:rPr>
      </w:pPr>
      <w:r w:rsidRPr="00542B60">
        <w:rPr>
          <w:rFonts w:ascii="Courier New" w:hAnsi="Courier New" w:cs="Courier New"/>
          <w:b/>
          <w:color w:val="000000"/>
          <w:shd w:val="clear" w:color="auto" w:fill="FFFFC0"/>
        </w:rPr>
        <w:t xml:space="preserve">  31.1  56.6  30.0  25.4      30.4  56.7  28.3  27.2</w:t>
      </w:r>
    </w:p>
    <w:p w14:paraId="47A14BDF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C0"/>
        </w:rPr>
      </w:pPr>
      <w:r w:rsidRPr="00542B60">
        <w:rPr>
          <w:rFonts w:ascii="Courier New" w:hAnsi="Courier New" w:cs="Courier New"/>
          <w:b/>
          <w:color w:val="000000"/>
          <w:shd w:val="clear" w:color="auto" w:fill="FFFFC0"/>
        </w:rPr>
        <w:t xml:space="preserve">  18.7  46.5  23.0  11.7      19.7  44.2  28.6  17.8</w:t>
      </w:r>
    </w:p>
    <w:p w14:paraId="11E89157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C0"/>
        </w:rPr>
      </w:pPr>
      <w:r w:rsidRPr="00542B60">
        <w:rPr>
          <w:rFonts w:ascii="Courier New" w:hAnsi="Courier New" w:cs="Courier New"/>
          <w:b/>
          <w:color w:val="000000"/>
          <w:shd w:val="clear" w:color="auto" w:fill="FFFFC0"/>
        </w:rPr>
        <w:t xml:space="preserve">  14.6  42.7  21.3  12.8      29.5  54.4  30.1  23.9</w:t>
      </w:r>
    </w:p>
    <w:p w14:paraId="221C7C97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C0"/>
        </w:rPr>
      </w:pPr>
      <w:r w:rsidRPr="00542B60">
        <w:rPr>
          <w:rFonts w:ascii="Courier New" w:hAnsi="Courier New" w:cs="Courier New"/>
          <w:b/>
          <w:color w:val="000000"/>
          <w:shd w:val="clear" w:color="auto" w:fill="FFFFC0"/>
        </w:rPr>
        <w:t xml:space="preserve">  27.7  55.3  25.7  22.6      30.2  58.6  24.6  25.4</w:t>
      </w:r>
    </w:p>
    <w:p w14:paraId="39E4795C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C0"/>
        </w:rPr>
      </w:pPr>
      <w:r w:rsidRPr="00542B60">
        <w:rPr>
          <w:rFonts w:ascii="Courier New" w:hAnsi="Courier New" w:cs="Courier New"/>
          <w:b/>
          <w:color w:val="000000"/>
          <w:shd w:val="clear" w:color="auto" w:fill="FFFFC0"/>
        </w:rPr>
        <w:t xml:space="preserve">  22.7  48.2  27.1  14.8      25.2  51.0  27.5  21.1</w:t>
      </w:r>
    </w:p>
    <w:p w14:paraId="0D10835C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FF"/>
        </w:rPr>
      </w:pPr>
      <w:r w:rsidRPr="00542B60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4D8C1818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FF"/>
        </w:rPr>
      </w:pPr>
      <w:r w:rsidRPr="00542B60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542B60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128528FD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hd w:val="clear" w:color="auto" w:fill="FFFFFF"/>
        </w:rPr>
      </w:pPr>
    </w:p>
    <w:p w14:paraId="19822457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FF"/>
        </w:rPr>
      </w:pPr>
      <w:r w:rsidRPr="00542B60">
        <w:rPr>
          <w:rFonts w:ascii="Courier New" w:hAnsi="Courier New" w:cs="Courier New"/>
          <w:b/>
          <w:color w:val="008000"/>
          <w:shd w:val="clear" w:color="auto" w:fill="FFFFFF"/>
        </w:rPr>
        <w:t>/* Look at original fit */</w:t>
      </w:r>
    </w:p>
    <w:p w14:paraId="30B8DA73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FF"/>
        </w:rPr>
      </w:pPr>
      <w:r w:rsidRPr="00542B60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542B60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42B60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 w:rsidRPr="00542B60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42B60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542B60">
        <w:rPr>
          <w:rFonts w:ascii="Courier New" w:hAnsi="Courier New" w:cs="Courier New"/>
          <w:b/>
          <w:color w:val="000000"/>
          <w:shd w:val="clear" w:color="auto" w:fill="FFFFFF"/>
        </w:rPr>
        <w:t>=bodyfat;</w:t>
      </w:r>
    </w:p>
    <w:p w14:paraId="3EA13423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FF"/>
        </w:rPr>
      </w:pPr>
      <w:r w:rsidRPr="00542B60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42B60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542B60">
        <w:rPr>
          <w:rFonts w:ascii="Courier New" w:hAnsi="Courier New" w:cs="Courier New"/>
          <w:b/>
          <w:color w:val="000000"/>
          <w:shd w:val="clear" w:color="auto" w:fill="FFFFFF"/>
        </w:rPr>
        <w:t xml:space="preserve"> body = triceps thigh midarm / </w:t>
      </w:r>
      <w:proofErr w:type="spellStart"/>
      <w:r w:rsidRPr="00542B60">
        <w:rPr>
          <w:rFonts w:ascii="Courier New" w:hAnsi="Courier New" w:cs="Courier New"/>
          <w:b/>
          <w:color w:val="0000FF"/>
          <w:shd w:val="clear" w:color="auto" w:fill="FFFFFF"/>
        </w:rPr>
        <w:t>vif</w:t>
      </w:r>
      <w:proofErr w:type="spellEnd"/>
      <w:r w:rsidRPr="00542B60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4959EBB2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FF"/>
        </w:rPr>
      </w:pPr>
      <w:r w:rsidRPr="00542B60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42B60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542B60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42B60">
        <w:rPr>
          <w:rFonts w:ascii="Courier New" w:hAnsi="Courier New" w:cs="Courier New"/>
          <w:b/>
          <w:color w:val="800080"/>
          <w:shd w:val="clear" w:color="auto" w:fill="FFFFFF"/>
        </w:rPr>
        <w:t>'Bodyfat Regression (original fit)'</w:t>
      </w:r>
      <w:r w:rsidRPr="00542B60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19B3E25C" w14:textId="77777777" w:rsidR="00114E02" w:rsidRPr="00542B60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hd w:val="clear" w:color="auto" w:fill="FFFFFF"/>
        </w:rPr>
      </w:pPr>
      <w:r w:rsidRPr="00542B60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542B60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24FF9CF8" w14:textId="77777777" w:rsidR="00114E02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14E02" w14:paraId="71C07ACF" w14:textId="77777777" w:rsidTr="0027290A">
        <w:tc>
          <w:tcPr>
            <w:tcW w:w="8856" w:type="dxa"/>
          </w:tcPr>
          <w:tbl>
            <w:tblPr>
              <w:tblW w:w="5000" w:type="pct"/>
              <w:tblCellSpacing w:w="7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shd w:val="clear" w:color="auto" w:fill="FAFBF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634"/>
            </w:tblGrid>
            <w:tr w:rsidR="00114E02" w:rsidRPr="00542B60" w14:paraId="0CCB569B" w14:textId="77777777" w:rsidTr="0027290A">
              <w:trPr>
                <w:tblCellSpacing w:w="7" w:type="dxa"/>
              </w:trPr>
              <w:tc>
                <w:tcPr>
                  <w:tcW w:w="0" w:type="auto"/>
                  <w:shd w:val="clear" w:color="auto" w:fill="FAFBFE"/>
                  <w:hideMark/>
                </w:tcPr>
                <w:p w14:paraId="7D359CBF" w14:textId="77777777" w:rsidR="00114E02" w:rsidRPr="00542B60" w:rsidRDefault="00114E02" w:rsidP="00114E02">
                  <w:pPr>
                    <w:spacing w:after="0"/>
                    <w:contextualSpacing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542B60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 w:type="page"/>
                  </w:r>
                  <w:bookmarkStart w:id="1" w:name="IDX30"/>
                  <w:bookmarkEnd w:id="1"/>
                  <w:r w:rsidRPr="00542B60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Bodyfat Regression (original fit)</w:t>
                  </w:r>
                </w:p>
              </w:tc>
            </w:tr>
          </w:tbl>
          <w:p w14:paraId="6FC63EAA" w14:textId="77777777" w:rsidR="00114E02" w:rsidRPr="00542B60" w:rsidRDefault="00114E02" w:rsidP="00114E02">
            <w:pPr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" w:name="IDX33"/>
            <w:bookmarkEnd w:id="2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Reg: Parameter Estimates"/>
            </w:tblPr>
            <w:tblGrid>
              <w:gridCol w:w="990"/>
              <w:gridCol w:w="390"/>
              <w:gridCol w:w="1118"/>
              <w:gridCol w:w="987"/>
              <w:gridCol w:w="798"/>
              <w:gridCol w:w="840"/>
              <w:gridCol w:w="1098"/>
            </w:tblGrid>
            <w:tr w:rsidR="00114E02" w:rsidRPr="00542B60" w14:paraId="0C078F4A" w14:textId="77777777" w:rsidTr="0027290A">
              <w:trPr>
                <w:tblHeader/>
                <w:jc w:val="center"/>
              </w:trPr>
              <w:tc>
                <w:tcPr>
                  <w:tcW w:w="0" w:type="auto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35EEF1A" w14:textId="77777777" w:rsidR="00114E02" w:rsidRPr="00542B60" w:rsidRDefault="00114E02" w:rsidP="00114E02">
                  <w:pPr>
                    <w:spacing w:after="0"/>
                    <w:contextualSpacing/>
                    <w:jc w:val="center"/>
                    <w:rPr>
                      <w:b/>
                      <w:bCs/>
                    </w:rPr>
                  </w:pPr>
                  <w:r w:rsidRPr="00542B60">
                    <w:rPr>
                      <w:b/>
                      <w:bCs/>
                    </w:rPr>
                    <w:t>Parameter Estimates</w:t>
                  </w:r>
                </w:p>
              </w:tc>
            </w:tr>
            <w:tr w:rsidR="00114E02" w:rsidRPr="00542B60" w14:paraId="4964C4B3" w14:textId="77777777" w:rsidTr="0027290A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910D15E" w14:textId="77777777" w:rsidR="00114E02" w:rsidRPr="00542B60" w:rsidRDefault="00114E02" w:rsidP="00114E02">
                  <w:pPr>
                    <w:spacing w:after="0"/>
                    <w:contextualSpacing/>
                    <w:rPr>
                      <w:b/>
                      <w:bCs/>
                    </w:rPr>
                  </w:pPr>
                  <w:r w:rsidRPr="00542B60">
                    <w:rPr>
                      <w:b/>
                      <w:bCs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53CC191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42B60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6DA96EA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42B60">
                    <w:rPr>
                      <w:b/>
                      <w:bCs/>
                    </w:rPr>
                    <w:t>Parameter</w:t>
                  </w:r>
                  <w:r w:rsidRPr="00542B60">
                    <w:rPr>
                      <w:b/>
                      <w:bCs/>
                    </w:rPr>
                    <w:br/>
                    <w:t>Estimate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ADC7489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42B60">
                    <w:rPr>
                      <w:b/>
                      <w:bCs/>
                    </w:rPr>
                    <w:t>Standard</w:t>
                  </w:r>
                  <w:r w:rsidRPr="00542B60">
                    <w:rPr>
                      <w:b/>
                      <w:bCs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66F8A68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42B60"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01D7B10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proofErr w:type="spellStart"/>
                  <w:r w:rsidRPr="00542B60">
                    <w:rPr>
                      <w:b/>
                      <w:bCs/>
                    </w:rPr>
                    <w:t>Pr</w:t>
                  </w:r>
                  <w:proofErr w:type="spellEnd"/>
                  <w:r w:rsidRPr="00542B60">
                    <w:rPr>
                      <w:b/>
                      <w:bCs/>
                    </w:rPr>
                    <w:t> &gt; |t|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607195D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42B60">
                    <w:rPr>
                      <w:b/>
                      <w:bCs/>
                    </w:rPr>
                    <w:t>Variance</w:t>
                  </w:r>
                  <w:r w:rsidRPr="00542B60">
                    <w:rPr>
                      <w:b/>
                      <w:bCs/>
                    </w:rPr>
                    <w:br/>
                    <w:t>Inflation</w:t>
                  </w:r>
                </w:p>
              </w:tc>
            </w:tr>
            <w:tr w:rsidR="00114E02" w:rsidRPr="00542B60" w14:paraId="0A6610E0" w14:textId="77777777" w:rsidTr="0027290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9DADE8B" w14:textId="77777777" w:rsidR="00114E02" w:rsidRPr="00542B60" w:rsidRDefault="00114E02" w:rsidP="00114E02">
                  <w:pPr>
                    <w:spacing w:after="0"/>
                    <w:contextualSpacing/>
                    <w:rPr>
                      <w:b/>
                      <w:bCs/>
                    </w:rPr>
                  </w:pPr>
                  <w:r w:rsidRPr="00542B60"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C985A55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42B60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BCE2E92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117.08469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FDD59A6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99.78240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9C5217F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1.17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AA3106E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0.2578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CBA1935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0</w:t>
                  </w:r>
                </w:p>
              </w:tc>
            </w:tr>
            <w:tr w:rsidR="00114E02" w:rsidRPr="00542B60" w14:paraId="47E4ABC0" w14:textId="77777777" w:rsidTr="0027290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8A2165A" w14:textId="77777777" w:rsidR="00114E02" w:rsidRPr="00542B60" w:rsidRDefault="00114E02" w:rsidP="00114E02">
                  <w:pPr>
                    <w:spacing w:after="0"/>
                    <w:contextualSpacing/>
                    <w:rPr>
                      <w:b/>
                      <w:bCs/>
                    </w:rPr>
                  </w:pPr>
                  <w:r w:rsidRPr="00542B60">
                    <w:rPr>
                      <w:b/>
                      <w:bCs/>
                    </w:rPr>
                    <w:t>triceps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D403E48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42B60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4A223DA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4.33409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B4637EA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3.01551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FDBDE0D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1.44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0E294F5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0.1699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F79349F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708.84291</w:t>
                  </w:r>
                </w:p>
              </w:tc>
            </w:tr>
            <w:tr w:rsidR="00114E02" w:rsidRPr="00542B60" w14:paraId="7593CA3B" w14:textId="77777777" w:rsidTr="0027290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A9DC57C" w14:textId="77777777" w:rsidR="00114E02" w:rsidRPr="00542B60" w:rsidRDefault="00114E02" w:rsidP="00114E02">
                  <w:pPr>
                    <w:spacing w:after="0"/>
                    <w:contextualSpacing/>
                    <w:rPr>
                      <w:b/>
                      <w:bCs/>
                    </w:rPr>
                  </w:pPr>
                  <w:r w:rsidRPr="00542B60">
                    <w:rPr>
                      <w:b/>
                      <w:bCs/>
                    </w:rPr>
                    <w:t>thigh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1ADECA2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42B60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85BBA61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-2.85685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209BF35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2.58202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AF925EC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-1.11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330727A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0.2849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4A47E73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564.34339</w:t>
                  </w:r>
                </w:p>
              </w:tc>
            </w:tr>
            <w:tr w:rsidR="00114E02" w:rsidRPr="00542B60" w14:paraId="7F3C7200" w14:textId="77777777" w:rsidTr="0027290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1C22C13" w14:textId="77777777" w:rsidR="00114E02" w:rsidRPr="00542B60" w:rsidRDefault="00114E02" w:rsidP="00114E02">
                  <w:pPr>
                    <w:spacing w:after="0"/>
                    <w:contextualSpacing/>
                    <w:rPr>
                      <w:b/>
                      <w:bCs/>
                    </w:rPr>
                  </w:pPr>
                  <w:r w:rsidRPr="00542B60">
                    <w:rPr>
                      <w:b/>
                      <w:bCs/>
                    </w:rPr>
                    <w:t>midarm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121AB72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42B60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3BB0663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-2.18606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8F0D2DE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1.59550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9D64C64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-1.37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D3D6594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0.1896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76EC305" w14:textId="77777777" w:rsidR="00114E02" w:rsidRPr="00542B60" w:rsidRDefault="00114E02" w:rsidP="00114E02">
                  <w:pPr>
                    <w:spacing w:after="0"/>
                    <w:contextualSpacing/>
                    <w:jc w:val="right"/>
                  </w:pPr>
                  <w:r w:rsidRPr="00542B60">
                    <w:t>104.60601</w:t>
                  </w:r>
                </w:p>
              </w:tc>
            </w:tr>
          </w:tbl>
          <w:p w14:paraId="4CEE6C60" w14:textId="77777777" w:rsidR="00114E02" w:rsidRDefault="00114E02" w:rsidP="00114E02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00345289" w14:textId="77777777" w:rsidR="00114E02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24F04A5" w14:textId="77777777" w:rsidR="00114E02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0"/>
          <w:shd w:val="clear" w:color="auto" w:fill="FFFFFF"/>
        </w:rPr>
      </w:pPr>
    </w:p>
    <w:p w14:paraId="5C721498" w14:textId="77777777" w:rsidR="00114E02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0"/>
          <w:shd w:val="clear" w:color="auto" w:fill="FFFFFF"/>
        </w:rPr>
      </w:pPr>
    </w:p>
    <w:p w14:paraId="1F8CED9A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lastRenderedPageBreak/>
        <w:t>/* Try ridge regression as a remedial measure */</w:t>
      </w:r>
    </w:p>
    <w:p w14:paraId="7C83F360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proc</w:t>
      </w: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0E47B3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reg</w:t>
      </w: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0E47B3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data</w:t>
      </w: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=bodyfat </w:t>
      </w:r>
      <w:r w:rsidRPr="000E47B3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ridge</w:t>
      </w: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=</w:t>
      </w:r>
      <w:r w:rsidRPr="000E47B3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0</w:t>
      </w: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to </w:t>
      </w:r>
      <w:r w:rsidRPr="000E47B3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.04</w:t>
      </w: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by </w:t>
      </w:r>
      <w:r w:rsidRPr="000E47B3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.005</w:t>
      </w: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</w:p>
    <w:p w14:paraId="6D1CA02F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   </w:t>
      </w:r>
      <w:proofErr w:type="spellStart"/>
      <w:r w:rsidRPr="000E47B3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outvif</w:t>
      </w:r>
      <w:proofErr w:type="spellEnd"/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proofErr w:type="spellStart"/>
      <w:r w:rsidRPr="000E47B3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outest</w:t>
      </w:r>
      <w:proofErr w:type="spellEnd"/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=</w:t>
      </w:r>
      <w:proofErr w:type="spellStart"/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ridgests</w:t>
      </w:r>
      <w:proofErr w:type="spellEnd"/>
    </w:p>
    <w:p w14:paraId="7E3A2414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   plots(only)=ridge(</w:t>
      </w:r>
      <w:proofErr w:type="spellStart"/>
      <w:r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V</w:t>
      </w: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IFaxis</w:t>
      </w:r>
      <w:proofErr w:type="spellEnd"/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=log</w:t>
      </w:r>
      <w:proofErr w:type="gramStart"/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);</w:t>
      </w:r>
      <w:proofErr w:type="gramEnd"/>
    </w:p>
    <w:p w14:paraId="178720F5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</w:t>
      </w:r>
      <w:r w:rsidRPr="000E47B3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model</w:t>
      </w: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body = triceps thigh midarm / </w:t>
      </w:r>
      <w:proofErr w:type="spellStart"/>
      <w:r w:rsidRPr="000E47B3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vif</w:t>
      </w:r>
      <w:proofErr w:type="spellEnd"/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36081D10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</w:t>
      </w:r>
      <w:r w:rsidRPr="000E47B3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title1</w:t>
      </w: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0E47B3">
        <w:rPr>
          <w:rFonts w:ascii="Courier New" w:hAnsi="Courier New" w:cs="Courier New"/>
          <w:b/>
          <w:color w:val="800080"/>
          <w:szCs w:val="28"/>
          <w:shd w:val="clear" w:color="auto" w:fill="FFFFFF"/>
        </w:rPr>
        <w:t>'Bodyfat Ridge Regression'</w:t>
      </w: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704FC248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</w:t>
      </w:r>
      <w:r w:rsidRPr="000E47B3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title2</w:t>
      </w: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0E47B3">
        <w:rPr>
          <w:rFonts w:ascii="Courier New" w:hAnsi="Courier New" w:cs="Courier New"/>
          <w:b/>
          <w:color w:val="800080"/>
          <w:szCs w:val="28"/>
          <w:shd w:val="clear" w:color="auto" w:fill="FFFFFF"/>
        </w:rPr>
        <w:t>'(find adequate ridge parameter)'</w:t>
      </w: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3EDD2B55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run</w:t>
      </w:r>
      <w:r w:rsidRPr="000E47B3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45D43A5D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/* What these options do:</w:t>
      </w:r>
    </w:p>
    <w:p w14:paraId="79CFDD7F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</w:p>
    <w:p w14:paraId="36713791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  ridge=0 to .04 by 0.005</w:t>
      </w:r>
    </w:p>
    <w:p w14:paraId="306D74D7" w14:textId="77777777" w:rsidR="00114E02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ab/>
        <w:t xml:space="preserve">  run a regression with each of these ridge parameter </w:t>
      </w:r>
    </w:p>
    <w:p w14:paraId="72283AAA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    </w:t>
      </w:r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values</w:t>
      </w:r>
    </w:p>
    <w:p w14:paraId="0C5F6E71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</w:p>
    <w:p w14:paraId="441CA112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  </w:t>
      </w:r>
      <w:proofErr w:type="spellStart"/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outvif</w:t>
      </w:r>
      <w:proofErr w:type="spellEnd"/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</w:t>
      </w:r>
      <w:proofErr w:type="spellStart"/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outest</w:t>
      </w:r>
      <w:proofErr w:type="spellEnd"/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=</w:t>
      </w:r>
      <w:proofErr w:type="spellStart"/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ridgests</w:t>
      </w:r>
      <w:proofErr w:type="spellEnd"/>
    </w:p>
    <w:p w14:paraId="195BF5F9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ab/>
        <w:t xml:space="preserve">  ask for relevant output to be sent to a data set </w:t>
      </w:r>
    </w:p>
    <w:p w14:paraId="77F82167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    called </w:t>
      </w:r>
      <w:proofErr w:type="spellStart"/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ridgests</w:t>
      </w:r>
      <w:proofErr w:type="spellEnd"/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(will include VIF and standardized</w:t>
      </w:r>
    </w:p>
    <w:p w14:paraId="0526655B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    coefficients for each ridge parameter)</w:t>
      </w:r>
    </w:p>
    <w:p w14:paraId="2D0B0E21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</w:p>
    <w:p w14:paraId="1C29D910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  plots(only)=ridge(</w:t>
      </w:r>
      <w:proofErr w:type="spellStart"/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VIFaxis</w:t>
      </w:r>
      <w:proofErr w:type="spellEnd"/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=log</w:t>
      </w:r>
      <w:proofErr w:type="gramStart"/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);</w:t>
      </w:r>
      <w:proofErr w:type="gramEnd"/>
    </w:p>
    <w:p w14:paraId="0C7902D2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    make Ridge Trace and VIF plots only, with vertical axis</w:t>
      </w:r>
    </w:p>
    <w:p w14:paraId="196DFB1F" w14:textId="77777777" w:rsidR="00114E02" w:rsidRPr="000E47B3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    in VIF plot on log scale</w:t>
      </w:r>
    </w:p>
    <w:p w14:paraId="2B479D05" w14:textId="77777777" w:rsidR="00114E02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0E47B3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*/</w:t>
      </w:r>
    </w:p>
    <w:p w14:paraId="755F8A9A" w14:textId="77777777" w:rsidR="00114E02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4E02" w14:paraId="12758569" w14:textId="77777777" w:rsidTr="0027290A">
        <w:tc>
          <w:tcPr>
            <w:tcW w:w="948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9128"/>
            </w:tblGrid>
            <w:tr w:rsidR="00114E02" w:rsidRPr="000E47B3" w14:paraId="760E83F3" w14:textId="77777777" w:rsidTr="00272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D552237" w14:textId="77777777" w:rsidR="00114E02" w:rsidRPr="000E47B3" w:rsidRDefault="00114E02" w:rsidP="00114E02">
                  <w:pPr>
                    <w:spacing w:after="0"/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0E47B3">
                    <w:br w:type="page"/>
                  </w:r>
                  <w:bookmarkStart w:id="3" w:name="IDX65"/>
                  <w:bookmarkEnd w:id="3"/>
                  <w:r w:rsidRPr="000E47B3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Bodyfat Ridge Regression</w:t>
                  </w:r>
                </w:p>
              </w:tc>
            </w:tr>
            <w:tr w:rsidR="00114E02" w:rsidRPr="000E47B3" w14:paraId="7574EE3D" w14:textId="77777777" w:rsidTr="00272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E8F7BE" w14:textId="77777777" w:rsidR="00114E02" w:rsidRPr="000E47B3" w:rsidRDefault="00114E02" w:rsidP="00114E02">
                  <w:pPr>
                    <w:spacing w:after="0"/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0E47B3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(find adequate ridge parameter)</w:t>
                  </w:r>
                </w:p>
              </w:tc>
            </w:tr>
          </w:tbl>
          <w:p w14:paraId="21E49F89" w14:textId="77777777" w:rsidR="00114E02" w:rsidRDefault="00114E02" w:rsidP="00114E02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  <w:b/>
                <w:color w:val="000000"/>
                <w:sz w:val="18"/>
                <w:szCs w:val="20"/>
                <w:shd w:val="clear" w:color="auto" w:fill="FFFFFF"/>
              </w:rPr>
            </w:pPr>
          </w:p>
          <w:p w14:paraId="5AC90A88" w14:textId="77777777" w:rsidR="00114E02" w:rsidRDefault="00114E02" w:rsidP="00114E02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8"/>
                <w:szCs w:val="20"/>
                <w:shd w:val="clear" w:color="auto" w:fill="FFFFFF"/>
              </w:rPr>
            </w:pPr>
            <w:commentRangeStart w:id="4"/>
            <w:commentRangeStart w:id="5"/>
            <w:r>
              <w:rPr>
                <w:noProof/>
              </w:rPr>
              <w:drawing>
                <wp:inline distT="0" distB="0" distL="0" distR="0" wp14:anchorId="75E3ACF8" wp14:editId="3A6F9B35">
                  <wp:extent cx="4572000" cy="342924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29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4"/>
            <w:commentRangeEnd w:id="5"/>
            <w:r w:rsidR="005251F8">
              <w:rPr>
                <w:rStyle w:val="CommentReference"/>
              </w:rPr>
              <w:commentReference w:id="4"/>
            </w:r>
            <w:r w:rsidR="005251F8">
              <w:rPr>
                <w:rStyle w:val="CommentReference"/>
              </w:rPr>
              <w:commentReference w:id="5"/>
            </w:r>
          </w:p>
          <w:p w14:paraId="6DA5F359" w14:textId="77777777" w:rsidR="00114E02" w:rsidRDefault="00114E02" w:rsidP="00114E02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  <w:b/>
                <w:color w:val="000000"/>
                <w:sz w:val="18"/>
                <w:szCs w:val="20"/>
                <w:shd w:val="clear" w:color="auto" w:fill="FFFFFF"/>
              </w:rPr>
            </w:pPr>
          </w:p>
        </w:tc>
      </w:tr>
    </w:tbl>
    <w:p w14:paraId="418BCC29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lastRenderedPageBreak/>
        <w:t xml:space="preserve">/* Now look at variable </w:t>
      </w:r>
      <w:proofErr w:type="spellStart"/>
      <w:r w:rsidRPr="005D2DDE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coeffs</w:t>
      </w:r>
      <w:proofErr w:type="spellEnd"/>
      <w:r w:rsidRPr="005D2DDE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with ridge parameter 0.02 */</w:t>
      </w:r>
    </w:p>
    <w:p w14:paraId="2B241185" w14:textId="77777777" w:rsidR="00114E02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proc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reg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data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=bodyfat </w:t>
      </w:r>
      <w:proofErr w:type="spellStart"/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outest</w:t>
      </w:r>
      <w:proofErr w:type="spellEnd"/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=</w:t>
      </w:r>
      <w:proofErr w:type="spellStart"/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ridgenew</w:t>
      </w:r>
      <w:proofErr w:type="spellEnd"/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proofErr w:type="spellStart"/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outseb</w:t>
      </w:r>
      <w:proofErr w:type="spellEnd"/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ridge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=</w:t>
      </w:r>
      <w:r w:rsidRPr="005D2DDE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0.02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</w:p>
    <w:p w14:paraId="21C0DFE1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     </w:t>
      </w:r>
      <w:proofErr w:type="spellStart"/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outvif</w:t>
      </w:r>
      <w:proofErr w:type="spellEnd"/>
      <w:r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noprint</w:t>
      </w:r>
      <w:proofErr w:type="spellEnd"/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7F5975EE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 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model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body = triceps thigh midarm;</w:t>
      </w:r>
    </w:p>
    <w:p w14:paraId="260E1855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 xml:space="preserve">   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title1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800080"/>
          <w:szCs w:val="28"/>
          <w:shd w:val="clear" w:color="auto" w:fill="FFFFFF"/>
        </w:rPr>
        <w:t>'Bodyfat Ridge Regression (c=.02)'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05C84BE0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run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70137F6D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proc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print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data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=</w:t>
      </w:r>
      <w:proofErr w:type="spellStart"/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ridgenew</w:t>
      </w:r>
      <w:proofErr w:type="spellEnd"/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370C7B80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var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_type_  _</w:t>
      </w:r>
      <w:proofErr w:type="spellStart"/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rmse</w:t>
      </w:r>
      <w:proofErr w:type="spellEnd"/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_  triceps thigh </w:t>
      </w:r>
      <w:proofErr w:type="gramStart"/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midarm;</w:t>
      </w:r>
      <w:proofErr w:type="gramEnd"/>
    </w:p>
    <w:p w14:paraId="74EA9D90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title1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800080"/>
          <w:szCs w:val="28"/>
          <w:shd w:val="clear" w:color="auto" w:fill="FFFFFF"/>
        </w:rPr>
        <w:t>'Ridge Estimates for Variable Coefficients,'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67AB82C3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title2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800080"/>
          <w:szCs w:val="28"/>
          <w:shd w:val="clear" w:color="auto" w:fill="FFFFFF"/>
        </w:rPr>
        <w:t>'with ridge parameter c = 0.02'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39C470F2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run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402DC24A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/* PARMS and SEB give the result of the regular OLS regression.</w:t>
      </w:r>
    </w:p>
    <w:p w14:paraId="36836A93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RIDGE and RIDGESEB give the result of the ridge regression.</w:t>
      </w:r>
    </w:p>
    <w:p w14:paraId="6A9C4D23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-- Note no intercept is given; need to use textbook</w:t>
      </w:r>
    </w:p>
    <w:p w14:paraId="0948195A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   equation 7.46</w:t>
      </w:r>
      <w:r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b to get intercept in ridge reg. (as below)</w:t>
      </w:r>
    </w:p>
    <w:p w14:paraId="2E0138CF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Note substantial drop in SE f</w:t>
      </w:r>
      <w:r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or estimates in ridge reg</w:t>
      </w:r>
      <w:r w:rsidRPr="005D2DDE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.</w:t>
      </w:r>
    </w:p>
    <w:p w14:paraId="7FED2FFE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RIDGEVIF give the VIF after ridge regression.</w:t>
      </w:r>
    </w:p>
    <w:p w14:paraId="49571876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*/</w:t>
      </w:r>
    </w:p>
    <w:p w14:paraId="2D524401" w14:textId="77777777" w:rsidR="00114E02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14E02" w14:paraId="01EB9E7F" w14:textId="77777777" w:rsidTr="0027290A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634"/>
            </w:tblGrid>
            <w:tr w:rsidR="00114E02" w:rsidRPr="005D2DDE" w14:paraId="69542F2D" w14:textId="77777777" w:rsidTr="00272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807ABBC" w14:textId="77777777" w:rsidR="00114E02" w:rsidRPr="005D2DDE" w:rsidRDefault="00114E02" w:rsidP="00114E02">
                  <w:pPr>
                    <w:spacing w:after="0"/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commentRangeStart w:id="6"/>
                  <w:r w:rsidRPr="005D2DDE">
                    <w:br w:type="page"/>
                  </w:r>
                  <w:bookmarkStart w:id="7" w:name="IDX79"/>
                  <w:bookmarkEnd w:id="7"/>
                  <w:r>
                    <w:t>R</w:t>
                  </w:r>
                  <w:r w:rsidRPr="005D2DDE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idge Estimates for Variable Coefficients,</w:t>
                  </w:r>
                </w:p>
              </w:tc>
            </w:tr>
            <w:tr w:rsidR="00114E02" w:rsidRPr="005D2DDE" w14:paraId="4548F9B4" w14:textId="77777777" w:rsidTr="00272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DA2B00E" w14:textId="77777777" w:rsidR="00114E02" w:rsidRPr="005D2DDE" w:rsidRDefault="00114E02" w:rsidP="00114E02">
                  <w:pPr>
                    <w:spacing w:after="0"/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5D2DDE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with ridge parameter c = 0.02</w:t>
                  </w:r>
                </w:p>
              </w:tc>
            </w:tr>
          </w:tbl>
          <w:p w14:paraId="1BA04875" w14:textId="77777777" w:rsidR="00114E02" w:rsidRPr="005D2DDE" w:rsidRDefault="00114E02" w:rsidP="00114E02">
            <w:pPr>
              <w:contextualSpacing/>
            </w:pP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Print: Data Set WORK.RIDGENEW"/>
            </w:tblPr>
            <w:tblGrid>
              <w:gridCol w:w="595"/>
              <w:gridCol w:w="1125"/>
              <w:gridCol w:w="987"/>
              <w:gridCol w:w="965"/>
              <w:gridCol w:w="1032"/>
              <w:gridCol w:w="1032"/>
            </w:tblGrid>
            <w:tr w:rsidR="00114E02" w:rsidRPr="005D2DDE" w14:paraId="629F09AA" w14:textId="77777777" w:rsidTr="0027290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0870B7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proofErr w:type="spellStart"/>
                  <w:r w:rsidRPr="005D2DDE">
                    <w:rPr>
                      <w:b/>
                      <w:bCs/>
                    </w:rPr>
                    <w:t>Obs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D90FDF" w14:textId="77777777" w:rsidR="00114E02" w:rsidRPr="005D2DDE" w:rsidRDefault="00114E02" w:rsidP="00114E02">
                  <w:pPr>
                    <w:spacing w:after="0"/>
                    <w:contextualSpacing/>
                    <w:rPr>
                      <w:b/>
                      <w:bCs/>
                    </w:rPr>
                  </w:pPr>
                  <w:r w:rsidRPr="005D2DDE">
                    <w:rPr>
                      <w:b/>
                      <w:bCs/>
                    </w:rPr>
                    <w:t>_TYPE_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42AD5C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D2DDE">
                    <w:rPr>
                      <w:b/>
                      <w:bCs/>
                    </w:rPr>
                    <w:t>_RMSE_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0189F8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D2DDE">
                    <w:rPr>
                      <w:b/>
                      <w:bCs/>
                    </w:rPr>
                    <w:t>triceps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216F07F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D2DDE">
                    <w:rPr>
                      <w:b/>
                      <w:bCs/>
                    </w:rPr>
                    <w:t>thigh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515064A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D2DDE">
                    <w:rPr>
                      <w:b/>
                      <w:bCs/>
                    </w:rPr>
                    <w:t>midarm</w:t>
                  </w:r>
                </w:p>
              </w:tc>
            </w:tr>
            <w:tr w:rsidR="00114E02" w:rsidRPr="005D2DDE" w14:paraId="0153ADD9" w14:textId="77777777" w:rsidTr="0027290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A42B539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D2DD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2F05DA" w14:textId="77777777" w:rsidR="00114E02" w:rsidRPr="005D2DDE" w:rsidRDefault="00114E02" w:rsidP="00114E02">
                  <w:pPr>
                    <w:spacing w:after="0"/>
                    <w:contextualSpacing/>
                  </w:pPr>
                  <w:r w:rsidRPr="005D2DDE">
                    <w:t>PARMS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300543C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2.47998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EAC6C0B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4.33409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7B9D1B6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-2.85685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EAF2CB9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-2.18606</w:t>
                  </w:r>
                </w:p>
              </w:tc>
            </w:tr>
            <w:tr w:rsidR="00114E02" w:rsidRPr="005D2DDE" w14:paraId="6F2A721F" w14:textId="77777777" w:rsidTr="0027290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40FBE2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D2DDE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20BBA5D" w14:textId="77777777" w:rsidR="00114E02" w:rsidRPr="005D2DDE" w:rsidRDefault="00114E02" w:rsidP="00114E02">
                  <w:pPr>
                    <w:spacing w:after="0"/>
                    <w:contextualSpacing/>
                  </w:pPr>
                  <w:r w:rsidRPr="005D2DDE">
                    <w:t>SEB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F935AB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2.47998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8CD54D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3.01551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2DFA39F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2.58202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94CA87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1.59550</w:t>
                  </w:r>
                </w:p>
              </w:tc>
            </w:tr>
            <w:tr w:rsidR="00114E02" w:rsidRPr="005D2DDE" w14:paraId="4451ABC3" w14:textId="77777777" w:rsidTr="0027290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6905FC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D2DDE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177A60" w14:textId="77777777" w:rsidR="00114E02" w:rsidRPr="005D2DDE" w:rsidRDefault="00114E02" w:rsidP="00114E02">
                  <w:pPr>
                    <w:spacing w:after="0"/>
                    <w:contextualSpacing/>
                  </w:pPr>
                  <w:r w:rsidRPr="005D2DDE">
                    <w:t>RIDGEVIF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BE88F2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.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987E1C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1.10255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62ADBF9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1.08054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45DD8F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1.01051</w:t>
                  </w:r>
                </w:p>
              </w:tc>
            </w:tr>
            <w:tr w:rsidR="00114E02" w:rsidRPr="005D2DDE" w14:paraId="6D605008" w14:textId="77777777" w:rsidTr="0027290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373880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D2DDE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7F461D" w14:textId="77777777" w:rsidR="00114E02" w:rsidRPr="005D2DDE" w:rsidRDefault="00114E02" w:rsidP="00114E02">
                  <w:pPr>
                    <w:spacing w:after="0"/>
                    <w:contextualSpacing/>
                  </w:pPr>
                  <w:r w:rsidRPr="005D2DDE">
                    <w:t>RIDGE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B1A88A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2.59924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9BA672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0.55535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64D6E56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0.36814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38E83BA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-0.19163</w:t>
                  </w:r>
                </w:p>
              </w:tc>
            </w:tr>
            <w:tr w:rsidR="00114E02" w:rsidRPr="005D2DDE" w14:paraId="623F0F4F" w14:textId="77777777" w:rsidTr="0027290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EB3E77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D2DDE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5C822F0" w14:textId="77777777" w:rsidR="00114E02" w:rsidRPr="005D2DDE" w:rsidRDefault="00114E02" w:rsidP="00114E02">
                  <w:pPr>
                    <w:spacing w:after="0"/>
                    <w:contextualSpacing/>
                  </w:pPr>
                  <w:r w:rsidRPr="005D2DDE">
                    <w:t>RIDGESEB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F12482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2.59924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126878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0.12465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3E83E2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0.11841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D564919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0.16436</w:t>
                  </w:r>
                </w:p>
              </w:tc>
            </w:tr>
          </w:tbl>
          <w:p w14:paraId="283B31A0" w14:textId="77777777" w:rsidR="00114E02" w:rsidRDefault="00114E02" w:rsidP="00114E02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</w:tbl>
    <w:commentRangeEnd w:id="6"/>
    <w:p w14:paraId="472C19AC" w14:textId="77777777" w:rsidR="00114E02" w:rsidRDefault="0027290A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Style w:val="CommentReference"/>
        </w:rPr>
        <w:commentReference w:id="6"/>
      </w:r>
    </w:p>
    <w:p w14:paraId="01E1A36C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commentRangeStart w:id="8"/>
      <w:r w:rsidRPr="005D2DDE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/* Get intercept term in ridge regression */</w:t>
      </w:r>
    </w:p>
    <w:p w14:paraId="484718BC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proc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means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data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=bodyfat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mean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6A8CCE78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var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body triceps thigh midarm;</w:t>
      </w:r>
    </w:p>
    <w:p w14:paraId="36D9D133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title1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800080"/>
          <w:szCs w:val="28"/>
          <w:shd w:val="clear" w:color="auto" w:fill="FFFFFF"/>
        </w:rPr>
        <w:t>'Summary Statistics'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5D3B51D0" w14:textId="77777777" w:rsidR="00114E02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run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47BE92EC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data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temp;</w:t>
      </w:r>
    </w:p>
    <w:p w14:paraId="751732F6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b0 = </w:t>
      </w:r>
      <w:r w:rsidRPr="005D2DDE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20.195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- </w:t>
      </w:r>
      <w:r w:rsidRPr="005D2DDE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0.55535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*</w:t>
      </w:r>
      <w:r w:rsidRPr="005D2DDE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25.305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- </w:t>
      </w:r>
      <w:r w:rsidRPr="005D2DDE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0.36814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*</w:t>
      </w:r>
      <w:r w:rsidRPr="005D2DDE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51.17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+ </w:t>
      </w:r>
      <w:r w:rsidRPr="005D2DDE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0.19163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*</w:t>
      </w:r>
      <w:r w:rsidRPr="005D2DDE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27.62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160AEF4C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proc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print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data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=temp;</w:t>
      </w:r>
    </w:p>
    <w:p w14:paraId="3C8AE7B0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var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b0;</w:t>
      </w:r>
    </w:p>
    <w:p w14:paraId="37E723CE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title1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800080"/>
          <w:szCs w:val="28"/>
          <w:shd w:val="clear" w:color="auto" w:fill="FFFFFF"/>
        </w:rPr>
        <w:t>'Ridge Regression Intercept'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395559A6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 w:val="18"/>
          <w:szCs w:val="20"/>
          <w:shd w:val="clear" w:color="auto" w:fill="FFFFFF"/>
        </w:rPr>
      </w:pP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run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1A5CF78B" w14:textId="77777777" w:rsidR="00114E02" w:rsidRDefault="00114E02" w:rsidP="00114E02">
      <w:pPr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Cs w:val="28"/>
          <w:shd w:val="clear" w:color="auto" w:fill="FFFFFF"/>
        </w:rPr>
        <w:br w:type="page"/>
      </w:r>
      <w:commentRangeEnd w:id="8"/>
      <w:r w:rsidR="0027290A">
        <w:rPr>
          <w:rStyle w:val="CommentReference"/>
        </w:rPr>
        <w:commentReference w:id="8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4E02" w14:paraId="414BF033" w14:textId="77777777" w:rsidTr="0027290A">
        <w:tc>
          <w:tcPr>
            <w:tcW w:w="948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9128"/>
            </w:tblGrid>
            <w:tr w:rsidR="00114E02" w:rsidRPr="005D2DDE" w14:paraId="120A765E" w14:textId="77777777" w:rsidTr="00272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B9158D9" w14:textId="77777777" w:rsidR="00114E02" w:rsidRPr="005D2DDE" w:rsidRDefault="00114E02" w:rsidP="00114E02">
                  <w:pPr>
                    <w:spacing w:after="0"/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5D2DDE">
                    <w:lastRenderedPageBreak/>
                    <w:br w:type="page"/>
                  </w:r>
                  <w:bookmarkStart w:id="9" w:name="IDX80"/>
                  <w:bookmarkEnd w:id="9"/>
                  <w:r w:rsidRPr="005D2DDE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Summary Statistics</w:t>
                  </w:r>
                </w:p>
              </w:tc>
            </w:tr>
          </w:tbl>
          <w:p w14:paraId="366BBF9A" w14:textId="77777777" w:rsidR="00114E02" w:rsidRPr="005D2DDE" w:rsidRDefault="00114E02" w:rsidP="00114E02">
            <w:pPr>
              <w:contextualSpacing/>
              <w:jc w:val="center"/>
            </w:pP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Means: Summary statistics"/>
            </w:tblPr>
            <w:tblGrid>
              <w:gridCol w:w="1167"/>
              <w:gridCol w:w="1510"/>
            </w:tblGrid>
            <w:tr w:rsidR="00114E02" w:rsidRPr="005D2DDE" w14:paraId="4980C29C" w14:textId="77777777" w:rsidTr="0027290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EA24D69" w14:textId="77777777" w:rsidR="00114E02" w:rsidRPr="005D2DDE" w:rsidRDefault="00114E02" w:rsidP="00114E02">
                  <w:pPr>
                    <w:spacing w:after="0"/>
                    <w:contextualSpacing/>
                    <w:rPr>
                      <w:b/>
                      <w:bCs/>
                    </w:rPr>
                  </w:pPr>
                  <w:r w:rsidRPr="005D2DDE">
                    <w:rPr>
                      <w:b/>
                      <w:bCs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80A684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D2DDE">
                    <w:rPr>
                      <w:b/>
                      <w:bCs/>
                    </w:rPr>
                    <w:t>Mean</w:t>
                  </w:r>
                </w:p>
              </w:tc>
            </w:tr>
            <w:tr w:rsidR="00114E02" w:rsidRPr="005D2DDE" w14:paraId="7EA70EA4" w14:textId="77777777" w:rsidTr="0027290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105" w:type="dxa"/>
                      <w:left w:w="105" w:type="dxa"/>
                      <w:bottom w:w="105" w:type="dxa"/>
                      <w:right w:w="10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7"/>
                  </w:tblGrid>
                  <w:tr w:rsidR="00114E02" w:rsidRPr="005D2DDE" w14:paraId="5CB34630" w14:textId="77777777" w:rsidTr="0027290A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BB6BE66" w14:textId="77777777" w:rsidR="00114E02" w:rsidRPr="005D2DDE" w:rsidRDefault="00114E02" w:rsidP="00114E02">
                        <w:pPr>
                          <w:spacing w:after="0"/>
                          <w:contextualSpacing/>
                          <w:rPr>
                            <w:b/>
                            <w:bCs/>
                          </w:rPr>
                        </w:pPr>
                        <w:r w:rsidRPr="005D2DDE">
                          <w:rPr>
                            <w:b/>
                            <w:bCs/>
                          </w:rPr>
                          <w:t>body</w:t>
                        </w:r>
                      </w:p>
                    </w:tc>
                  </w:tr>
                  <w:tr w:rsidR="00114E02" w:rsidRPr="005D2DDE" w14:paraId="4D1D34AA" w14:textId="77777777" w:rsidTr="0027290A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989872" w14:textId="77777777" w:rsidR="00114E02" w:rsidRPr="005D2DDE" w:rsidRDefault="00114E02" w:rsidP="00114E02">
                        <w:pPr>
                          <w:spacing w:after="0"/>
                          <w:contextualSpacing/>
                          <w:rPr>
                            <w:b/>
                            <w:bCs/>
                          </w:rPr>
                        </w:pPr>
                        <w:r w:rsidRPr="005D2DDE">
                          <w:rPr>
                            <w:b/>
                            <w:bCs/>
                          </w:rPr>
                          <w:t>triceps</w:t>
                        </w:r>
                      </w:p>
                    </w:tc>
                  </w:tr>
                  <w:tr w:rsidR="00114E02" w:rsidRPr="005D2DDE" w14:paraId="116E6657" w14:textId="77777777" w:rsidTr="0027290A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47A4322" w14:textId="77777777" w:rsidR="00114E02" w:rsidRPr="005D2DDE" w:rsidRDefault="00114E02" w:rsidP="00114E02">
                        <w:pPr>
                          <w:spacing w:after="0"/>
                          <w:contextualSpacing/>
                          <w:rPr>
                            <w:b/>
                            <w:bCs/>
                          </w:rPr>
                        </w:pPr>
                        <w:r w:rsidRPr="005D2DDE">
                          <w:rPr>
                            <w:b/>
                            <w:bCs/>
                          </w:rPr>
                          <w:t>thigh</w:t>
                        </w:r>
                      </w:p>
                    </w:tc>
                  </w:tr>
                  <w:tr w:rsidR="00114E02" w:rsidRPr="005D2DDE" w14:paraId="130318D1" w14:textId="77777777" w:rsidTr="0027290A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5358DC2A" w14:textId="77777777" w:rsidR="00114E02" w:rsidRPr="005D2DDE" w:rsidRDefault="00114E02" w:rsidP="00114E02">
                        <w:pPr>
                          <w:spacing w:after="0"/>
                          <w:contextualSpacing/>
                          <w:rPr>
                            <w:b/>
                            <w:bCs/>
                          </w:rPr>
                        </w:pPr>
                        <w:r w:rsidRPr="005D2DDE">
                          <w:rPr>
                            <w:b/>
                            <w:bCs/>
                          </w:rPr>
                          <w:t>midarm</w:t>
                        </w:r>
                      </w:p>
                    </w:tc>
                  </w:tr>
                </w:tbl>
                <w:p w14:paraId="78DBD06E" w14:textId="77777777" w:rsidR="00114E02" w:rsidRPr="005D2DDE" w:rsidRDefault="00114E02" w:rsidP="00114E02">
                  <w:pPr>
                    <w:spacing w:after="0"/>
                    <w:contextualSpacing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105" w:type="dxa"/>
                      <w:left w:w="105" w:type="dxa"/>
                      <w:bottom w:w="105" w:type="dxa"/>
                      <w:right w:w="10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70"/>
                  </w:tblGrid>
                  <w:tr w:rsidR="00114E02" w:rsidRPr="005D2DDE" w14:paraId="31E75DF9" w14:textId="77777777" w:rsidTr="0027290A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23D8093E" w14:textId="77777777" w:rsidR="00114E02" w:rsidRPr="005D2DDE" w:rsidRDefault="00114E02" w:rsidP="00114E02">
                        <w:pPr>
                          <w:spacing w:after="0"/>
                          <w:contextualSpacing/>
                          <w:jc w:val="right"/>
                        </w:pPr>
                        <w:r w:rsidRPr="005D2DDE">
                          <w:t>20.1950000</w:t>
                        </w:r>
                      </w:p>
                    </w:tc>
                  </w:tr>
                  <w:tr w:rsidR="00114E02" w:rsidRPr="005D2DDE" w14:paraId="50E41083" w14:textId="77777777" w:rsidTr="0027290A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140CFA1E" w14:textId="77777777" w:rsidR="00114E02" w:rsidRPr="005D2DDE" w:rsidRDefault="00114E02" w:rsidP="00114E02">
                        <w:pPr>
                          <w:spacing w:after="0"/>
                          <w:contextualSpacing/>
                          <w:jc w:val="right"/>
                        </w:pPr>
                        <w:r w:rsidRPr="005D2DDE">
                          <w:t>25.3050000</w:t>
                        </w:r>
                      </w:p>
                    </w:tc>
                  </w:tr>
                  <w:tr w:rsidR="00114E02" w:rsidRPr="005D2DDE" w14:paraId="1C45DE8A" w14:textId="77777777" w:rsidTr="0027290A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585A5398" w14:textId="77777777" w:rsidR="00114E02" w:rsidRPr="005D2DDE" w:rsidRDefault="00114E02" w:rsidP="00114E02">
                        <w:pPr>
                          <w:spacing w:after="0"/>
                          <w:contextualSpacing/>
                          <w:jc w:val="right"/>
                        </w:pPr>
                        <w:r w:rsidRPr="005D2DDE">
                          <w:t>51.1700000</w:t>
                        </w:r>
                      </w:p>
                    </w:tc>
                  </w:tr>
                  <w:tr w:rsidR="00114E02" w:rsidRPr="005D2DDE" w14:paraId="5606CAD9" w14:textId="77777777" w:rsidTr="0027290A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3F771253" w14:textId="77777777" w:rsidR="00114E02" w:rsidRPr="005D2DDE" w:rsidRDefault="00114E02" w:rsidP="00114E02">
                        <w:pPr>
                          <w:spacing w:after="0"/>
                          <w:contextualSpacing/>
                          <w:jc w:val="right"/>
                        </w:pPr>
                        <w:r w:rsidRPr="005D2DDE">
                          <w:t>27.6200000</w:t>
                        </w:r>
                      </w:p>
                    </w:tc>
                  </w:tr>
                </w:tbl>
                <w:p w14:paraId="5DA0D8B9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</w:p>
              </w:tc>
            </w:tr>
          </w:tbl>
          <w:p w14:paraId="69E996D2" w14:textId="77777777" w:rsidR="00114E02" w:rsidRDefault="00114E02" w:rsidP="00114E02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  <w:b/>
                <w:color w:val="000000"/>
                <w:szCs w:val="28"/>
                <w:shd w:val="clear" w:color="auto" w:fill="FFFFFF"/>
              </w:rPr>
            </w:pPr>
          </w:p>
        </w:tc>
      </w:tr>
    </w:tbl>
    <w:p w14:paraId="194A9C50" w14:textId="77777777" w:rsidR="00114E02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4E02" w14:paraId="172CC024" w14:textId="77777777" w:rsidTr="0027290A">
        <w:tc>
          <w:tcPr>
            <w:tcW w:w="948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9128"/>
            </w:tblGrid>
            <w:tr w:rsidR="00114E02" w:rsidRPr="005D2DDE" w14:paraId="720B2B07" w14:textId="77777777" w:rsidTr="00272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E5B5CFC" w14:textId="77777777" w:rsidR="00114E02" w:rsidRPr="005D2DDE" w:rsidRDefault="00114E02" w:rsidP="00114E02">
                  <w:pPr>
                    <w:spacing w:after="0"/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5D2DDE">
                    <w:br w:type="page"/>
                  </w:r>
                  <w:bookmarkStart w:id="10" w:name="IDX81"/>
                  <w:bookmarkEnd w:id="10"/>
                  <w:r w:rsidRPr="005D2DDE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Ridge Regression Intercept</w:t>
                  </w:r>
                </w:p>
              </w:tc>
            </w:tr>
          </w:tbl>
          <w:p w14:paraId="317E9292" w14:textId="77777777" w:rsidR="00114E02" w:rsidRPr="005D2DDE" w:rsidRDefault="00114E02" w:rsidP="00114E02">
            <w:pPr>
              <w:contextualSpacing/>
            </w:pP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Print: Data Set WORK.TEMP"/>
            </w:tblPr>
            <w:tblGrid>
              <w:gridCol w:w="595"/>
              <w:gridCol w:w="1032"/>
            </w:tblGrid>
            <w:tr w:rsidR="00114E02" w:rsidRPr="005D2DDE" w14:paraId="605DF417" w14:textId="77777777" w:rsidTr="0027290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C9BB96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proofErr w:type="spellStart"/>
                  <w:r w:rsidRPr="005D2DDE">
                    <w:rPr>
                      <w:b/>
                      <w:bCs/>
                    </w:rPr>
                    <w:t>Obs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2E4D72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D2DDE">
                    <w:rPr>
                      <w:b/>
                      <w:bCs/>
                    </w:rPr>
                    <w:t>b0</w:t>
                  </w:r>
                </w:p>
              </w:tc>
            </w:tr>
            <w:tr w:rsidR="00114E02" w:rsidRPr="005D2DDE" w14:paraId="18220CE9" w14:textId="77777777" w:rsidTr="0027290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F6A02DB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  <w:rPr>
                      <w:b/>
                      <w:bCs/>
                    </w:rPr>
                  </w:pPr>
                  <w:r w:rsidRPr="005D2DD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0FC3FA2" w14:textId="77777777" w:rsidR="00114E02" w:rsidRPr="005D2DDE" w:rsidRDefault="00114E02" w:rsidP="00114E02">
                  <w:pPr>
                    <w:spacing w:after="0"/>
                    <w:contextualSpacing/>
                    <w:jc w:val="right"/>
                  </w:pPr>
                  <w:r w:rsidRPr="005D2DDE">
                    <w:t>-7.40303</w:t>
                  </w:r>
                </w:p>
              </w:tc>
            </w:tr>
          </w:tbl>
          <w:p w14:paraId="6D55FF37" w14:textId="77777777" w:rsidR="00114E02" w:rsidRDefault="00114E02" w:rsidP="00114E02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  <w:b/>
                <w:color w:val="000000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zCs w:val="28"/>
                <w:shd w:val="clear" w:color="auto" w:fill="FFFFFF"/>
              </w:rPr>
              <w:t xml:space="preserve"> </w:t>
            </w:r>
          </w:p>
        </w:tc>
      </w:tr>
    </w:tbl>
    <w:p w14:paraId="2AD3F2EE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</w:p>
    <w:p w14:paraId="201B63BD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/* Get predicted values in ridge regression */</w:t>
      </w:r>
    </w:p>
    <w:p w14:paraId="55CE03E1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data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bodyfat;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set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bodyfat;</w:t>
      </w:r>
    </w:p>
    <w:p w14:paraId="5B77ADBF" w14:textId="77777777" w:rsidR="00114E02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</w:t>
      </w:r>
      <w:proofErr w:type="spellStart"/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predbody</w:t>
      </w:r>
      <w:proofErr w:type="spellEnd"/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= -</w:t>
      </w:r>
      <w:r w:rsidRPr="005D2DDE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7.40303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+ </w:t>
      </w:r>
      <w:r w:rsidRPr="005D2DDE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0.55535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*triceps </w:t>
      </w:r>
    </w:p>
    <w:p w14:paraId="19515E84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            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+ </w:t>
      </w:r>
      <w:r w:rsidRPr="005D2DDE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0.36814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*thigh - </w:t>
      </w:r>
      <w:r w:rsidRPr="005D2DDE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0.19163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*midarm;</w:t>
      </w:r>
    </w:p>
    <w:p w14:paraId="61A3B788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proc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proofErr w:type="spellStart"/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sgplot</w:t>
      </w:r>
      <w:proofErr w:type="spellEnd"/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data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=bodyfat;</w:t>
      </w:r>
    </w:p>
    <w:p w14:paraId="60C4C47B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scatter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x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=body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y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=</w:t>
      </w:r>
      <w:proofErr w:type="spellStart"/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predbody</w:t>
      </w:r>
      <w:proofErr w:type="spellEnd"/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/ </w:t>
      </w:r>
      <w:proofErr w:type="spellStart"/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markerattrs</w:t>
      </w:r>
      <w:proofErr w:type="spellEnd"/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=(symbol=CIRCLEFILLED);</w:t>
      </w:r>
    </w:p>
    <w:p w14:paraId="77B287FC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</w:t>
      </w:r>
      <w:proofErr w:type="spellStart"/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xaxis</w:t>
      </w:r>
      <w:proofErr w:type="spellEnd"/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label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=</w:t>
      </w:r>
      <w:r w:rsidRPr="005D2DDE">
        <w:rPr>
          <w:rFonts w:ascii="Courier New" w:hAnsi="Courier New" w:cs="Courier New"/>
          <w:b/>
          <w:color w:val="800080"/>
          <w:szCs w:val="28"/>
          <w:shd w:val="clear" w:color="auto" w:fill="FFFFFF"/>
        </w:rPr>
        <w:t>'Observed Body Fat'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proofErr w:type="spellStart"/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labelattrs</w:t>
      </w:r>
      <w:proofErr w:type="spellEnd"/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=(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size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=</w:t>
      </w:r>
      <w:r w:rsidRPr="005D2DDE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15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pt);</w:t>
      </w:r>
    </w:p>
    <w:p w14:paraId="1717BE91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</w:t>
      </w:r>
      <w:proofErr w:type="spellStart"/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yaxis</w:t>
      </w:r>
      <w:proofErr w:type="spellEnd"/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label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=</w:t>
      </w:r>
      <w:r w:rsidRPr="005D2DDE">
        <w:rPr>
          <w:rFonts w:ascii="Courier New" w:hAnsi="Courier New" w:cs="Courier New"/>
          <w:b/>
          <w:color w:val="800080"/>
          <w:szCs w:val="28"/>
          <w:shd w:val="clear" w:color="auto" w:fill="FFFFFF"/>
        </w:rPr>
        <w:t>'Predicted Body Fat'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proofErr w:type="spellStart"/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labelattrs</w:t>
      </w:r>
      <w:proofErr w:type="spellEnd"/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=(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size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=</w:t>
      </w:r>
      <w:r w:rsidRPr="005D2DDE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15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pt);</w:t>
      </w:r>
    </w:p>
    <w:p w14:paraId="04F6896F" w14:textId="77777777" w:rsidR="00114E02" w:rsidRPr="005D2DDE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</w:t>
      </w:r>
      <w:r w:rsidRPr="005D2DDE">
        <w:rPr>
          <w:rFonts w:ascii="Courier New" w:hAnsi="Courier New" w:cs="Courier New"/>
          <w:b/>
          <w:color w:val="0000FF"/>
          <w:szCs w:val="28"/>
          <w:shd w:val="clear" w:color="auto" w:fill="FFFFFF"/>
        </w:rPr>
        <w:t>title1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0103291E" w14:textId="77777777" w:rsidR="00114E02" w:rsidRDefault="00114E02" w:rsidP="00114E0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5D2DDE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run</w:t>
      </w:r>
      <w:r w:rsidRPr="005D2DDE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</w:p>
    <w:p w14:paraId="714D0371" w14:textId="77777777" w:rsidR="00114E02" w:rsidRDefault="00114E02" w:rsidP="00114E02">
      <w:pPr>
        <w:autoSpaceDE w:val="0"/>
        <w:autoSpaceDN w:val="0"/>
        <w:adjustRightInd w:val="0"/>
        <w:spacing w:after="0"/>
        <w:contextualSpacing/>
        <w:jc w:val="center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5D2DDE">
        <w:rPr>
          <w:noProof/>
        </w:rPr>
        <w:drawing>
          <wp:inline distT="0" distB="0" distL="0" distR="0" wp14:anchorId="66A2167F" wp14:editId="7345E298">
            <wp:extent cx="3566160" cy="26748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67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F1F3" w14:textId="77777777" w:rsidR="009D33D6" w:rsidRDefault="009D33D6" w:rsidP="007679D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D33D6">
        <w:rPr>
          <w:rFonts w:ascii="Times New Roman" w:hAnsi="Times New Roman" w:cs="Times New Roman"/>
          <w:sz w:val="24"/>
          <w:szCs w:val="24"/>
          <w:u w:val="single"/>
        </w:rPr>
        <w:lastRenderedPageBreak/>
        <w:t>Example</w:t>
      </w:r>
      <w:r w:rsidR="00114E02">
        <w:rPr>
          <w:rFonts w:ascii="Times New Roman" w:hAnsi="Times New Roman" w:cs="Times New Roman"/>
          <w:sz w:val="24"/>
          <w:szCs w:val="24"/>
          <w:u w:val="single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: (Baseball)  This data set (from the SAS Help) contains salary</w:t>
      </w:r>
      <w:r w:rsidR="00F75972">
        <w:rPr>
          <w:rFonts w:ascii="Times New Roman" w:hAnsi="Times New Roman" w:cs="Times New Roman"/>
          <w:sz w:val="24"/>
          <w:szCs w:val="24"/>
        </w:rPr>
        <w:t xml:space="preserve"> (for 1987)</w:t>
      </w:r>
      <w:r>
        <w:rPr>
          <w:rFonts w:ascii="Times New Roman" w:hAnsi="Times New Roman" w:cs="Times New Roman"/>
          <w:sz w:val="24"/>
          <w:szCs w:val="24"/>
        </w:rPr>
        <w:t xml:space="preserve"> and performance </w:t>
      </w:r>
      <w:r w:rsidR="00F75972">
        <w:rPr>
          <w:rFonts w:ascii="Times New Roman" w:hAnsi="Times New Roman" w:cs="Times New Roman"/>
          <w:sz w:val="24"/>
          <w:szCs w:val="24"/>
        </w:rPr>
        <w:t>(1986 and some career) data for 322 MLB players who played at least one game in both 1986 and 1987 seasons, excluding pitchers.  How can salary be predicted from performance?</w:t>
      </w:r>
    </w:p>
    <w:p w14:paraId="7113CBDE" w14:textId="77777777" w:rsidR="009D33D6" w:rsidRDefault="009D33D6" w:rsidP="007679D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1F8106A0" w14:textId="77777777" w:rsidR="00F75972" w:rsidRPr="00F75972" w:rsidRDefault="00F75972" w:rsidP="007679D3">
      <w:pPr>
        <w:spacing w:after="0"/>
        <w:ind w:left="720"/>
        <w:contextualSpacing/>
        <w:rPr>
          <w:rFonts w:ascii="Courier New" w:hAnsi="Courier New" w:cs="Courier New"/>
          <w:b/>
          <w:sz w:val="24"/>
          <w:szCs w:val="24"/>
        </w:rPr>
      </w:pPr>
      <w:r w:rsidRPr="00F75972">
        <w:rPr>
          <w:rFonts w:ascii="Courier New" w:hAnsi="Courier New" w:cs="Courier New"/>
          <w:b/>
          <w:sz w:val="24"/>
          <w:szCs w:val="24"/>
        </w:rPr>
        <w:t xml:space="preserve">data baseball; set </w:t>
      </w:r>
      <w:proofErr w:type="spellStart"/>
      <w:r w:rsidRPr="00F75972">
        <w:rPr>
          <w:rFonts w:ascii="Courier New" w:hAnsi="Courier New" w:cs="Courier New"/>
          <w:b/>
          <w:sz w:val="24"/>
          <w:szCs w:val="24"/>
        </w:rPr>
        <w:t>sashelp.</w:t>
      </w:r>
      <w:proofErr w:type="gramStart"/>
      <w:r w:rsidRPr="00F75972">
        <w:rPr>
          <w:rFonts w:ascii="Courier New" w:hAnsi="Courier New" w:cs="Courier New"/>
          <w:b/>
          <w:sz w:val="24"/>
          <w:szCs w:val="24"/>
        </w:rPr>
        <w:t>baseball</w:t>
      </w:r>
      <w:proofErr w:type="spellEnd"/>
      <w:r w:rsidRPr="00F75972">
        <w:rPr>
          <w:rFonts w:ascii="Courier New" w:hAnsi="Courier New" w:cs="Courier New"/>
          <w:b/>
          <w:sz w:val="24"/>
          <w:szCs w:val="24"/>
        </w:rPr>
        <w:t>;</w:t>
      </w:r>
      <w:proofErr w:type="gramEnd"/>
    </w:p>
    <w:p w14:paraId="33E7EF15" w14:textId="77777777" w:rsidR="00F75972" w:rsidRPr="00F75972" w:rsidRDefault="00F75972" w:rsidP="007679D3">
      <w:pPr>
        <w:spacing w:after="0"/>
        <w:ind w:left="720"/>
        <w:contextualSpacing/>
        <w:rPr>
          <w:rFonts w:ascii="Courier New" w:hAnsi="Courier New" w:cs="Courier New"/>
          <w:b/>
          <w:sz w:val="24"/>
          <w:szCs w:val="24"/>
        </w:rPr>
      </w:pPr>
      <w:r w:rsidRPr="00F75972">
        <w:rPr>
          <w:rFonts w:ascii="Courier New" w:hAnsi="Courier New" w:cs="Courier New"/>
          <w:b/>
          <w:sz w:val="24"/>
          <w:szCs w:val="24"/>
        </w:rPr>
        <w:t xml:space="preserve">proc contents </w:t>
      </w:r>
      <w:proofErr w:type="spellStart"/>
      <w:r w:rsidRPr="00F75972">
        <w:rPr>
          <w:rFonts w:ascii="Courier New" w:hAnsi="Courier New" w:cs="Courier New"/>
          <w:b/>
          <w:sz w:val="24"/>
          <w:szCs w:val="24"/>
        </w:rPr>
        <w:t>varnum</w:t>
      </w:r>
      <w:proofErr w:type="spellEnd"/>
      <w:r w:rsidRPr="00F75972">
        <w:rPr>
          <w:rFonts w:ascii="Courier New" w:hAnsi="Courier New" w:cs="Courier New"/>
          <w:b/>
          <w:sz w:val="24"/>
          <w:szCs w:val="24"/>
        </w:rPr>
        <w:t xml:space="preserve"> data=baseball;</w:t>
      </w:r>
    </w:p>
    <w:p w14:paraId="63CBD2FE" w14:textId="77777777" w:rsidR="00F75972" w:rsidRPr="00F75972" w:rsidRDefault="00F75972" w:rsidP="007679D3">
      <w:pPr>
        <w:spacing w:after="0"/>
        <w:ind w:left="720"/>
        <w:contextualSpacing/>
        <w:rPr>
          <w:rFonts w:ascii="Courier New" w:hAnsi="Courier New" w:cs="Courier New"/>
          <w:b/>
          <w:sz w:val="24"/>
          <w:szCs w:val="24"/>
        </w:rPr>
      </w:pPr>
      <w:r w:rsidRPr="00F75972">
        <w:rPr>
          <w:rFonts w:ascii="Courier New" w:hAnsi="Courier New" w:cs="Courier New"/>
          <w:b/>
          <w:sz w:val="24"/>
          <w:szCs w:val="24"/>
        </w:rPr>
        <w:t xml:space="preserve">   </w:t>
      </w:r>
      <w:proofErr w:type="spellStart"/>
      <w:r w:rsidRPr="00F75972">
        <w:rPr>
          <w:rFonts w:ascii="Courier New" w:hAnsi="Courier New" w:cs="Courier New"/>
          <w:b/>
          <w:sz w:val="24"/>
          <w:szCs w:val="24"/>
        </w:rPr>
        <w:t>ods</w:t>
      </w:r>
      <w:proofErr w:type="spellEnd"/>
      <w:r w:rsidRPr="00F75972">
        <w:rPr>
          <w:rFonts w:ascii="Courier New" w:hAnsi="Courier New" w:cs="Courier New"/>
          <w:b/>
          <w:sz w:val="24"/>
          <w:szCs w:val="24"/>
        </w:rPr>
        <w:t xml:space="preserve"> select position;</w:t>
      </w:r>
    </w:p>
    <w:p w14:paraId="1D6A365D" w14:textId="77777777" w:rsidR="00F75972" w:rsidRDefault="00F75972" w:rsidP="007679D3">
      <w:pPr>
        <w:spacing w:after="0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5972">
        <w:rPr>
          <w:rFonts w:ascii="Courier New" w:hAnsi="Courier New" w:cs="Courier New"/>
          <w:b/>
          <w:sz w:val="24"/>
          <w:szCs w:val="24"/>
        </w:rPr>
        <w:t>run;</w:t>
      </w:r>
    </w:p>
    <w:p w14:paraId="0EB44A55" w14:textId="77777777" w:rsidR="00F75972" w:rsidRDefault="00F75972" w:rsidP="007679D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5"/>
      </w:tblGrid>
      <w:tr w:rsidR="00F75972" w14:paraId="73ECB4FB" w14:textId="77777777" w:rsidTr="00F75972">
        <w:trPr>
          <w:jc w:val="center"/>
        </w:trPr>
        <w:tc>
          <w:tcPr>
            <w:tcW w:w="57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980"/>
              <w:gridCol w:w="581"/>
              <w:gridCol w:w="461"/>
              <w:gridCol w:w="2755"/>
            </w:tblGrid>
            <w:tr w:rsidR="00F75972" w:rsidRPr="00F75972" w14:paraId="14CF4E41" w14:textId="77777777" w:rsidTr="005C28E4">
              <w:trPr>
                <w:tblHeader/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14:paraId="3594495D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Variables in Creation Order</w:t>
                  </w:r>
                </w:p>
              </w:tc>
            </w:tr>
            <w:tr w:rsidR="00F75972" w:rsidRPr="00F75972" w14:paraId="15B1B4D8" w14:textId="77777777" w:rsidTr="005C28E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F9C271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#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A5570B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Variable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0933B5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11AA7B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C5F0C0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Label</w:t>
                  </w:r>
                </w:p>
              </w:tc>
            </w:tr>
            <w:tr w:rsidR="00F75972" w:rsidRPr="00F75972" w14:paraId="4C5E06DA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7373B2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2A5A78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DD6929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18333F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72BA34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Player's Name</w:t>
                  </w:r>
                </w:p>
              </w:tc>
            </w:tr>
            <w:tr w:rsidR="00F75972" w:rsidRPr="00F75972" w14:paraId="5DFA6544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39A83F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F85008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22FFE7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BFEED9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3AE1EF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Team at the End of 1986</w:t>
                  </w:r>
                </w:p>
              </w:tc>
            </w:tr>
            <w:tr w:rsidR="00F75972" w:rsidRPr="00F75972" w14:paraId="3E3B430E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0BBA91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0136D9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nAtBat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A20B6E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9D6AAD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126861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Times at Bat in 1986</w:t>
                  </w:r>
                </w:p>
              </w:tc>
            </w:tr>
            <w:tr w:rsidR="00F75972" w:rsidRPr="00F75972" w14:paraId="3C5FAB0F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88468F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078097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nHits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DCF3E1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84D31B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A3A0E1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Hits in 1986</w:t>
                  </w:r>
                </w:p>
              </w:tc>
            </w:tr>
            <w:tr w:rsidR="00F75972" w:rsidRPr="00F75972" w14:paraId="2F4A5243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3237B0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8F4197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nHome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D411D9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BDA36D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334E29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Home Runs in 1986</w:t>
                  </w:r>
                </w:p>
              </w:tc>
            </w:tr>
            <w:tr w:rsidR="00F75972" w:rsidRPr="00F75972" w14:paraId="26ED4982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42A63C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F03A18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nRuns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F16C96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DF5D01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FFD724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Runs in 1986</w:t>
                  </w:r>
                </w:p>
              </w:tc>
            </w:tr>
            <w:tr w:rsidR="00F75972" w:rsidRPr="00F75972" w14:paraId="774568D0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29DA5D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AB0F54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nRBI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77F8EF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95C68E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EF3EB4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RBIs in 1986</w:t>
                  </w:r>
                </w:p>
              </w:tc>
            </w:tr>
            <w:tr w:rsidR="00F75972" w:rsidRPr="00F75972" w14:paraId="5B5AB59F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D2E348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661468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nBB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2985B0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FA9BB7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347434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Walks in 1986</w:t>
                  </w:r>
                </w:p>
              </w:tc>
            </w:tr>
            <w:tr w:rsidR="00F75972" w:rsidRPr="00F75972" w14:paraId="0E442B20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F68095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AFBC95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YrMajor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E25B8B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DEE546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0E78FB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Years in the Major Leagues</w:t>
                  </w:r>
                </w:p>
              </w:tc>
            </w:tr>
            <w:tr w:rsidR="00F75972" w:rsidRPr="00F75972" w14:paraId="3E30D9C1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371A5A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FAE396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CrAtBat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F9B2C1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4B77F8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464779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Career Times at Bat</w:t>
                  </w:r>
                </w:p>
              </w:tc>
            </w:tr>
            <w:tr w:rsidR="00F75972" w:rsidRPr="00F75972" w14:paraId="507923B1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1E910F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AFE561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CrHits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FFC109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9D476A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C9A2D9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Career Hits</w:t>
                  </w:r>
                </w:p>
              </w:tc>
            </w:tr>
            <w:tr w:rsidR="00F75972" w:rsidRPr="00F75972" w14:paraId="685F25CB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5B145E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29368A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CrHome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1DFE2F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AD37CD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428E6F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Career Home Runs</w:t>
                  </w:r>
                </w:p>
              </w:tc>
            </w:tr>
            <w:tr w:rsidR="00F75972" w:rsidRPr="00F75972" w14:paraId="7AEF76AF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39C50C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493135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CrRuns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F17B8B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1D73AA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EB1773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Career Runs</w:t>
                  </w:r>
                </w:p>
              </w:tc>
            </w:tr>
            <w:tr w:rsidR="00F75972" w:rsidRPr="00F75972" w14:paraId="1AFD0B8F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A90498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222026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CrRbi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381EFC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096079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C6BAE8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Career RBIs</w:t>
                  </w:r>
                </w:p>
              </w:tc>
            </w:tr>
            <w:tr w:rsidR="00F75972" w:rsidRPr="00F75972" w14:paraId="1D7EF01A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B1260B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0D5D92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CrBB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CB8154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D64CE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812540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Career Walks</w:t>
                  </w:r>
                </w:p>
              </w:tc>
            </w:tr>
            <w:tr w:rsidR="00F75972" w:rsidRPr="00F75972" w14:paraId="57052960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CDE5D8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F7657C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League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D33F7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BF767B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3107CD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League at the End of 1986</w:t>
                  </w:r>
                </w:p>
              </w:tc>
            </w:tr>
            <w:tr w:rsidR="00F75972" w:rsidRPr="00F75972" w14:paraId="3C595E55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1122E9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753915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Division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1BBEF6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799F29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DBBFC9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Division at the End of 1986</w:t>
                  </w:r>
                </w:p>
              </w:tc>
            </w:tr>
            <w:tr w:rsidR="00F75972" w:rsidRPr="00F75972" w14:paraId="122885D5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84B453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06BF00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Position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DA3D97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79947C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422F96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Position(s) in 1986</w:t>
                  </w:r>
                </w:p>
              </w:tc>
            </w:tr>
            <w:tr w:rsidR="00F75972" w:rsidRPr="00F75972" w14:paraId="5DF39E1D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A2E511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3A88DA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nOuts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0FE92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52E5C1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44F83A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Put Outs in 1986</w:t>
                  </w:r>
                </w:p>
              </w:tc>
            </w:tr>
            <w:tr w:rsidR="00F75972" w:rsidRPr="00F75972" w14:paraId="58900354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059E97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A201D1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nAssts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2C652C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32364E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5A342B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Assists in 1986</w:t>
                  </w:r>
                </w:p>
              </w:tc>
            </w:tr>
            <w:tr w:rsidR="00F75972" w:rsidRPr="00F75972" w14:paraId="7A076FDE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DC7FB7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C4CEC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nError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FD17A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D403B1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9E9D5A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Errors in 1986</w:t>
                  </w:r>
                </w:p>
              </w:tc>
            </w:tr>
            <w:tr w:rsidR="00F75972" w:rsidRPr="00F75972" w14:paraId="0E9301F4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5B8040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53E09A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Salary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DC6D7A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60D322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90BC42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1987 Salary in $ Thousands</w:t>
                  </w:r>
                </w:p>
              </w:tc>
            </w:tr>
            <w:tr w:rsidR="00F75972" w:rsidRPr="00F75972" w14:paraId="3DAD19C3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BE962D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942075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Div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ADCF65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FA1396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CE2D4F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League and Division</w:t>
                  </w:r>
                </w:p>
              </w:tc>
            </w:tr>
            <w:tr w:rsidR="00F75972" w:rsidRPr="00F75972" w14:paraId="290476B6" w14:textId="77777777" w:rsidTr="005C2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C218C5" w14:textId="77777777" w:rsidR="00F75972" w:rsidRPr="00F75972" w:rsidRDefault="00F75972" w:rsidP="007679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3D099F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logSalary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A6DA3F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0F99A6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864B53" w14:textId="77777777" w:rsidR="00F75972" w:rsidRPr="00F75972" w:rsidRDefault="00F75972" w:rsidP="00767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9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Log Salary</w:t>
                  </w:r>
                </w:p>
              </w:tc>
            </w:tr>
          </w:tbl>
          <w:p w14:paraId="2B4AE981" w14:textId="77777777" w:rsidR="00F75972" w:rsidRDefault="00F75972" w:rsidP="007679D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E7E716" w14:textId="77777777" w:rsidR="007679D3" w:rsidRDefault="007679D3" w:rsidP="007679D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0D991209" w14:textId="77777777" w:rsidR="007679D3" w:rsidRPr="007679D3" w:rsidRDefault="007679D3" w:rsidP="007679D3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7679D3">
        <w:rPr>
          <w:rFonts w:ascii="Courier New" w:hAnsi="Courier New" w:cs="Courier New"/>
          <w:b/>
          <w:sz w:val="24"/>
          <w:szCs w:val="24"/>
        </w:rPr>
        <w:lastRenderedPageBreak/>
        <w:t>/* lasso */</w:t>
      </w:r>
    </w:p>
    <w:p w14:paraId="44558AFB" w14:textId="77777777" w:rsidR="007679D3" w:rsidRPr="007679D3" w:rsidRDefault="007679D3" w:rsidP="007679D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679D3">
        <w:rPr>
          <w:rFonts w:ascii="Courier New" w:hAnsi="Courier New" w:cs="Courier New"/>
          <w:b/>
          <w:sz w:val="24"/>
          <w:szCs w:val="24"/>
        </w:rPr>
        <w:t xml:space="preserve">proc </w:t>
      </w:r>
      <w:proofErr w:type="spellStart"/>
      <w:r w:rsidRPr="007679D3">
        <w:rPr>
          <w:rFonts w:ascii="Courier New" w:hAnsi="Courier New" w:cs="Courier New"/>
          <w:b/>
          <w:sz w:val="24"/>
          <w:szCs w:val="24"/>
        </w:rPr>
        <w:t>glmselect</w:t>
      </w:r>
      <w:proofErr w:type="spellEnd"/>
      <w:r w:rsidRPr="007679D3">
        <w:rPr>
          <w:rFonts w:ascii="Courier New" w:hAnsi="Courier New" w:cs="Courier New"/>
          <w:b/>
          <w:sz w:val="24"/>
          <w:szCs w:val="24"/>
        </w:rPr>
        <w:t xml:space="preserve"> data=baseball plots=(criterion </w:t>
      </w:r>
      <w:proofErr w:type="spellStart"/>
      <w:r w:rsidRPr="007679D3">
        <w:rPr>
          <w:rFonts w:ascii="Courier New" w:hAnsi="Courier New" w:cs="Courier New"/>
          <w:b/>
          <w:sz w:val="24"/>
          <w:szCs w:val="24"/>
        </w:rPr>
        <w:t>ase</w:t>
      </w:r>
      <w:proofErr w:type="spellEnd"/>
      <w:proofErr w:type="gramStart"/>
      <w:r w:rsidRPr="007679D3">
        <w:rPr>
          <w:rFonts w:ascii="Courier New" w:hAnsi="Courier New" w:cs="Courier New"/>
          <w:b/>
          <w:sz w:val="24"/>
          <w:szCs w:val="24"/>
        </w:rPr>
        <w:t>);</w:t>
      </w:r>
      <w:proofErr w:type="gramEnd"/>
    </w:p>
    <w:p w14:paraId="20C1A35D" w14:textId="77777777" w:rsidR="007679D3" w:rsidRPr="007679D3" w:rsidRDefault="007679D3" w:rsidP="007679D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679D3">
        <w:rPr>
          <w:rFonts w:ascii="Courier New" w:hAnsi="Courier New" w:cs="Courier New"/>
          <w:b/>
          <w:sz w:val="24"/>
          <w:szCs w:val="24"/>
        </w:rPr>
        <w:t xml:space="preserve"> class league division;</w:t>
      </w:r>
    </w:p>
    <w:p w14:paraId="3FA4FB01" w14:textId="77777777" w:rsidR="007679D3" w:rsidRPr="007679D3" w:rsidRDefault="007679D3" w:rsidP="007679D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679D3">
        <w:rPr>
          <w:rFonts w:ascii="Courier New" w:hAnsi="Courier New" w:cs="Courier New"/>
          <w:b/>
          <w:sz w:val="24"/>
          <w:szCs w:val="24"/>
        </w:rPr>
        <w:t xml:space="preserve"> model </w:t>
      </w:r>
      <w:proofErr w:type="spellStart"/>
      <w:r w:rsidRPr="007679D3">
        <w:rPr>
          <w:rFonts w:ascii="Courier New" w:hAnsi="Courier New" w:cs="Courier New"/>
          <w:b/>
          <w:sz w:val="24"/>
          <w:szCs w:val="24"/>
        </w:rPr>
        <w:t>logSalary</w:t>
      </w:r>
      <w:proofErr w:type="spellEnd"/>
      <w:r w:rsidRPr="007679D3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7679D3">
        <w:rPr>
          <w:rFonts w:ascii="Courier New" w:hAnsi="Courier New" w:cs="Courier New"/>
          <w:b/>
          <w:sz w:val="24"/>
          <w:szCs w:val="24"/>
        </w:rPr>
        <w:t>nAtBat</w:t>
      </w:r>
      <w:proofErr w:type="spellEnd"/>
      <w:r w:rsidRPr="007679D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679D3">
        <w:rPr>
          <w:rFonts w:ascii="Courier New" w:hAnsi="Courier New" w:cs="Courier New"/>
          <w:b/>
          <w:sz w:val="24"/>
          <w:szCs w:val="24"/>
        </w:rPr>
        <w:t>nHits</w:t>
      </w:r>
      <w:proofErr w:type="spellEnd"/>
      <w:r w:rsidRPr="007679D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679D3">
        <w:rPr>
          <w:rFonts w:ascii="Courier New" w:hAnsi="Courier New" w:cs="Courier New"/>
          <w:b/>
          <w:sz w:val="24"/>
          <w:szCs w:val="24"/>
        </w:rPr>
        <w:t>nHome</w:t>
      </w:r>
      <w:proofErr w:type="spellEnd"/>
      <w:r w:rsidRPr="007679D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679D3">
        <w:rPr>
          <w:rFonts w:ascii="Courier New" w:hAnsi="Courier New" w:cs="Courier New"/>
          <w:b/>
          <w:sz w:val="24"/>
          <w:szCs w:val="24"/>
        </w:rPr>
        <w:t>nRuns</w:t>
      </w:r>
      <w:proofErr w:type="spellEnd"/>
      <w:r w:rsidRPr="007679D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679D3">
        <w:rPr>
          <w:rFonts w:ascii="Courier New" w:hAnsi="Courier New" w:cs="Courier New"/>
          <w:b/>
          <w:sz w:val="24"/>
          <w:szCs w:val="24"/>
        </w:rPr>
        <w:t>nRBI</w:t>
      </w:r>
      <w:proofErr w:type="spellEnd"/>
      <w:r w:rsidRPr="007679D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679D3">
        <w:rPr>
          <w:rFonts w:ascii="Courier New" w:hAnsi="Courier New" w:cs="Courier New"/>
          <w:b/>
          <w:sz w:val="24"/>
          <w:szCs w:val="24"/>
        </w:rPr>
        <w:t>nBB</w:t>
      </w:r>
      <w:proofErr w:type="spellEnd"/>
    </w:p>
    <w:p w14:paraId="373E357F" w14:textId="77777777" w:rsidR="007679D3" w:rsidRPr="007679D3" w:rsidRDefault="007679D3" w:rsidP="007679D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679D3">
        <w:rPr>
          <w:rFonts w:ascii="Courier New" w:hAnsi="Courier New" w:cs="Courier New"/>
          <w:b/>
          <w:sz w:val="24"/>
          <w:szCs w:val="24"/>
        </w:rPr>
        <w:t xml:space="preserve">                  </w:t>
      </w:r>
      <w:proofErr w:type="spellStart"/>
      <w:r w:rsidRPr="007679D3">
        <w:rPr>
          <w:rFonts w:ascii="Courier New" w:hAnsi="Courier New" w:cs="Courier New"/>
          <w:b/>
          <w:sz w:val="24"/>
          <w:szCs w:val="24"/>
        </w:rPr>
        <w:t>yrMajor</w:t>
      </w:r>
      <w:proofErr w:type="spellEnd"/>
      <w:r w:rsidRPr="007679D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679D3">
        <w:rPr>
          <w:rFonts w:ascii="Courier New" w:hAnsi="Courier New" w:cs="Courier New"/>
          <w:b/>
          <w:sz w:val="24"/>
          <w:szCs w:val="24"/>
        </w:rPr>
        <w:t>crAtBat</w:t>
      </w:r>
      <w:proofErr w:type="spellEnd"/>
      <w:r w:rsidRPr="007679D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679D3">
        <w:rPr>
          <w:rFonts w:ascii="Courier New" w:hAnsi="Courier New" w:cs="Courier New"/>
          <w:b/>
          <w:sz w:val="24"/>
          <w:szCs w:val="24"/>
        </w:rPr>
        <w:t>crHits</w:t>
      </w:r>
      <w:proofErr w:type="spellEnd"/>
      <w:r w:rsidRPr="007679D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679D3">
        <w:rPr>
          <w:rFonts w:ascii="Courier New" w:hAnsi="Courier New" w:cs="Courier New"/>
          <w:b/>
          <w:sz w:val="24"/>
          <w:szCs w:val="24"/>
        </w:rPr>
        <w:t>crHome</w:t>
      </w:r>
      <w:proofErr w:type="spellEnd"/>
      <w:r w:rsidRPr="007679D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679D3">
        <w:rPr>
          <w:rFonts w:ascii="Courier New" w:hAnsi="Courier New" w:cs="Courier New"/>
          <w:b/>
          <w:sz w:val="24"/>
          <w:szCs w:val="24"/>
        </w:rPr>
        <w:t>crRuns</w:t>
      </w:r>
      <w:proofErr w:type="spellEnd"/>
      <w:r w:rsidRPr="007679D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679D3">
        <w:rPr>
          <w:rFonts w:ascii="Courier New" w:hAnsi="Courier New" w:cs="Courier New"/>
          <w:b/>
          <w:sz w:val="24"/>
          <w:szCs w:val="24"/>
        </w:rPr>
        <w:t>crRbi</w:t>
      </w:r>
      <w:proofErr w:type="spellEnd"/>
    </w:p>
    <w:p w14:paraId="689724B2" w14:textId="77777777" w:rsidR="007679D3" w:rsidRPr="007679D3" w:rsidRDefault="007679D3" w:rsidP="007679D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679D3">
        <w:rPr>
          <w:rFonts w:ascii="Courier New" w:hAnsi="Courier New" w:cs="Courier New"/>
          <w:b/>
          <w:sz w:val="24"/>
          <w:szCs w:val="24"/>
        </w:rPr>
        <w:t xml:space="preserve">                  </w:t>
      </w:r>
      <w:proofErr w:type="spellStart"/>
      <w:r w:rsidRPr="007679D3">
        <w:rPr>
          <w:rFonts w:ascii="Courier New" w:hAnsi="Courier New" w:cs="Courier New"/>
          <w:b/>
          <w:sz w:val="24"/>
          <w:szCs w:val="24"/>
        </w:rPr>
        <w:t>crBB</w:t>
      </w:r>
      <w:proofErr w:type="spellEnd"/>
      <w:r w:rsidRPr="007679D3">
        <w:rPr>
          <w:rFonts w:ascii="Courier New" w:hAnsi="Courier New" w:cs="Courier New"/>
          <w:b/>
          <w:sz w:val="24"/>
          <w:szCs w:val="24"/>
        </w:rPr>
        <w:t xml:space="preserve"> league division </w:t>
      </w:r>
      <w:proofErr w:type="spellStart"/>
      <w:r w:rsidRPr="007679D3">
        <w:rPr>
          <w:rFonts w:ascii="Courier New" w:hAnsi="Courier New" w:cs="Courier New"/>
          <w:b/>
          <w:sz w:val="24"/>
          <w:szCs w:val="24"/>
        </w:rPr>
        <w:t>nOuts</w:t>
      </w:r>
      <w:proofErr w:type="spellEnd"/>
      <w:r w:rsidRPr="007679D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679D3">
        <w:rPr>
          <w:rFonts w:ascii="Courier New" w:hAnsi="Courier New" w:cs="Courier New"/>
          <w:b/>
          <w:sz w:val="24"/>
          <w:szCs w:val="24"/>
        </w:rPr>
        <w:t>nAssts</w:t>
      </w:r>
      <w:proofErr w:type="spellEnd"/>
      <w:r w:rsidRPr="007679D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679D3">
        <w:rPr>
          <w:rFonts w:ascii="Courier New" w:hAnsi="Courier New" w:cs="Courier New"/>
          <w:b/>
          <w:sz w:val="24"/>
          <w:szCs w:val="24"/>
        </w:rPr>
        <w:t>nError</w:t>
      </w:r>
      <w:proofErr w:type="spellEnd"/>
    </w:p>
    <w:p w14:paraId="0967BF85" w14:textId="77777777" w:rsidR="007679D3" w:rsidRPr="007679D3" w:rsidRDefault="007679D3" w:rsidP="007679D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679D3">
        <w:rPr>
          <w:rFonts w:ascii="Courier New" w:hAnsi="Courier New" w:cs="Courier New"/>
          <w:b/>
          <w:sz w:val="24"/>
          <w:szCs w:val="24"/>
        </w:rPr>
        <w:t xml:space="preserve">        / selection=lasso(adaptive choose=</w:t>
      </w:r>
      <w:proofErr w:type="spellStart"/>
      <w:r w:rsidRPr="007679D3">
        <w:rPr>
          <w:rFonts w:ascii="Courier New" w:hAnsi="Courier New" w:cs="Courier New"/>
          <w:b/>
          <w:sz w:val="24"/>
          <w:szCs w:val="24"/>
        </w:rPr>
        <w:t>sbc</w:t>
      </w:r>
      <w:proofErr w:type="spellEnd"/>
      <w:r w:rsidRPr="007679D3">
        <w:rPr>
          <w:rFonts w:ascii="Courier New" w:hAnsi="Courier New" w:cs="Courier New"/>
          <w:b/>
          <w:sz w:val="24"/>
          <w:szCs w:val="24"/>
        </w:rPr>
        <w:t xml:space="preserve"> stop=none</w:t>
      </w:r>
      <w:proofErr w:type="gramStart"/>
      <w:r w:rsidRPr="007679D3">
        <w:rPr>
          <w:rFonts w:ascii="Courier New" w:hAnsi="Courier New" w:cs="Courier New"/>
          <w:b/>
          <w:sz w:val="24"/>
          <w:szCs w:val="24"/>
        </w:rPr>
        <w:t>);</w:t>
      </w:r>
      <w:proofErr w:type="gramEnd"/>
    </w:p>
    <w:p w14:paraId="6C2B18A5" w14:textId="77777777" w:rsidR="007679D3" w:rsidRPr="007679D3" w:rsidRDefault="007679D3" w:rsidP="007679D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679D3">
        <w:rPr>
          <w:rFonts w:ascii="Courier New" w:hAnsi="Courier New" w:cs="Courier New"/>
          <w:b/>
          <w:sz w:val="24"/>
          <w:szCs w:val="24"/>
        </w:rPr>
        <w:t xml:space="preserve"> output out=out1 p=</w:t>
      </w:r>
      <w:proofErr w:type="spellStart"/>
      <w:r w:rsidRPr="007679D3">
        <w:rPr>
          <w:rFonts w:ascii="Courier New" w:hAnsi="Courier New" w:cs="Courier New"/>
          <w:b/>
          <w:sz w:val="24"/>
          <w:szCs w:val="24"/>
        </w:rPr>
        <w:t>predlasso</w:t>
      </w:r>
      <w:proofErr w:type="spellEnd"/>
      <w:r w:rsidRPr="007679D3">
        <w:rPr>
          <w:rFonts w:ascii="Courier New" w:hAnsi="Courier New" w:cs="Courier New"/>
          <w:b/>
          <w:sz w:val="24"/>
          <w:szCs w:val="24"/>
        </w:rPr>
        <w:t>;</w:t>
      </w:r>
    </w:p>
    <w:p w14:paraId="4C5D6F25" w14:textId="77777777" w:rsidR="00F75972" w:rsidRDefault="007679D3" w:rsidP="007679D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679D3">
        <w:rPr>
          <w:rFonts w:ascii="Courier New" w:hAnsi="Courier New" w:cs="Courier New"/>
          <w:b/>
          <w:sz w:val="24"/>
          <w:szCs w:val="24"/>
        </w:rPr>
        <w:t>run;</w:t>
      </w:r>
    </w:p>
    <w:p w14:paraId="377DCC5D" w14:textId="77777777" w:rsidR="007679D3" w:rsidRDefault="007679D3" w:rsidP="007679D3">
      <w:pPr>
        <w:spacing w:after="0"/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600"/>
        <w:gridCol w:w="4945"/>
      </w:tblGrid>
      <w:tr w:rsidR="007679D3" w14:paraId="37792077" w14:textId="77777777" w:rsidTr="005C28E4">
        <w:tc>
          <w:tcPr>
            <w:tcW w:w="3600" w:type="dxa"/>
            <w:tcBorders>
              <w:right w:val="nil"/>
            </w:tcBorders>
          </w:tcPr>
          <w:tbl>
            <w:tblPr>
              <w:tblW w:w="0" w:type="auto"/>
              <w:jc w:val="center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3"/>
              <w:gridCol w:w="1501"/>
            </w:tblGrid>
            <w:tr w:rsidR="007679D3" w:rsidRPr="007679D3" w14:paraId="5AD60B6C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015D12B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Data Set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006401B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WORK.BASEBALL</w:t>
                  </w:r>
                </w:p>
              </w:tc>
            </w:tr>
            <w:tr w:rsidR="007679D3" w:rsidRPr="007679D3" w14:paraId="374200E0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081103D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Dependent Variable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258E47A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proofErr w:type="spellStart"/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logSalary</w:t>
                  </w:r>
                  <w:proofErr w:type="spellEnd"/>
                </w:p>
              </w:tc>
            </w:tr>
            <w:tr w:rsidR="007679D3" w:rsidRPr="007679D3" w14:paraId="1A32DF66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A286212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Selection Method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A473E6D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Adaptive LASSO</w:t>
                  </w:r>
                </w:p>
              </w:tc>
            </w:tr>
            <w:tr w:rsidR="007679D3" w:rsidRPr="007679D3" w14:paraId="6770223A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CB11303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Stop Criterion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0333475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None</w:t>
                  </w:r>
                </w:p>
              </w:tc>
            </w:tr>
            <w:tr w:rsidR="007679D3" w:rsidRPr="007679D3" w14:paraId="772C5995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3DDEDFA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Choose Criterion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3FF60AC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SBC</w:t>
                  </w:r>
                </w:p>
              </w:tc>
            </w:tr>
            <w:tr w:rsidR="007679D3" w:rsidRPr="007679D3" w14:paraId="6D9A7C56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B75A4AF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Effect Hierarchy Enforced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B3BBBA4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None</w:t>
                  </w:r>
                </w:p>
              </w:tc>
            </w:tr>
          </w:tbl>
          <w:p w14:paraId="5AA0CF86" w14:textId="77777777" w:rsidR="007679D3" w:rsidRDefault="007679D3" w:rsidP="007679D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1"/>
              <w:gridCol w:w="476"/>
            </w:tblGrid>
            <w:tr w:rsidR="007679D3" w:rsidRPr="007679D3" w14:paraId="7AA1EC56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6463140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Number of Observations Read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DDC61D5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322</w:t>
                  </w:r>
                </w:p>
              </w:tc>
            </w:tr>
            <w:tr w:rsidR="007679D3" w:rsidRPr="007679D3" w14:paraId="7E354B39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0F495C8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Number of Observations Used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222DAEC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263</w:t>
                  </w:r>
                </w:p>
              </w:tc>
            </w:tr>
          </w:tbl>
          <w:p w14:paraId="5D93D273" w14:textId="77777777" w:rsidR="007679D3" w:rsidRDefault="007679D3" w:rsidP="007679D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1"/>
              <w:gridCol w:w="644"/>
              <w:gridCol w:w="1451"/>
            </w:tblGrid>
            <w:tr w:rsidR="007679D3" w:rsidRPr="007679D3" w14:paraId="38242139" w14:textId="77777777" w:rsidTr="007679D3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0AFD72A7" w14:textId="77777777" w:rsidR="007679D3" w:rsidRPr="007679D3" w:rsidRDefault="007679D3" w:rsidP="007679D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Class Level Information</w:t>
                  </w:r>
                </w:p>
              </w:tc>
            </w:tr>
            <w:tr w:rsidR="007679D3" w:rsidRPr="007679D3" w14:paraId="0CFFE498" w14:textId="77777777" w:rsidTr="007679D3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D1B5628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Class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CC51D2F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Levels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0FDA06B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Values</w:t>
                  </w:r>
                </w:p>
              </w:tc>
            </w:tr>
            <w:tr w:rsidR="007679D3" w:rsidRPr="007679D3" w14:paraId="179B8D1A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FF145C7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League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60EC3B9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F7787A5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American National</w:t>
                  </w:r>
                </w:p>
              </w:tc>
            </w:tr>
            <w:tr w:rsidR="007679D3" w:rsidRPr="007679D3" w14:paraId="63FCDCE5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580CED9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Division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98C41B5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4C1A5A8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East West</w:t>
                  </w:r>
                </w:p>
              </w:tc>
            </w:tr>
          </w:tbl>
          <w:p w14:paraId="76B3263D" w14:textId="77777777" w:rsidR="007679D3" w:rsidRDefault="007679D3" w:rsidP="007679D3">
            <w:pPr>
              <w:ind w:firstLine="72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51CEE553" w14:textId="77777777" w:rsidR="007679D3" w:rsidRDefault="007679D3" w:rsidP="007679D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4945" w:type="dxa"/>
            <w:tcBorders>
              <w:left w:val="nil"/>
            </w:tcBorders>
          </w:tcPr>
          <w:tbl>
            <w:tblPr>
              <w:tblW w:w="0" w:type="auto"/>
              <w:jc w:val="center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4"/>
              <w:gridCol w:w="1428"/>
              <w:gridCol w:w="852"/>
              <w:gridCol w:w="836"/>
              <w:gridCol w:w="959"/>
            </w:tblGrid>
            <w:tr w:rsidR="007679D3" w:rsidRPr="007679D3" w14:paraId="0AC967CB" w14:textId="77777777" w:rsidTr="007679D3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5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0940820A" w14:textId="77777777" w:rsidR="007679D3" w:rsidRPr="007679D3" w:rsidRDefault="007679D3" w:rsidP="007679D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LASSO Selection Summary</w:t>
                  </w:r>
                </w:p>
              </w:tc>
            </w:tr>
            <w:tr w:rsidR="007679D3" w:rsidRPr="007679D3" w14:paraId="4588C57E" w14:textId="77777777" w:rsidTr="007679D3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6B9F8606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Step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61E5859F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Effect</w:t>
                  </w: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br/>
                    <w:t>Entered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D43FEE7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Effect</w:t>
                  </w: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br/>
                    <w:t>Removed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496AB19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Number</w:t>
                  </w: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br/>
                    <w:t>Effects In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32ECD5A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SBC</w:t>
                  </w:r>
                </w:p>
              </w:tc>
            </w:tr>
            <w:tr w:rsidR="007679D3" w:rsidRPr="007679D3" w14:paraId="3AD33718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gridSpan w:val="5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2B0D5DC6" w14:textId="77777777" w:rsidR="007679D3" w:rsidRPr="007679D3" w:rsidRDefault="007679D3" w:rsidP="007679D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* Optimal Value of Criterion</w:t>
                  </w:r>
                </w:p>
              </w:tc>
            </w:tr>
            <w:tr w:rsidR="007679D3" w:rsidRPr="007679D3" w14:paraId="153198AE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3F5561B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5F5211B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Intercept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803AD60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01F07EE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17FF6F3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-57.2041</w:t>
                  </w:r>
                </w:p>
              </w:tc>
            </w:tr>
            <w:tr w:rsidR="007679D3" w:rsidRPr="007679D3" w14:paraId="1EC68996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ABAFADE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236DE34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CrRuns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DF75CA3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5A9BAB2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B6C24A5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-70.8348</w:t>
                  </w:r>
                </w:p>
              </w:tc>
            </w:tr>
            <w:tr w:rsidR="007679D3" w:rsidRPr="007679D3" w14:paraId="5EC96C87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1990972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70C3EF8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nHits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BD880CB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BD1B746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770D5DE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-226.0696</w:t>
                  </w:r>
                </w:p>
              </w:tc>
            </w:tr>
            <w:tr w:rsidR="007679D3" w:rsidRPr="007679D3" w14:paraId="59852473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05570CC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8D548AF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CrHits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9521DBE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E4BD664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E6CA865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-238.6648</w:t>
                  </w:r>
                </w:p>
              </w:tc>
            </w:tr>
            <w:tr w:rsidR="007679D3" w:rsidRPr="007679D3" w14:paraId="5114FE3B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3D4300F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E4498F2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YrMajor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8AC7287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AB26D1F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A11346D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-248.4971</w:t>
                  </w:r>
                </w:p>
              </w:tc>
            </w:tr>
            <w:tr w:rsidR="007679D3" w:rsidRPr="007679D3" w14:paraId="7FEC9979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D6A05F6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7370C1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nBB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2B97369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F8D27B6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5393D2D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-260.5682*</w:t>
                  </w:r>
                </w:p>
              </w:tc>
            </w:tr>
            <w:tr w:rsidR="007679D3" w:rsidRPr="007679D3" w14:paraId="53E5F3F1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2C8A4A7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6617182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Division_East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34C7612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5A7551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4538A1B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-257.7020</w:t>
                  </w:r>
                </w:p>
              </w:tc>
            </w:tr>
            <w:tr w:rsidR="007679D3" w:rsidRPr="007679D3" w14:paraId="126D3ED6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7CC3EFD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19952F7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nOuts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210AC83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4B7152D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EB4354A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-254.3352</w:t>
                  </w:r>
                </w:p>
              </w:tc>
            </w:tr>
            <w:tr w:rsidR="007679D3" w:rsidRPr="007679D3" w14:paraId="25FC1428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4106167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3754EBD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65A637B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CrRuns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4A72FB7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CDE44A3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-260.1040</w:t>
                  </w:r>
                </w:p>
              </w:tc>
            </w:tr>
            <w:tr w:rsidR="007679D3" w:rsidRPr="007679D3" w14:paraId="54A3E63E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29E0E95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4A251FC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nError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22FDA95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0E15C25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098E55D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-254.9990</w:t>
                  </w:r>
                </w:p>
              </w:tc>
            </w:tr>
            <w:tr w:rsidR="007679D3" w:rsidRPr="007679D3" w14:paraId="1A8C57DC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EC4C0FA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D2BF23D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CrBB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9F8E993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D2576F5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1516494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-249.9243</w:t>
                  </w:r>
                </w:p>
              </w:tc>
            </w:tr>
            <w:tr w:rsidR="007679D3" w:rsidRPr="007679D3" w14:paraId="5F6F62A8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5136173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38E3A0B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CrRuns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255737E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33C64CB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EF3862D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-245.7008</w:t>
                  </w:r>
                </w:p>
              </w:tc>
            </w:tr>
            <w:tr w:rsidR="007679D3" w:rsidRPr="007679D3" w14:paraId="18DB6089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F28C00A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95C26E2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nAtBat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F4C917C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775EC4F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1F75742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-241.6564</w:t>
                  </w:r>
                </w:p>
              </w:tc>
            </w:tr>
            <w:tr w:rsidR="007679D3" w:rsidRPr="007679D3" w14:paraId="0AC8F101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3132E47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1E330B7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nHome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3D08492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17A8F55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5D9ACDB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-236.3245</w:t>
                  </w:r>
                </w:p>
              </w:tc>
            </w:tr>
            <w:tr w:rsidR="007679D3" w:rsidRPr="007679D3" w14:paraId="392CA4DA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9D2639E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7447D56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League_American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9893D63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104BD3B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DDC5819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-238.1068</w:t>
                  </w:r>
                </w:p>
              </w:tc>
            </w:tr>
            <w:tr w:rsidR="007679D3" w:rsidRPr="007679D3" w14:paraId="4220F856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0BD1D16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21178F4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CrAtBat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35A300A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5F1B757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51357ED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-234.0015</w:t>
                  </w:r>
                </w:p>
              </w:tc>
            </w:tr>
            <w:tr w:rsidR="007679D3" w:rsidRPr="007679D3" w14:paraId="27585673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5E3E1E6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25DE230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6BB16AB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CrHits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2615FAF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CA093F1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-241.0870</w:t>
                  </w:r>
                </w:p>
              </w:tc>
            </w:tr>
            <w:tr w:rsidR="007679D3" w:rsidRPr="007679D3" w14:paraId="51F2EC25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2F941B6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F5AA4FB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nAssts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377FE10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D5A843A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48F8BCC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-235.9894</w:t>
                  </w:r>
                </w:p>
              </w:tc>
            </w:tr>
            <w:tr w:rsidR="007679D3" w:rsidRPr="007679D3" w14:paraId="62920669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F5A3BE1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3B80AEA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CrHits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687ADAA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E1E39EF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8A1644E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-230.5456</w:t>
                  </w:r>
                </w:p>
              </w:tc>
            </w:tr>
            <w:tr w:rsidR="007679D3" w:rsidRPr="007679D3" w14:paraId="487E5D95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70CD093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1AA567E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nRuns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EC4F75D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5529196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BA8096D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-225.5197</w:t>
                  </w:r>
                </w:p>
              </w:tc>
            </w:tr>
            <w:tr w:rsidR="007679D3" w:rsidRPr="007679D3" w14:paraId="193E7814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2D905CE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AC08029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nRBI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60173F1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0C9D698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A3A4A3B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-220.3634</w:t>
                  </w:r>
                </w:p>
              </w:tc>
            </w:tr>
            <w:tr w:rsidR="007679D3" w:rsidRPr="007679D3" w14:paraId="3F89D204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C91450D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C12B686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CrRbi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4F1125D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F5A51E7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704D5C5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-214.7952</w:t>
                  </w:r>
                </w:p>
              </w:tc>
            </w:tr>
            <w:tr w:rsidR="007679D3" w:rsidRPr="007679D3" w14:paraId="1EAFB6B4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54AA910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C449AD6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CrHome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EF4DD48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2D9EF52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DBEE04C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-209.2505</w:t>
                  </w:r>
                </w:p>
              </w:tc>
            </w:tr>
          </w:tbl>
          <w:p w14:paraId="5600E1F1" w14:textId="77777777" w:rsidR="007679D3" w:rsidRDefault="007679D3" w:rsidP="007679D3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</w:p>
          <w:p w14:paraId="7AE8D07C" w14:textId="77777777" w:rsidR="007679D3" w:rsidRDefault="007679D3" w:rsidP="007679D3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</w:rPr>
              <w:t>Selection stopped because all candidate effects for entry are linearly dependent on effects in the model.</w:t>
            </w:r>
          </w:p>
          <w:p w14:paraId="50932181" w14:textId="77777777" w:rsidR="007679D3" w:rsidRDefault="007679D3" w:rsidP="007679D3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</w:p>
        </w:tc>
      </w:tr>
    </w:tbl>
    <w:p w14:paraId="3CDF3D76" w14:textId="77777777" w:rsidR="007679D3" w:rsidRDefault="007679D3" w:rsidP="007679D3">
      <w:pPr>
        <w:spacing w:after="0"/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7679D3" w14:paraId="1085F5A9" w14:textId="77777777" w:rsidTr="005C28E4">
        <w:tc>
          <w:tcPr>
            <w:tcW w:w="9586" w:type="dxa"/>
            <w:gridSpan w:val="2"/>
            <w:tcBorders>
              <w:bottom w:val="nil"/>
            </w:tcBorders>
          </w:tcPr>
          <w:p w14:paraId="5B45B59A" w14:textId="77777777" w:rsidR="007679D3" w:rsidRDefault="007679D3" w:rsidP="005C28E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12E6F7" wp14:editId="7F337468">
                  <wp:extent cx="3886200" cy="2914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54B7B4" w14:textId="77777777" w:rsidR="007679D3" w:rsidRDefault="007679D3" w:rsidP="007679D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7918374C" w14:textId="77777777" w:rsidR="007679D3" w:rsidRDefault="007679D3" w:rsidP="005C28E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05C273" wp14:editId="1C019B9B">
                  <wp:extent cx="3886200" cy="29146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E66AE" w14:textId="77777777" w:rsidR="007679D3" w:rsidRDefault="007679D3" w:rsidP="007679D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7679D3" w14:paraId="44E0775E" w14:textId="77777777" w:rsidTr="005C28E4">
        <w:tc>
          <w:tcPr>
            <w:tcW w:w="4793" w:type="dxa"/>
            <w:tcBorders>
              <w:top w:val="nil"/>
              <w:right w:val="nil"/>
            </w:tcBorders>
          </w:tcPr>
          <w:p w14:paraId="7E2DFCB4" w14:textId="77777777" w:rsidR="007679D3" w:rsidRDefault="007679D3" w:rsidP="007679D3">
            <w:pPr>
              <w:pStyle w:val="c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  <w:t>Selected Model</w:t>
            </w:r>
          </w:p>
          <w:p w14:paraId="45447AF4" w14:textId="77777777" w:rsidR="007679D3" w:rsidRDefault="007679D3" w:rsidP="007679D3">
            <w:pPr>
              <w:pStyle w:val="c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  <w:t>The selected model, based on SBC, is the model at Step 5.</w:t>
            </w:r>
          </w:p>
          <w:p w14:paraId="6F2DBC54" w14:textId="77777777" w:rsidR="007679D3" w:rsidRDefault="007679D3" w:rsidP="007679D3">
            <w:pPr>
              <w:tabs>
                <w:tab w:val="left" w:pos="1140"/>
              </w:tabs>
              <w:rPr>
                <w:noProof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6"/>
              <w:gridCol w:w="985"/>
            </w:tblGrid>
            <w:tr w:rsidR="007679D3" w:rsidRPr="007679D3" w14:paraId="541A6199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89ECC9D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Root MSE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F1C84AC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0.57845</w:t>
                  </w:r>
                </w:p>
              </w:tc>
            </w:tr>
            <w:tr w:rsidR="007679D3" w:rsidRPr="007679D3" w14:paraId="2A2BDFF3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31EFD62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Dependent Mean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6EB4111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5.92722</w:t>
                  </w:r>
                </w:p>
              </w:tc>
            </w:tr>
            <w:tr w:rsidR="007679D3" w:rsidRPr="007679D3" w14:paraId="302DCBDC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03B3EA6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R-Square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BDF4A30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0.5849</w:t>
                  </w:r>
                </w:p>
              </w:tc>
            </w:tr>
            <w:tr w:rsidR="007679D3" w:rsidRPr="007679D3" w14:paraId="4F039B8D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7F28824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Adj R-</w:t>
                  </w:r>
                  <w:proofErr w:type="spellStart"/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Sq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E5DC962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0.5768</w:t>
                  </w:r>
                </w:p>
              </w:tc>
            </w:tr>
            <w:tr w:rsidR="007679D3" w:rsidRPr="007679D3" w14:paraId="1CD51F4B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8736017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AIC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D3A3376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-17.00115</w:t>
                  </w:r>
                </w:p>
              </w:tc>
            </w:tr>
            <w:tr w:rsidR="007679D3" w:rsidRPr="007679D3" w14:paraId="76CC1C4F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71E4987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AICC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FF78C3F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-16.56194</w:t>
                  </w:r>
                </w:p>
              </w:tc>
            </w:tr>
            <w:tr w:rsidR="007679D3" w:rsidRPr="007679D3" w14:paraId="7F4CA0EA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F66F139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SBC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B40C82F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-260.56823</w:t>
                  </w:r>
                </w:p>
              </w:tc>
            </w:tr>
          </w:tbl>
          <w:p w14:paraId="39C63C4D" w14:textId="77777777" w:rsidR="007679D3" w:rsidRDefault="007679D3" w:rsidP="007679D3">
            <w:pPr>
              <w:tabs>
                <w:tab w:val="left" w:pos="1140"/>
              </w:tabs>
              <w:rPr>
                <w:noProof/>
              </w:rPr>
            </w:pPr>
            <w:r>
              <w:rPr>
                <w:noProof/>
              </w:rPr>
              <w:tab/>
            </w:r>
          </w:p>
        </w:tc>
        <w:tc>
          <w:tcPr>
            <w:tcW w:w="4793" w:type="dxa"/>
            <w:tcBorders>
              <w:top w:val="nil"/>
              <w:left w:val="nil"/>
            </w:tcBorders>
          </w:tcPr>
          <w:p w14:paraId="0504233A" w14:textId="77777777" w:rsidR="007679D3" w:rsidRDefault="007679D3" w:rsidP="007679D3">
            <w:pPr>
              <w:rPr>
                <w:noProof/>
              </w:rPr>
            </w:pPr>
          </w:p>
          <w:p w14:paraId="0AC825F7" w14:textId="77777777" w:rsidR="007679D3" w:rsidRDefault="007679D3" w:rsidP="007679D3">
            <w:pPr>
              <w:rPr>
                <w:noProof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6"/>
              <w:gridCol w:w="410"/>
              <w:gridCol w:w="851"/>
            </w:tblGrid>
            <w:tr w:rsidR="007679D3" w:rsidRPr="007679D3" w14:paraId="32F80899" w14:textId="77777777" w:rsidTr="007679D3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B65298E" w14:textId="77777777" w:rsidR="007679D3" w:rsidRPr="007679D3" w:rsidRDefault="007679D3" w:rsidP="007679D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Parameter Estimates</w:t>
                  </w:r>
                </w:p>
              </w:tc>
            </w:tr>
            <w:tr w:rsidR="007679D3" w:rsidRPr="007679D3" w14:paraId="03C58E22" w14:textId="77777777" w:rsidTr="007679D3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06EB184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Parameter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619D1049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DF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618699C2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Estimate</w:t>
                  </w:r>
                </w:p>
              </w:tc>
            </w:tr>
            <w:tr w:rsidR="007679D3" w:rsidRPr="007679D3" w14:paraId="03AA54EE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CEA5BFC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Intercept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5D79DC6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BCC9CDB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4.229778</w:t>
                  </w:r>
                </w:p>
              </w:tc>
            </w:tr>
            <w:tr w:rsidR="007679D3" w:rsidRPr="007679D3" w14:paraId="7C93EFDE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888D9FF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nHits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51FD391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10449E6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0.007194</w:t>
                  </w:r>
                </w:p>
              </w:tc>
            </w:tr>
            <w:tr w:rsidR="007679D3" w:rsidRPr="007679D3" w14:paraId="7193D764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2660664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nBB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F101627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72E9842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0.005629</w:t>
                  </w:r>
                </w:p>
              </w:tc>
            </w:tr>
            <w:tr w:rsidR="007679D3" w:rsidRPr="007679D3" w14:paraId="19918584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FBB191A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YrMajor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BEEB5C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2581E5C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0.062808</w:t>
                  </w:r>
                </w:p>
              </w:tc>
            </w:tr>
            <w:tr w:rsidR="007679D3" w:rsidRPr="007679D3" w14:paraId="54D822D1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EBBE779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CrHits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9AC1AF3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A9297D9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0.000222</w:t>
                  </w:r>
                </w:p>
              </w:tc>
            </w:tr>
            <w:tr w:rsidR="007679D3" w:rsidRPr="007679D3" w14:paraId="29EF1795" w14:textId="77777777" w:rsidTr="007679D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2BC949B" w14:textId="77777777" w:rsidR="007679D3" w:rsidRPr="007679D3" w:rsidRDefault="007679D3" w:rsidP="007679D3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CrRuns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79DA845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64D2E1F" w14:textId="77777777" w:rsidR="007679D3" w:rsidRPr="007679D3" w:rsidRDefault="007679D3" w:rsidP="007679D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0.000136</w:t>
                  </w:r>
                </w:p>
              </w:tc>
            </w:tr>
          </w:tbl>
          <w:p w14:paraId="54686B12" w14:textId="77777777" w:rsidR="007679D3" w:rsidRDefault="007679D3" w:rsidP="007679D3">
            <w:pPr>
              <w:rPr>
                <w:noProof/>
              </w:rPr>
            </w:pPr>
          </w:p>
        </w:tc>
      </w:tr>
    </w:tbl>
    <w:p w14:paraId="72502537" w14:textId="77777777" w:rsidR="005C28E4" w:rsidRPr="005C28E4" w:rsidRDefault="005C28E4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C28E4">
        <w:rPr>
          <w:rFonts w:ascii="Courier New" w:hAnsi="Courier New" w:cs="Courier New"/>
          <w:b/>
          <w:sz w:val="24"/>
          <w:szCs w:val="24"/>
        </w:rPr>
        <w:lastRenderedPageBreak/>
        <w:t>/* elastic net */</w:t>
      </w:r>
    </w:p>
    <w:p w14:paraId="07B0A78B" w14:textId="77777777" w:rsidR="005C28E4" w:rsidRPr="005C28E4" w:rsidRDefault="005C28E4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C28E4">
        <w:rPr>
          <w:rFonts w:ascii="Courier New" w:hAnsi="Courier New" w:cs="Courier New"/>
          <w:b/>
          <w:sz w:val="24"/>
          <w:szCs w:val="24"/>
        </w:rPr>
        <w:t xml:space="preserve">proc </w:t>
      </w:r>
      <w:proofErr w:type="spellStart"/>
      <w:r w:rsidRPr="005C28E4">
        <w:rPr>
          <w:rFonts w:ascii="Courier New" w:hAnsi="Courier New" w:cs="Courier New"/>
          <w:b/>
          <w:sz w:val="24"/>
          <w:szCs w:val="24"/>
        </w:rPr>
        <w:t>glmselect</w:t>
      </w:r>
      <w:proofErr w:type="spellEnd"/>
      <w:r w:rsidRPr="005C28E4">
        <w:rPr>
          <w:rFonts w:ascii="Courier New" w:hAnsi="Courier New" w:cs="Courier New"/>
          <w:b/>
          <w:sz w:val="24"/>
          <w:szCs w:val="24"/>
        </w:rPr>
        <w:t xml:space="preserve"> data=out1 plots=(criterion </w:t>
      </w:r>
      <w:proofErr w:type="spellStart"/>
      <w:r w:rsidRPr="005C28E4">
        <w:rPr>
          <w:rFonts w:ascii="Courier New" w:hAnsi="Courier New" w:cs="Courier New"/>
          <w:b/>
          <w:sz w:val="24"/>
          <w:szCs w:val="24"/>
        </w:rPr>
        <w:t>ase</w:t>
      </w:r>
      <w:proofErr w:type="spellEnd"/>
      <w:r w:rsidRPr="005C28E4">
        <w:rPr>
          <w:rFonts w:ascii="Courier New" w:hAnsi="Courier New" w:cs="Courier New"/>
          <w:b/>
          <w:sz w:val="24"/>
          <w:szCs w:val="24"/>
        </w:rPr>
        <w:t>) seed=</w:t>
      </w:r>
      <w:proofErr w:type="gramStart"/>
      <w:r w:rsidRPr="005C28E4">
        <w:rPr>
          <w:rFonts w:ascii="Courier New" w:hAnsi="Courier New" w:cs="Courier New"/>
          <w:b/>
          <w:sz w:val="24"/>
          <w:szCs w:val="24"/>
        </w:rPr>
        <w:t>12;</w:t>
      </w:r>
      <w:proofErr w:type="gramEnd"/>
    </w:p>
    <w:p w14:paraId="1F183D04" w14:textId="77777777" w:rsidR="005C28E4" w:rsidRPr="005C28E4" w:rsidRDefault="005C28E4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C28E4">
        <w:rPr>
          <w:rFonts w:ascii="Courier New" w:hAnsi="Courier New" w:cs="Courier New"/>
          <w:b/>
          <w:sz w:val="24"/>
          <w:szCs w:val="24"/>
        </w:rPr>
        <w:t xml:space="preserve"> class league division;</w:t>
      </w:r>
    </w:p>
    <w:p w14:paraId="7FE97ACC" w14:textId="77777777" w:rsidR="005C28E4" w:rsidRPr="005C28E4" w:rsidRDefault="005C28E4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C28E4">
        <w:rPr>
          <w:rFonts w:ascii="Courier New" w:hAnsi="Courier New" w:cs="Courier New"/>
          <w:b/>
          <w:sz w:val="24"/>
          <w:szCs w:val="24"/>
        </w:rPr>
        <w:t xml:space="preserve"> model </w:t>
      </w:r>
      <w:proofErr w:type="spellStart"/>
      <w:r w:rsidRPr="005C28E4">
        <w:rPr>
          <w:rFonts w:ascii="Courier New" w:hAnsi="Courier New" w:cs="Courier New"/>
          <w:b/>
          <w:sz w:val="24"/>
          <w:szCs w:val="24"/>
        </w:rPr>
        <w:t>logSalary</w:t>
      </w:r>
      <w:proofErr w:type="spellEnd"/>
      <w:r w:rsidRPr="005C28E4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5C28E4">
        <w:rPr>
          <w:rFonts w:ascii="Courier New" w:hAnsi="Courier New" w:cs="Courier New"/>
          <w:b/>
          <w:sz w:val="24"/>
          <w:szCs w:val="24"/>
        </w:rPr>
        <w:t>nAtBat</w:t>
      </w:r>
      <w:proofErr w:type="spellEnd"/>
      <w:r w:rsidRPr="005C28E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C28E4">
        <w:rPr>
          <w:rFonts w:ascii="Courier New" w:hAnsi="Courier New" w:cs="Courier New"/>
          <w:b/>
          <w:sz w:val="24"/>
          <w:szCs w:val="24"/>
        </w:rPr>
        <w:t>nHits</w:t>
      </w:r>
      <w:proofErr w:type="spellEnd"/>
      <w:r w:rsidRPr="005C28E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C28E4">
        <w:rPr>
          <w:rFonts w:ascii="Courier New" w:hAnsi="Courier New" w:cs="Courier New"/>
          <w:b/>
          <w:sz w:val="24"/>
          <w:szCs w:val="24"/>
        </w:rPr>
        <w:t>nHome</w:t>
      </w:r>
      <w:proofErr w:type="spellEnd"/>
      <w:r w:rsidRPr="005C28E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C28E4">
        <w:rPr>
          <w:rFonts w:ascii="Courier New" w:hAnsi="Courier New" w:cs="Courier New"/>
          <w:b/>
          <w:sz w:val="24"/>
          <w:szCs w:val="24"/>
        </w:rPr>
        <w:t>nRuns</w:t>
      </w:r>
      <w:proofErr w:type="spellEnd"/>
      <w:r w:rsidRPr="005C28E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C28E4">
        <w:rPr>
          <w:rFonts w:ascii="Courier New" w:hAnsi="Courier New" w:cs="Courier New"/>
          <w:b/>
          <w:sz w:val="24"/>
          <w:szCs w:val="24"/>
        </w:rPr>
        <w:t>nRBI</w:t>
      </w:r>
      <w:proofErr w:type="spellEnd"/>
      <w:r w:rsidRPr="005C28E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C28E4">
        <w:rPr>
          <w:rFonts w:ascii="Courier New" w:hAnsi="Courier New" w:cs="Courier New"/>
          <w:b/>
          <w:sz w:val="24"/>
          <w:szCs w:val="24"/>
        </w:rPr>
        <w:t>nBB</w:t>
      </w:r>
      <w:proofErr w:type="spellEnd"/>
    </w:p>
    <w:p w14:paraId="3B18D4BA" w14:textId="77777777" w:rsidR="005C28E4" w:rsidRPr="005C28E4" w:rsidRDefault="005C28E4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C28E4">
        <w:rPr>
          <w:rFonts w:ascii="Courier New" w:hAnsi="Courier New" w:cs="Courier New"/>
          <w:b/>
          <w:sz w:val="24"/>
          <w:szCs w:val="24"/>
        </w:rPr>
        <w:t xml:space="preserve">                  </w:t>
      </w:r>
      <w:proofErr w:type="spellStart"/>
      <w:r w:rsidRPr="005C28E4">
        <w:rPr>
          <w:rFonts w:ascii="Courier New" w:hAnsi="Courier New" w:cs="Courier New"/>
          <w:b/>
          <w:sz w:val="24"/>
          <w:szCs w:val="24"/>
        </w:rPr>
        <w:t>yrMajor</w:t>
      </w:r>
      <w:proofErr w:type="spellEnd"/>
      <w:r w:rsidRPr="005C28E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C28E4">
        <w:rPr>
          <w:rFonts w:ascii="Courier New" w:hAnsi="Courier New" w:cs="Courier New"/>
          <w:b/>
          <w:sz w:val="24"/>
          <w:szCs w:val="24"/>
        </w:rPr>
        <w:t>crAtBat</w:t>
      </w:r>
      <w:proofErr w:type="spellEnd"/>
      <w:r w:rsidRPr="005C28E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C28E4">
        <w:rPr>
          <w:rFonts w:ascii="Courier New" w:hAnsi="Courier New" w:cs="Courier New"/>
          <w:b/>
          <w:sz w:val="24"/>
          <w:szCs w:val="24"/>
        </w:rPr>
        <w:t>crHits</w:t>
      </w:r>
      <w:proofErr w:type="spellEnd"/>
      <w:r w:rsidRPr="005C28E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C28E4">
        <w:rPr>
          <w:rFonts w:ascii="Courier New" w:hAnsi="Courier New" w:cs="Courier New"/>
          <w:b/>
          <w:sz w:val="24"/>
          <w:szCs w:val="24"/>
        </w:rPr>
        <w:t>crHome</w:t>
      </w:r>
      <w:proofErr w:type="spellEnd"/>
      <w:r w:rsidRPr="005C28E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C28E4">
        <w:rPr>
          <w:rFonts w:ascii="Courier New" w:hAnsi="Courier New" w:cs="Courier New"/>
          <w:b/>
          <w:sz w:val="24"/>
          <w:szCs w:val="24"/>
        </w:rPr>
        <w:t>crRuns</w:t>
      </w:r>
      <w:proofErr w:type="spellEnd"/>
      <w:r w:rsidRPr="005C28E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C28E4">
        <w:rPr>
          <w:rFonts w:ascii="Courier New" w:hAnsi="Courier New" w:cs="Courier New"/>
          <w:b/>
          <w:sz w:val="24"/>
          <w:szCs w:val="24"/>
        </w:rPr>
        <w:t>crRbi</w:t>
      </w:r>
      <w:proofErr w:type="spellEnd"/>
    </w:p>
    <w:p w14:paraId="42A5BDB6" w14:textId="77777777" w:rsidR="005C28E4" w:rsidRPr="005C28E4" w:rsidRDefault="005C28E4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C28E4">
        <w:rPr>
          <w:rFonts w:ascii="Courier New" w:hAnsi="Courier New" w:cs="Courier New"/>
          <w:b/>
          <w:sz w:val="24"/>
          <w:szCs w:val="24"/>
        </w:rPr>
        <w:t xml:space="preserve">                  </w:t>
      </w:r>
      <w:proofErr w:type="spellStart"/>
      <w:r w:rsidRPr="005C28E4">
        <w:rPr>
          <w:rFonts w:ascii="Courier New" w:hAnsi="Courier New" w:cs="Courier New"/>
          <w:b/>
          <w:sz w:val="24"/>
          <w:szCs w:val="24"/>
        </w:rPr>
        <w:t>crBB</w:t>
      </w:r>
      <w:proofErr w:type="spellEnd"/>
      <w:r w:rsidRPr="005C28E4">
        <w:rPr>
          <w:rFonts w:ascii="Courier New" w:hAnsi="Courier New" w:cs="Courier New"/>
          <w:b/>
          <w:sz w:val="24"/>
          <w:szCs w:val="24"/>
        </w:rPr>
        <w:t xml:space="preserve"> league division </w:t>
      </w:r>
      <w:proofErr w:type="spellStart"/>
      <w:r w:rsidRPr="005C28E4">
        <w:rPr>
          <w:rFonts w:ascii="Courier New" w:hAnsi="Courier New" w:cs="Courier New"/>
          <w:b/>
          <w:sz w:val="24"/>
          <w:szCs w:val="24"/>
        </w:rPr>
        <w:t>nOuts</w:t>
      </w:r>
      <w:proofErr w:type="spellEnd"/>
      <w:r w:rsidRPr="005C28E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C28E4">
        <w:rPr>
          <w:rFonts w:ascii="Courier New" w:hAnsi="Courier New" w:cs="Courier New"/>
          <w:b/>
          <w:sz w:val="24"/>
          <w:szCs w:val="24"/>
        </w:rPr>
        <w:t>nAssts</w:t>
      </w:r>
      <w:proofErr w:type="spellEnd"/>
      <w:r w:rsidRPr="005C28E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C28E4">
        <w:rPr>
          <w:rFonts w:ascii="Courier New" w:hAnsi="Courier New" w:cs="Courier New"/>
          <w:b/>
          <w:sz w:val="24"/>
          <w:szCs w:val="24"/>
        </w:rPr>
        <w:t>nError</w:t>
      </w:r>
      <w:proofErr w:type="spellEnd"/>
    </w:p>
    <w:p w14:paraId="6B6BB64C" w14:textId="77777777" w:rsidR="005C28E4" w:rsidRDefault="005C28E4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</w:t>
      </w:r>
      <w:r w:rsidRPr="005C28E4">
        <w:rPr>
          <w:rFonts w:ascii="Courier New" w:hAnsi="Courier New" w:cs="Courier New"/>
          <w:b/>
          <w:sz w:val="24"/>
          <w:szCs w:val="24"/>
        </w:rPr>
        <w:t>/ selection=</w:t>
      </w:r>
      <w:proofErr w:type="spellStart"/>
      <w:r w:rsidRPr="005C28E4">
        <w:rPr>
          <w:rFonts w:ascii="Courier New" w:hAnsi="Courier New" w:cs="Courier New"/>
          <w:b/>
          <w:sz w:val="24"/>
          <w:szCs w:val="24"/>
        </w:rPr>
        <w:t>elasticnet</w:t>
      </w:r>
      <w:proofErr w:type="spellEnd"/>
      <w:r w:rsidRPr="005C28E4">
        <w:rPr>
          <w:rFonts w:ascii="Courier New" w:hAnsi="Courier New" w:cs="Courier New"/>
          <w:b/>
          <w:sz w:val="24"/>
          <w:szCs w:val="24"/>
        </w:rPr>
        <w:t>(stop=none choose=cv)</w:t>
      </w:r>
    </w:p>
    <w:p w14:paraId="1E3D70E1" w14:textId="77777777" w:rsidR="005C28E4" w:rsidRPr="005C28E4" w:rsidRDefault="005C28E4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5C28E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C28E4">
        <w:rPr>
          <w:rFonts w:ascii="Courier New" w:hAnsi="Courier New" w:cs="Courier New"/>
          <w:b/>
          <w:sz w:val="24"/>
          <w:szCs w:val="24"/>
        </w:rPr>
        <w:t>cvmethod</w:t>
      </w:r>
      <w:proofErr w:type="spellEnd"/>
      <w:r w:rsidRPr="005C28E4">
        <w:rPr>
          <w:rFonts w:ascii="Courier New" w:hAnsi="Courier New" w:cs="Courier New"/>
          <w:b/>
          <w:sz w:val="24"/>
          <w:szCs w:val="24"/>
        </w:rPr>
        <w:t>=random(20</w:t>
      </w:r>
      <w:proofErr w:type="gramStart"/>
      <w:r w:rsidRPr="005C28E4">
        <w:rPr>
          <w:rFonts w:ascii="Courier New" w:hAnsi="Courier New" w:cs="Courier New"/>
          <w:b/>
          <w:sz w:val="24"/>
          <w:szCs w:val="24"/>
        </w:rPr>
        <w:t>);</w:t>
      </w:r>
      <w:proofErr w:type="gramEnd"/>
    </w:p>
    <w:p w14:paraId="3620378A" w14:textId="77777777" w:rsidR="005C28E4" w:rsidRPr="005C28E4" w:rsidRDefault="005C28E4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C28E4">
        <w:rPr>
          <w:rFonts w:ascii="Courier New" w:hAnsi="Courier New" w:cs="Courier New"/>
          <w:b/>
          <w:sz w:val="24"/>
          <w:szCs w:val="24"/>
        </w:rPr>
        <w:t xml:space="preserve"> output out=out2 p=</w:t>
      </w:r>
      <w:proofErr w:type="spellStart"/>
      <w:r w:rsidRPr="005C28E4">
        <w:rPr>
          <w:rFonts w:ascii="Courier New" w:hAnsi="Courier New" w:cs="Courier New"/>
          <w:b/>
          <w:sz w:val="24"/>
          <w:szCs w:val="24"/>
        </w:rPr>
        <w:t>predelasticnet</w:t>
      </w:r>
      <w:proofErr w:type="spellEnd"/>
      <w:r w:rsidRPr="005C28E4">
        <w:rPr>
          <w:rFonts w:ascii="Courier New" w:hAnsi="Courier New" w:cs="Courier New"/>
          <w:b/>
          <w:sz w:val="24"/>
          <w:szCs w:val="24"/>
        </w:rPr>
        <w:t>;</w:t>
      </w:r>
    </w:p>
    <w:p w14:paraId="0CFF6DC5" w14:textId="77777777" w:rsidR="007679D3" w:rsidRDefault="005C28E4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C28E4">
        <w:rPr>
          <w:rFonts w:ascii="Courier New" w:hAnsi="Courier New" w:cs="Courier New"/>
          <w:b/>
          <w:sz w:val="24"/>
          <w:szCs w:val="24"/>
        </w:rPr>
        <w:t>run;</w:t>
      </w:r>
    </w:p>
    <w:p w14:paraId="3E22E0BB" w14:textId="77777777" w:rsidR="005C28E4" w:rsidRDefault="005C28E4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28E4" w14:paraId="11ECA646" w14:textId="77777777" w:rsidTr="005C28E4">
        <w:tc>
          <w:tcPr>
            <w:tcW w:w="4675" w:type="dxa"/>
            <w:tcBorders>
              <w:right w:val="nil"/>
            </w:tcBorders>
          </w:tcPr>
          <w:tbl>
            <w:tblPr>
              <w:tblW w:w="0" w:type="auto"/>
              <w:jc w:val="center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318"/>
            </w:tblGrid>
            <w:tr w:rsidR="005C28E4" w:rsidRPr="005C28E4" w14:paraId="6A72558E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B142852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Data Set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F5BA915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WORK.OUT1</w:t>
                  </w:r>
                </w:p>
              </w:tc>
            </w:tr>
            <w:tr w:rsidR="005C28E4" w:rsidRPr="005C28E4" w14:paraId="277C9998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F491B00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Dependent Variable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29DB6D9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logSalary</w:t>
                  </w:r>
                  <w:proofErr w:type="spellEnd"/>
                </w:p>
              </w:tc>
            </w:tr>
            <w:tr w:rsidR="005C28E4" w:rsidRPr="005C28E4" w14:paraId="161D631F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21D324F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Selection Method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51FF596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ELASTICNET</w:t>
                  </w:r>
                </w:p>
              </w:tc>
            </w:tr>
            <w:tr w:rsidR="005C28E4" w:rsidRPr="005C28E4" w14:paraId="5F52F392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07057C2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Stop Criterion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0E3697E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None</w:t>
                  </w:r>
                </w:p>
              </w:tc>
            </w:tr>
            <w:tr w:rsidR="005C28E4" w:rsidRPr="005C28E4" w14:paraId="08743D22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C570388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Choose Criterion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12F2392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Cross Validation</w:t>
                  </w:r>
                </w:p>
              </w:tc>
            </w:tr>
            <w:tr w:rsidR="005C28E4" w:rsidRPr="005C28E4" w14:paraId="51BAEA82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E59F174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Cross Validation Method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B90EC03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Random</w:t>
                  </w:r>
                </w:p>
              </w:tc>
            </w:tr>
            <w:tr w:rsidR="005C28E4" w:rsidRPr="005C28E4" w14:paraId="56F125ED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AC358A5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Cross Validation Fold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32C5623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20</w:t>
                  </w:r>
                </w:p>
              </w:tc>
            </w:tr>
            <w:tr w:rsidR="005C28E4" w:rsidRPr="005C28E4" w14:paraId="3A880127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C48CB30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Effect Hierarchy Enforced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FA7FC55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None</w:t>
                  </w:r>
                </w:p>
              </w:tc>
            </w:tr>
            <w:tr w:rsidR="005C28E4" w:rsidRPr="005C28E4" w14:paraId="4E114E5B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EA0F875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Random Number Seed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0685853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</w:tr>
          </w:tbl>
          <w:p w14:paraId="08F7C99C" w14:textId="77777777" w:rsidR="005C28E4" w:rsidRDefault="005C28E4" w:rsidP="005C28E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24FE2344" w14:textId="77777777" w:rsidR="005C28E4" w:rsidRDefault="005C28E4" w:rsidP="005C28E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1"/>
              <w:gridCol w:w="476"/>
            </w:tblGrid>
            <w:tr w:rsidR="005C28E4" w:rsidRPr="007679D3" w14:paraId="5259B4B7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49BA705" w14:textId="77777777" w:rsidR="005C28E4" w:rsidRPr="007679D3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Number of Observations Read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26330F4" w14:textId="77777777" w:rsidR="005C28E4" w:rsidRPr="007679D3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322</w:t>
                  </w:r>
                </w:p>
              </w:tc>
            </w:tr>
            <w:tr w:rsidR="005C28E4" w:rsidRPr="007679D3" w14:paraId="7DC1B1CE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676B389" w14:textId="77777777" w:rsidR="005C28E4" w:rsidRPr="007679D3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Number of Observations Used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2D26D8E" w14:textId="77777777" w:rsidR="005C28E4" w:rsidRPr="007679D3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263</w:t>
                  </w:r>
                </w:p>
              </w:tc>
            </w:tr>
          </w:tbl>
          <w:p w14:paraId="0ACF2825" w14:textId="77777777" w:rsidR="005C28E4" w:rsidRDefault="005C28E4" w:rsidP="005C28E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1"/>
              <w:gridCol w:w="644"/>
              <w:gridCol w:w="1451"/>
            </w:tblGrid>
            <w:tr w:rsidR="005C28E4" w:rsidRPr="007679D3" w14:paraId="6D2CE047" w14:textId="77777777" w:rsidTr="005C28E4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4843D41B" w14:textId="77777777" w:rsidR="005C28E4" w:rsidRPr="007679D3" w:rsidRDefault="005C28E4" w:rsidP="005C28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Class Level Information</w:t>
                  </w:r>
                </w:p>
              </w:tc>
            </w:tr>
            <w:tr w:rsidR="005C28E4" w:rsidRPr="007679D3" w14:paraId="1D80F9EF" w14:textId="77777777" w:rsidTr="005C28E4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6DA50724" w14:textId="77777777" w:rsidR="005C28E4" w:rsidRPr="007679D3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Class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6F0FD9F3" w14:textId="77777777" w:rsidR="005C28E4" w:rsidRPr="007679D3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Levels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4E293271" w14:textId="77777777" w:rsidR="005C28E4" w:rsidRPr="007679D3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Values</w:t>
                  </w:r>
                </w:p>
              </w:tc>
            </w:tr>
            <w:tr w:rsidR="005C28E4" w:rsidRPr="007679D3" w14:paraId="35E64B65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8011A57" w14:textId="77777777" w:rsidR="005C28E4" w:rsidRPr="007679D3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League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D5C779C" w14:textId="77777777" w:rsidR="005C28E4" w:rsidRPr="007679D3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F658D30" w14:textId="77777777" w:rsidR="005C28E4" w:rsidRPr="007679D3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American National</w:t>
                  </w:r>
                </w:p>
              </w:tc>
            </w:tr>
            <w:tr w:rsidR="005C28E4" w:rsidRPr="007679D3" w14:paraId="10DA89B8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EE73D2D" w14:textId="77777777" w:rsidR="005C28E4" w:rsidRPr="007679D3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Division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822DF3B" w14:textId="77777777" w:rsidR="005C28E4" w:rsidRPr="007679D3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CDACC41" w14:textId="77777777" w:rsidR="005C28E4" w:rsidRPr="007679D3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679D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East West</w:t>
                  </w:r>
                </w:p>
              </w:tc>
            </w:tr>
          </w:tbl>
          <w:p w14:paraId="2AE222D9" w14:textId="77777777" w:rsidR="005C28E4" w:rsidRDefault="005C28E4" w:rsidP="005C28E4">
            <w:pPr>
              <w:ind w:firstLine="72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405FB1DA" w14:textId="77777777" w:rsidR="005C28E4" w:rsidRDefault="005C28E4" w:rsidP="005C28E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3236DBED" w14:textId="77777777" w:rsidR="005C28E4" w:rsidRDefault="005C28E4" w:rsidP="005C28E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7D9FE3DE" w14:textId="77777777" w:rsidR="005C28E4" w:rsidRDefault="005C28E4" w:rsidP="005C28E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4675" w:type="dxa"/>
            <w:tcBorders>
              <w:left w:val="nil"/>
            </w:tcBorders>
          </w:tcPr>
          <w:tbl>
            <w:tblPr>
              <w:tblW w:w="0" w:type="auto"/>
              <w:jc w:val="center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4"/>
              <w:gridCol w:w="1428"/>
              <w:gridCol w:w="852"/>
              <w:gridCol w:w="764"/>
              <w:gridCol w:w="881"/>
            </w:tblGrid>
            <w:tr w:rsidR="005C28E4" w:rsidRPr="005C28E4" w14:paraId="621AB89D" w14:textId="77777777" w:rsidTr="005C28E4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5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9F5B481" w14:textId="77777777" w:rsidR="005C28E4" w:rsidRPr="005C28E4" w:rsidRDefault="005C28E4" w:rsidP="005C28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Elastic Net Selection Summary</w:t>
                  </w:r>
                </w:p>
              </w:tc>
            </w:tr>
            <w:tr w:rsidR="005C28E4" w:rsidRPr="005C28E4" w14:paraId="0E8BACE4" w14:textId="77777777" w:rsidTr="005C28E4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62953B3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Step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6A7CCCBF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Effect</w:t>
                  </w: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br/>
                    <w:t>Entered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0C7A99B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Effect</w:t>
                  </w: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br/>
                    <w:t>Removed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16C28091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Number</w:t>
                  </w: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br/>
                    <w:t>Effects In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ECB0BAC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CV PRESS</w:t>
                  </w:r>
                </w:p>
              </w:tc>
            </w:tr>
            <w:tr w:rsidR="005C28E4" w:rsidRPr="005C28E4" w14:paraId="4BCACA40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gridSpan w:val="5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1F744D6B" w14:textId="77777777" w:rsidR="005C28E4" w:rsidRPr="005C28E4" w:rsidRDefault="005C28E4" w:rsidP="005C28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* Optimal Value of Criterion</w:t>
                  </w:r>
                </w:p>
              </w:tc>
            </w:tr>
            <w:tr w:rsidR="005C28E4" w:rsidRPr="005C28E4" w14:paraId="0CD738DA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DBDE4EC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9040C40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Intercept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B56B6E8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8B3E34E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8241F73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209.2326</w:t>
                  </w:r>
                </w:p>
              </w:tc>
            </w:tr>
            <w:tr w:rsidR="005C28E4" w:rsidRPr="005C28E4" w14:paraId="7C92CE55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7ACADE8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6986549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CrRuns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F7290B6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926853C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5D236F2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123.1776</w:t>
                  </w:r>
                </w:p>
              </w:tc>
            </w:tr>
            <w:tr w:rsidR="005C28E4" w:rsidRPr="005C28E4" w14:paraId="2F550323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7028CB7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7DD0972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CrHits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5C02065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6A7B58F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AECF3E2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123.7433</w:t>
                  </w:r>
                </w:p>
              </w:tc>
            </w:tr>
            <w:tr w:rsidR="005C28E4" w:rsidRPr="005C28E4" w14:paraId="494F16A2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B662DFA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9FECEF9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nHits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F5709BD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91D64FC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B802C5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97.6956</w:t>
                  </w:r>
                </w:p>
              </w:tc>
            </w:tr>
            <w:tr w:rsidR="005C28E4" w:rsidRPr="005C28E4" w14:paraId="62393DC3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A24213C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1BF993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nBB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7426321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8E1C3F3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8272EC0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94.7216</w:t>
                  </w:r>
                </w:p>
              </w:tc>
            </w:tr>
            <w:tr w:rsidR="005C28E4" w:rsidRPr="005C28E4" w14:paraId="40A362E0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9033CA7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C3AB234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CrRbi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2D33F13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D2768A2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BE5F98C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98.1015</w:t>
                  </w:r>
                </w:p>
              </w:tc>
            </w:tr>
            <w:tr w:rsidR="005C28E4" w:rsidRPr="005C28E4" w14:paraId="69482187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14FE52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B6D6C8D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YrMajor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FEA321F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6917B06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6294BA7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92.7082</w:t>
                  </w:r>
                </w:p>
              </w:tc>
            </w:tr>
            <w:tr w:rsidR="005C28E4" w:rsidRPr="005C28E4" w14:paraId="6D786A00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F3B2C69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C236EFD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nRBI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665DE9E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D1A0CDF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B6C86B3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94.5500</w:t>
                  </w:r>
                </w:p>
              </w:tc>
            </w:tr>
            <w:tr w:rsidR="005C28E4" w:rsidRPr="005C28E4" w14:paraId="621DE720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F876E32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99B5918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Division_East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7B5BAE5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1CFC07A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A17E7A1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93.3921</w:t>
                  </w:r>
                </w:p>
              </w:tc>
            </w:tr>
            <w:tr w:rsidR="005C28E4" w:rsidRPr="005C28E4" w14:paraId="29A8B128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0389616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5E28D35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nOuts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F4FDB1B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5958522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4213987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94.1530</w:t>
                  </w:r>
                </w:p>
              </w:tc>
            </w:tr>
            <w:tr w:rsidR="005C28E4" w:rsidRPr="005C28E4" w14:paraId="3300AC59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7A11F73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B406967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nError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1185A1A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E456E6F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8AA941C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93.8913</w:t>
                  </w:r>
                </w:p>
              </w:tc>
            </w:tr>
            <w:tr w:rsidR="005C28E4" w:rsidRPr="005C28E4" w14:paraId="6AE65EE3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BE09252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15A3246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nHome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C478324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E7EE282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4C45464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94.2533</w:t>
                  </w:r>
                </w:p>
              </w:tc>
            </w:tr>
            <w:tr w:rsidR="005C28E4" w:rsidRPr="005C28E4" w14:paraId="32A7E78C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2D30D26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5AC26D3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League_American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85A3317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766A2F2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785CA20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94.4968</w:t>
                  </w:r>
                </w:p>
              </w:tc>
            </w:tr>
            <w:tr w:rsidR="005C28E4" w:rsidRPr="005C28E4" w14:paraId="0BE40146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E6AA8FE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CE20EE3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61E29F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CrRbi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13FC487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66355EB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90.7314</w:t>
                  </w:r>
                </w:p>
              </w:tc>
            </w:tr>
            <w:tr w:rsidR="005C28E4" w:rsidRPr="005C28E4" w14:paraId="0B3A6E92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511994B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F32BB4C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8481F69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CrRuns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1E9DFF4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4416130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90.1957</w:t>
                  </w:r>
                </w:p>
              </w:tc>
            </w:tr>
            <w:tr w:rsidR="005C28E4" w:rsidRPr="005C28E4" w14:paraId="7F58DBEB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BB07B87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C7FD57E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F2E0861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nRBI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40467A0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8083EAA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89.6571</w:t>
                  </w:r>
                </w:p>
              </w:tc>
            </w:tr>
            <w:tr w:rsidR="005C28E4" w:rsidRPr="005C28E4" w14:paraId="32EDB47F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EF9B040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BEB2DB1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CrBB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84499BF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ACB01EF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9162DF5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89.2733</w:t>
                  </w:r>
                </w:p>
              </w:tc>
            </w:tr>
            <w:tr w:rsidR="005C28E4" w:rsidRPr="005C28E4" w14:paraId="3E8FF05E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4323138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4971D50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CrRuns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44C7C73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54F2151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7BDFC97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89.4515</w:t>
                  </w:r>
                </w:p>
              </w:tc>
            </w:tr>
            <w:tr w:rsidR="005C28E4" w:rsidRPr="005C28E4" w14:paraId="59A6A199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30512E0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4B1F536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nAtBat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A1910A8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EA0B00F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58EFDAE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88.9017*</w:t>
                  </w:r>
                </w:p>
              </w:tc>
            </w:tr>
            <w:tr w:rsidR="005C28E4" w:rsidRPr="005C28E4" w14:paraId="7F0EF343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8925CEC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203AA9E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CrAtBat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1B543EA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1FB6403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438B89B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89.2818</w:t>
                  </w:r>
                </w:p>
              </w:tc>
            </w:tr>
            <w:tr w:rsidR="005C28E4" w:rsidRPr="005C28E4" w14:paraId="50CBD817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B975330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75F5065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nAssts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E9C2B8E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83F999C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AF4EA42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89.7926</w:t>
                  </w:r>
                </w:p>
              </w:tc>
            </w:tr>
            <w:tr w:rsidR="005C28E4" w:rsidRPr="005C28E4" w14:paraId="4C17727F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72DDCC6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57B596A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CrHome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8222E46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255E328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3F86A6B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91.8598</w:t>
                  </w:r>
                </w:p>
              </w:tc>
            </w:tr>
            <w:tr w:rsidR="005C28E4" w:rsidRPr="005C28E4" w14:paraId="6D67F184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A9053FE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DF319A7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nRBI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22C0878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E4D8D2D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02DF049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92.6309</w:t>
                  </w:r>
                </w:p>
              </w:tc>
            </w:tr>
            <w:tr w:rsidR="005C28E4" w:rsidRPr="005C28E4" w14:paraId="7CA0A900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7A93C5B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27D3C03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nRuns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9740778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34F7244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9DF7538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93.1973</w:t>
                  </w:r>
                </w:p>
              </w:tc>
            </w:tr>
            <w:tr w:rsidR="005C28E4" w:rsidRPr="005C28E4" w14:paraId="541738A2" w14:textId="77777777" w:rsidTr="005C28E4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A806607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AD6EC4A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CrRbi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233B33D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4701BC8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BE67B5A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94.5881</w:t>
                  </w:r>
                </w:p>
              </w:tc>
            </w:tr>
          </w:tbl>
          <w:p w14:paraId="19E49252" w14:textId="77777777" w:rsidR="005C28E4" w:rsidRDefault="005C28E4" w:rsidP="005C28E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70CE03BE" w14:textId="77777777" w:rsidR="005C28E4" w:rsidRDefault="005C28E4" w:rsidP="005C28E4">
            <w:pPr>
              <w:rPr>
                <w:rFonts w:ascii="Arial" w:hAnsi="Arial" w:cs="Arial"/>
                <w:i/>
                <w:iCs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5"/>
                <w:szCs w:val="15"/>
                <w:shd w:val="clear" w:color="auto" w:fill="FFFFFF"/>
              </w:rPr>
              <w:t>* Optimal Value of Criterion</w:t>
            </w:r>
          </w:p>
          <w:p w14:paraId="2A727374" w14:textId="77777777" w:rsidR="005C28E4" w:rsidRDefault="005C28E4" w:rsidP="005C28E4">
            <w:pPr>
              <w:rPr>
                <w:rFonts w:ascii="Arial" w:hAnsi="Arial" w:cs="Arial"/>
                <w:i/>
                <w:iCs/>
                <w:color w:val="000000"/>
                <w:sz w:val="15"/>
                <w:szCs w:val="15"/>
                <w:shd w:val="clear" w:color="auto" w:fill="FFFFFF"/>
              </w:rPr>
            </w:pPr>
          </w:p>
          <w:p w14:paraId="03C4047B" w14:textId="77777777" w:rsidR="005C28E4" w:rsidRDefault="005C28E4" w:rsidP="005C28E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</w:rPr>
              <w:t>Selection stopped because all candidate effects for entry are linearly dependent on effects in the model.</w:t>
            </w:r>
          </w:p>
        </w:tc>
      </w:tr>
    </w:tbl>
    <w:p w14:paraId="3EB378C3" w14:textId="77777777" w:rsidR="005C28E4" w:rsidRDefault="005C28E4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6745"/>
        <w:gridCol w:w="3033"/>
      </w:tblGrid>
      <w:tr w:rsidR="005C28E4" w14:paraId="3EB68338" w14:textId="77777777" w:rsidTr="009D4946">
        <w:tc>
          <w:tcPr>
            <w:tcW w:w="6745" w:type="dxa"/>
          </w:tcPr>
          <w:p w14:paraId="062CA690" w14:textId="77777777" w:rsidR="005C28E4" w:rsidRDefault="005C28E4" w:rsidP="005C28E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BB5D75" wp14:editId="22FD044F">
                  <wp:extent cx="4145280" cy="310896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280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E8DFE" w14:textId="77777777" w:rsidR="005C28E4" w:rsidRDefault="005C28E4" w:rsidP="005C28E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359A4581" w14:textId="77777777" w:rsidR="005C28E4" w:rsidRDefault="005C28E4" w:rsidP="005C28E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9B0405" wp14:editId="58F60BEE">
                  <wp:extent cx="4145280" cy="310896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280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3" w:type="dxa"/>
          </w:tcPr>
          <w:p w14:paraId="7A6945FE" w14:textId="77777777" w:rsidR="002B12D0" w:rsidRDefault="002B12D0" w:rsidP="005C28E4">
            <w:pPr>
              <w:pStyle w:val="c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</w:p>
          <w:p w14:paraId="33AF2333" w14:textId="77777777" w:rsidR="002B12D0" w:rsidRDefault="002B12D0" w:rsidP="005C28E4">
            <w:pPr>
              <w:pStyle w:val="c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</w:p>
          <w:p w14:paraId="60E6342A" w14:textId="77777777" w:rsidR="002B12D0" w:rsidRDefault="002B12D0" w:rsidP="005C28E4">
            <w:pPr>
              <w:pStyle w:val="c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</w:p>
          <w:p w14:paraId="7A6C2AE3" w14:textId="77777777" w:rsidR="002B12D0" w:rsidRDefault="002B12D0" w:rsidP="005C28E4">
            <w:pPr>
              <w:pStyle w:val="c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</w:p>
          <w:p w14:paraId="22B63B6E" w14:textId="77777777" w:rsidR="002B12D0" w:rsidRDefault="002B12D0" w:rsidP="005C28E4">
            <w:pPr>
              <w:pStyle w:val="c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</w:p>
          <w:p w14:paraId="4412B344" w14:textId="77777777" w:rsidR="002B12D0" w:rsidRDefault="002B12D0" w:rsidP="005C28E4">
            <w:pPr>
              <w:pStyle w:val="c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</w:p>
          <w:p w14:paraId="1C741C69" w14:textId="77777777" w:rsidR="002B12D0" w:rsidRDefault="002B12D0" w:rsidP="005C28E4">
            <w:pPr>
              <w:pStyle w:val="c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</w:p>
          <w:p w14:paraId="2D72A06B" w14:textId="77777777" w:rsidR="005C28E4" w:rsidRDefault="005C28E4" w:rsidP="005C28E4">
            <w:pPr>
              <w:pStyle w:val="c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  <w:t>Selected Model</w:t>
            </w:r>
          </w:p>
          <w:p w14:paraId="2180EC29" w14:textId="77777777" w:rsidR="005C28E4" w:rsidRDefault="005C28E4" w:rsidP="005C28E4">
            <w:pPr>
              <w:pStyle w:val="c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  <w:t>The selected model, based on Cross Validation, is the model at Step 18.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6"/>
              <w:gridCol w:w="985"/>
            </w:tblGrid>
            <w:tr w:rsidR="005C28E4" w:rsidRPr="005C28E4" w14:paraId="2B182C20" w14:textId="77777777" w:rsidTr="009D4946">
              <w:trPr>
                <w:tblCellSpacing w:w="15" w:type="dxa"/>
                <w:jc w:val="center"/>
              </w:trPr>
              <w:tc>
                <w:tcPr>
                  <w:tcW w:w="133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9F098B7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Root MSE</w:t>
                  </w:r>
                </w:p>
              </w:tc>
              <w:tc>
                <w:tcPr>
                  <w:tcW w:w="940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E1F8AAF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0.56923</w:t>
                  </w:r>
                </w:p>
              </w:tc>
            </w:tr>
            <w:tr w:rsidR="005C28E4" w:rsidRPr="005C28E4" w14:paraId="7CC83D86" w14:textId="77777777" w:rsidTr="009D4946">
              <w:trPr>
                <w:tblCellSpacing w:w="15" w:type="dxa"/>
                <w:jc w:val="center"/>
              </w:trPr>
              <w:tc>
                <w:tcPr>
                  <w:tcW w:w="133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9618537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Dependent Mean</w:t>
                  </w:r>
                </w:p>
              </w:tc>
              <w:tc>
                <w:tcPr>
                  <w:tcW w:w="940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D4074A9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5.92722</w:t>
                  </w:r>
                </w:p>
              </w:tc>
            </w:tr>
            <w:tr w:rsidR="005C28E4" w:rsidRPr="005C28E4" w14:paraId="269E2C51" w14:textId="77777777" w:rsidTr="009D4946">
              <w:trPr>
                <w:tblCellSpacing w:w="15" w:type="dxa"/>
                <w:jc w:val="center"/>
              </w:trPr>
              <w:tc>
                <w:tcPr>
                  <w:tcW w:w="133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8ED3E7C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R-Square</w:t>
                  </w:r>
                </w:p>
              </w:tc>
              <w:tc>
                <w:tcPr>
                  <w:tcW w:w="940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082D7D1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0.6090</w:t>
                  </w:r>
                </w:p>
              </w:tc>
            </w:tr>
            <w:tr w:rsidR="005C28E4" w:rsidRPr="005C28E4" w14:paraId="35DF25DA" w14:textId="77777777" w:rsidTr="009D4946">
              <w:trPr>
                <w:tblCellSpacing w:w="15" w:type="dxa"/>
                <w:jc w:val="center"/>
              </w:trPr>
              <w:tc>
                <w:tcPr>
                  <w:tcW w:w="133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D16EC88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Adj R-</w:t>
                  </w: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Sq</w:t>
                  </w:r>
                  <w:proofErr w:type="spellEnd"/>
                </w:p>
              </w:tc>
              <w:tc>
                <w:tcPr>
                  <w:tcW w:w="940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37CCD5D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0.5902</w:t>
                  </w:r>
                </w:p>
              </w:tc>
            </w:tr>
            <w:tr w:rsidR="005C28E4" w:rsidRPr="005C28E4" w14:paraId="46FE3ADD" w14:textId="77777777" w:rsidTr="009D4946">
              <w:trPr>
                <w:tblCellSpacing w:w="15" w:type="dxa"/>
                <w:jc w:val="center"/>
              </w:trPr>
              <w:tc>
                <w:tcPr>
                  <w:tcW w:w="133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CBBF775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AIC</w:t>
                  </w:r>
                </w:p>
              </w:tc>
              <w:tc>
                <w:tcPr>
                  <w:tcW w:w="940" w:type="dxa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211267C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-18.72037</w:t>
                  </w:r>
                </w:p>
              </w:tc>
            </w:tr>
            <w:tr w:rsidR="005C28E4" w:rsidRPr="005C28E4" w14:paraId="52C24E8F" w14:textId="77777777" w:rsidTr="009D4946">
              <w:trPr>
                <w:tblCellSpacing w:w="15" w:type="dxa"/>
                <w:jc w:val="center"/>
              </w:trPr>
              <w:tc>
                <w:tcPr>
                  <w:tcW w:w="133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22505A1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AICC</w:t>
                  </w:r>
                </w:p>
              </w:tc>
              <w:tc>
                <w:tcPr>
                  <w:tcW w:w="940" w:type="dxa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155C70F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-17.02682</w:t>
                  </w:r>
                </w:p>
              </w:tc>
            </w:tr>
            <w:tr w:rsidR="005C28E4" w:rsidRPr="005C28E4" w14:paraId="3895F276" w14:textId="77777777" w:rsidTr="009D4946">
              <w:trPr>
                <w:tblCellSpacing w:w="15" w:type="dxa"/>
                <w:jc w:val="center"/>
              </w:trPr>
              <w:tc>
                <w:tcPr>
                  <w:tcW w:w="133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34CA210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SBC</w:t>
                  </w:r>
                </w:p>
              </w:tc>
              <w:tc>
                <w:tcPr>
                  <w:tcW w:w="940" w:type="dxa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DF20426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-237.28237</w:t>
                  </w:r>
                </w:p>
              </w:tc>
            </w:tr>
            <w:tr w:rsidR="005C28E4" w:rsidRPr="005C28E4" w14:paraId="0BCCFA93" w14:textId="77777777" w:rsidTr="009D4946">
              <w:trPr>
                <w:tblCellSpacing w:w="15" w:type="dxa"/>
                <w:jc w:val="center"/>
              </w:trPr>
              <w:tc>
                <w:tcPr>
                  <w:tcW w:w="133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B835C60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CV PRESS</w:t>
                  </w:r>
                </w:p>
              </w:tc>
              <w:tc>
                <w:tcPr>
                  <w:tcW w:w="940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97BC1F7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88.90168</w:t>
                  </w:r>
                </w:p>
              </w:tc>
            </w:tr>
          </w:tbl>
          <w:p w14:paraId="51B584B6" w14:textId="77777777" w:rsidR="005C28E4" w:rsidRDefault="005C28E4" w:rsidP="005C28E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3BB11382" w14:textId="77777777" w:rsidR="005C28E4" w:rsidRDefault="005C28E4" w:rsidP="005C28E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13463074" w14:textId="77777777" w:rsidR="005C28E4" w:rsidRDefault="005C28E4" w:rsidP="005C28E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XSpec="center" w:tblpY="-82"/>
              <w:tblOverlap w:val="never"/>
              <w:tblW w:w="0" w:type="auto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231"/>
              <w:gridCol w:w="1029"/>
            </w:tblGrid>
            <w:tr w:rsidR="005C28E4" w:rsidRPr="005C28E4" w14:paraId="335F262B" w14:textId="77777777" w:rsidTr="009D4946">
              <w:trPr>
                <w:tblHeader/>
                <w:tblCellSpacing w:w="15" w:type="dxa"/>
              </w:trPr>
              <w:tc>
                <w:tcPr>
                  <w:tcW w:w="2730" w:type="dxa"/>
                  <w:gridSpan w:val="3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06BD9DE6" w14:textId="77777777" w:rsidR="005C28E4" w:rsidRPr="005C28E4" w:rsidRDefault="005C28E4" w:rsidP="005C28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Parameter Estimates</w:t>
                  </w:r>
                </w:p>
              </w:tc>
            </w:tr>
            <w:tr w:rsidR="005C28E4" w:rsidRPr="005C28E4" w14:paraId="59C15DF7" w14:textId="77777777" w:rsidTr="009D4946">
              <w:trPr>
                <w:tblHeader/>
                <w:tblCellSpacing w:w="15" w:type="dxa"/>
              </w:trPr>
              <w:tc>
                <w:tcPr>
                  <w:tcW w:w="1485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64482080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Parameter</w:t>
                  </w:r>
                </w:p>
              </w:tc>
              <w:tc>
                <w:tcPr>
                  <w:tcW w:w="20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E13C962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DF</w:t>
                  </w:r>
                </w:p>
              </w:tc>
              <w:tc>
                <w:tcPr>
                  <w:tcW w:w="984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18218A3F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Estimate</w:t>
                  </w:r>
                </w:p>
              </w:tc>
            </w:tr>
            <w:tr w:rsidR="005C28E4" w:rsidRPr="005C28E4" w14:paraId="04772CDD" w14:textId="77777777" w:rsidTr="009D4946">
              <w:trPr>
                <w:tblCellSpacing w:w="15" w:type="dxa"/>
              </w:trPr>
              <w:tc>
                <w:tcPr>
                  <w:tcW w:w="1485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A3EA6B8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Intercept</w:t>
                  </w:r>
                </w:p>
              </w:tc>
              <w:tc>
                <w:tcPr>
                  <w:tcW w:w="20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08EC075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984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F79F349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4.195962</w:t>
                  </w:r>
                </w:p>
              </w:tc>
            </w:tr>
            <w:tr w:rsidR="005C28E4" w:rsidRPr="005C28E4" w14:paraId="23883E33" w14:textId="77777777" w:rsidTr="009D4946">
              <w:trPr>
                <w:tblCellSpacing w:w="15" w:type="dxa"/>
              </w:trPr>
              <w:tc>
                <w:tcPr>
                  <w:tcW w:w="1485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B00C42B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nAtBat</w:t>
                  </w:r>
                  <w:proofErr w:type="spellEnd"/>
                </w:p>
              </w:tc>
              <w:tc>
                <w:tcPr>
                  <w:tcW w:w="20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7729411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984" w:type="dxa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1A72020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-0.000112</w:t>
                  </w:r>
                </w:p>
              </w:tc>
            </w:tr>
            <w:tr w:rsidR="005C28E4" w:rsidRPr="005C28E4" w14:paraId="05F64B10" w14:textId="77777777" w:rsidTr="009D4946">
              <w:trPr>
                <w:tblCellSpacing w:w="15" w:type="dxa"/>
              </w:trPr>
              <w:tc>
                <w:tcPr>
                  <w:tcW w:w="1485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CC6E473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nHits</w:t>
                  </w:r>
                  <w:proofErr w:type="spellEnd"/>
                </w:p>
              </w:tc>
              <w:tc>
                <w:tcPr>
                  <w:tcW w:w="20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536D2EA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984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3462B42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0.006807</w:t>
                  </w:r>
                </w:p>
              </w:tc>
            </w:tr>
            <w:tr w:rsidR="005C28E4" w:rsidRPr="005C28E4" w14:paraId="1586C9E1" w14:textId="77777777" w:rsidTr="009D4946">
              <w:trPr>
                <w:tblCellSpacing w:w="15" w:type="dxa"/>
              </w:trPr>
              <w:tc>
                <w:tcPr>
                  <w:tcW w:w="1485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4AA4E3F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nHome</w:t>
                  </w:r>
                  <w:proofErr w:type="spellEnd"/>
                </w:p>
              </w:tc>
              <w:tc>
                <w:tcPr>
                  <w:tcW w:w="20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488B1E3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984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B1D13A1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0.003545</w:t>
                  </w:r>
                </w:p>
              </w:tc>
            </w:tr>
            <w:tr w:rsidR="005C28E4" w:rsidRPr="005C28E4" w14:paraId="11F3BDC9" w14:textId="77777777" w:rsidTr="009D4946">
              <w:trPr>
                <w:tblCellSpacing w:w="15" w:type="dxa"/>
              </w:trPr>
              <w:tc>
                <w:tcPr>
                  <w:tcW w:w="1485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EFB6DAA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nBB</w:t>
                  </w:r>
                  <w:proofErr w:type="spellEnd"/>
                </w:p>
              </w:tc>
              <w:tc>
                <w:tcPr>
                  <w:tcW w:w="20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EAB040D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984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1C732C6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0.007082</w:t>
                  </w:r>
                </w:p>
              </w:tc>
            </w:tr>
            <w:tr w:rsidR="005C28E4" w:rsidRPr="005C28E4" w14:paraId="7E9C6387" w14:textId="77777777" w:rsidTr="009D4946">
              <w:trPr>
                <w:tblCellSpacing w:w="15" w:type="dxa"/>
              </w:trPr>
              <w:tc>
                <w:tcPr>
                  <w:tcW w:w="1485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EC4720E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YrMajor</w:t>
                  </w:r>
                  <w:proofErr w:type="spellEnd"/>
                </w:p>
              </w:tc>
              <w:tc>
                <w:tcPr>
                  <w:tcW w:w="20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158591A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984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55F285E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0.070194</w:t>
                  </w:r>
                </w:p>
              </w:tc>
            </w:tr>
            <w:tr w:rsidR="005C28E4" w:rsidRPr="005C28E4" w14:paraId="0539CD68" w14:textId="77777777" w:rsidTr="009D4946">
              <w:trPr>
                <w:tblCellSpacing w:w="15" w:type="dxa"/>
              </w:trPr>
              <w:tc>
                <w:tcPr>
                  <w:tcW w:w="1485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0A339E3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CrHits</w:t>
                  </w:r>
                  <w:proofErr w:type="spellEnd"/>
                </w:p>
              </w:tc>
              <w:tc>
                <w:tcPr>
                  <w:tcW w:w="20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0F09F72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984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A21940F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0.000247</w:t>
                  </w:r>
                </w:p>
              </w:tc>
            </w:tr>
            <w:tr w:rsidR="005C28E4" w:rsidRPr="005C28E4" w14:paraId="6DA863E2" w14:textId="77777777" w:rsidTr="009D4946">
              <w:trPr>
                <w:tblCellSpacing w:w="15" w:type="dxa"/>
              </w:trPr>
              <w:tc>
                <w:tcPr>
                  <w:tcW w:w="1485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589CCFA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CrRuns</w:t>
                  </w:r>
                  <w:proofErr w:type="spellEnd"/>
                </w:p>
              </w:tc>
              <w:tc>
                <w:tcPr>
                  <w:tcW w:w="20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2893D27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984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5FBF30F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0.000212</w:t>
                  </w:r>
                </w:p>
              </w:tc>
            </w:tr>
            <w:tr w:rsidR="005C28E4" w:rsidRPr="005C28E4" w14:paraId="1E80C67A" w14:textId="77777777" w:rsidTr="009D4946">
              <w:trPr>
                <w:tblCellSpacing w:w="15" w:type="dxa"/>
              </w:trPr>
              <w:tc>
                <w:tcPr>
                  <w:tcW w:w="1485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00CC258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CrBB</w:t>
                  </w:r>
                  <w:proofErr w:type="spellEnd"/>
                </w:p>
              </w:tc>
              <w:tc>
                <w:tcPr>
                  <w:tcW w:w="20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488A3E1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984" w:type="dxa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903B697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-0.000348</w:t>
                  </w:r>
                </w:p>
              </w:tc>
            </w:tr>
            <w:tr w:rsidR="005C28E4" w:rsidRPr="005C28E4" w14:paraId="3C7B3CE1" w14:textId="77777777" w:rsidTr="009D4946">
              <w:trPr>
                <w:tblCellSpacing w:w="15" w:type="dxa"/>
              </w:trPr>
              <w:tc>
                <w:tcPr>
                  <w:tcW w:w="1485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D4B0778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9D4946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League_American</w:t>
                  </w:r>
                  <w:proofErr w:type="spellEnd"/>
                </w:p>
              </w:tc>
              <w:tc>
                <w:tcPr>
                  <w:tcW w:w="20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26A5591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984" w:type="dxa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46186BF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-0.092575</w:t>
                  </w:r>
                </w:p>
              </w:tc>
            </w:tr>
            <w:tr w:rsidR="005C28E4" w:rsidRPr="005C28E4" w14:paraId="7D7ACCB0" w14:textId="77777777" w:rsidTr="009D4946">
              <w:trPr>
                <w:tblCellSpacing w:w="15" w:type="dxa"/>
              </w:trPr>
              <w:tc>
                <w:tcPr>
                  <w:tcW w:w="1485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EDB685E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Division_East</w:t>
                  </w:r>
                  <w:proofErr w:type="spellEnd"/>
                </w:p>
              </w:tc>
              <w:tc>
                <w:tcPr>
                  <w:tcW w:w="20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23FB5D1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984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12EDA56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0.144062</w:t>
                  </w:r>
                </w:p>
              </w:tc>
            </w:tr>
            <w:tr w:rsidR="005C28E4" w:rsidRPr="005C28E4" w14:paraId="4F45C865" w14:textId="77777777" w:rsidTr="009D4946">
              <w:trPr>
                <w:tblCellSpacing w:w="15" w:type="dxa"/>
              </w:trPr>
              <w:tc>
                <w:tcPr>
                  <w:tcW w:w="1485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B0B65A9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nOuts</w:t>
                  </w:r>
                  <w:proofErr w:type="spellEnd"/>
                </w:p>
              </w:tc>
              <w:tc>
                <w:tcPr>
                  <w:tcW w:w="20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F47F52A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984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6950DF8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0.000192</w:t>
                  </w:r>
                </w:p>
              </w:tc>
            </w:tr>
            <w:tr w:rsidR="005C28E4" w:rsidRPr="005C28E4" w14:paraId="5AC86E46" w14:textId="77777777" w:rsidTr="009D4946">
              <w:trPr>
                <w:tblCellSpacing w:w="15" w:type="dxa"/>
              </w:trPr>
              <w:tc>
                <w:tcPr>
                  <w:tcW w:w="1485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325BAB6" w14:textId="77777777" w:rsidR="005C28E4" w:rsidRPr="005C28E4" w:rsidRDefault="005C28E4" w:rsidP="005C28E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5C28E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nError</w:t>
                  </w:r>
                  <w:proofErr w:type="spellEnd"/>
                </w:p>
              </w:tc>
              <w:tc>
                <w:tcPr>
                  <w:tcW w:w="201" w:type="dxa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978A0CD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984" w:type="dxa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3BD934B" w14:textId="77777777" w:rsidR="005C28E4" w:rsidRPr="005C28E4" w:rsidRDefault="005C28E4" w:rsidP="005C28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5C28E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-0.007767</w:t>
                  </w:r>
                </w:p>
              </w:tc>
            </w:tr>
          </w:tbl>
          <w:p w14:paraId="563B5EF3" w14:textId="77777777" w:rsidR="005C28E4" w:rsidRDefault="005C28E4" w:rsidP="005C28E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</w:tbl>
    <w:p w14:paraId="7AD4C73E" w14:textId="77777777" w:rsidR="005C28E4" w:rsidRDefault="005C28E4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4FEC95CD" w14:textId="77777777" w:rsidR="005C28E4" w:rsidRDefault="005C28E4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423BB21D" w14:textId="77777777" w:rsidR="005C28E4" w:rsidRDefault="005C28E4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072CD7CF" w14:textId="77777777" w:rsidR="00AA72A2" w:rsidRDefault="00AA72A2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page"/>
      </w:r>
    </w:p>
    <w:p w14:paraId="5E5FC86F" w14:textId="77777777" w:rsidR="00AA72A2" w:rsidRPr="00AA72A2" w:rsidRDefault="00AA72A2" w:rsidP="00AA72A2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A72A2">
        <w:rPr>
          <w:rFonts w:ascii="Courier New" w:hAnsi="Courier New" w:cs="Courier New"/>
          <w:b/>
          <w:sz w:val="24"/>
          <w:szCs w:val="24"/>
        </w:rPr>
        <w:lastRenderedPageBreak/>
        <w:t xml:space="preserve">proc </w:t>
      </w:r>
      <w:proofErr w:type="spellStart"/>
      <w:r w:rsidRPr="00AA72A2">
        <w:rPr>
          <w:rFonts w:ascii="Courier New" w:hAnsi="Courier New" w:cs="Courier New"/>
          <w:b/>
          <w:sz w:val="24"/>
          <w:szCs w:val="24"/>
        </w:rPr>
        <w:t>sgscatter</w:t>
      </w:r>
      <w:proofErr w:type="spellEnd"/>
      <w:r w:rsidRPr="00AA72A2">
        <w:rPr>
          <w:rFonts w:ascii="Courier New" w:hAnsi="Courier New" w:cs="Courier New"/>
          <w:b/>
          <w:sz w:val="24"/>
          <w:szCs w:val="24"/>
        </w:rPr>
        <w:t xml:space="preserve"> data=out2;</w:t>
      </w:r>
    </w:p>
    <w:p w14:paraId="1B9938EC" w14:textId="77777777" w:rsidR="00AA72A2" w:rsidRDefault="00AA72A2" w:rsidP="00AA72A2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A72A2">
        <w:rPr>
          <w:rFonts w:ascii="Courier New" w:hAnsi="Courier New" w:cs="Courier New"/>
          <w:b/>
          <w:sz w:val="24"/>
          <w:szCs w:val="24"/>
        </w:rPr>
        <w:t xml:space="preserve">  matrix </w:t>
      </w:r>
      <w:proofErr w:type="spellStart"/>
      <w:r w:rsidRPr="00AA72A2">
        <w:rPr>
          <w:rFonts w:ascii="Courier New" w:hAnsi="Courier New" w:cs="Courier New"/>
          <w:b/>
          <w:sz w:val="24"/>
          <w:szCs w:val="24"/>
        </w:rPr>
        <w:t>logSalary</w:t>
      </w:r>
      <w:proofErr w:type="spellEnd"/>
      <w:r w:rsidRPr="00AA72A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A72A2">
        <w:rPr>
          <w:rFonts w:ascii="Courier New" w:hAnsi="Courier New" w:cs="Courier New"/>
          <w:b/>
          <w:sz w:val="24"/>
          <w:szCs w:val="24"/>
        </w:rPr>
        <w:t>predlasso</w:t>
      </w:r>
      <w:proofErr w:type="spellEnd"/>
      <w:r w:rsidRPr="00AA72A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A72A2">
        <w:rPr>
          <w:rFonts w:ascii="Courier New" w:hAnsi="Courier New" w:cs="Courier New"/>
          <w:b/>
          <w:sz w:val="24"/>
          <w:szCs w:val="24"/>
        </w:rPr>
        <w:t>predelasticnet</w:t>
      </w:r>
      <w:proofErr w:type="spellEnd"/>
      <w:r w:rsidRPr="00AA72A2">
        <w:rPr>
          <w:rFonts w:ascii="Courier New" w:hAnsi="Courier New" w:cs="Courier New"/>
          <w:b/>
          <w:sz w:val="24"/>
          <w:szCs w:val="24"/>
        </w:rPr>
        <w:t xml:space="preserve"> /</w:t>
      </w:r>
    </w:p>
    <w:p w14:paraId="60296D1B" w14:textId="77777777" w:rsidR="00AA72A2" w:rsidRPr="00AA72A2" w:rsidRDefault="00AA72A2" w:rsidP="00AA72A2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</w:t>
      </w:r>
      <w:r w:rsidRPr="00AA72A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A72A2">
        <w:rPr>
          <w:rFonts w:ascii="Courier New" w:hAnsi="Courier New" w:cs="Courier New"/>
          <w:b/>
          <w:sz w:val="24"/>
          <w:szCs w:val="24"/>
        </w:rPr>
        <w:t>markerattrs</w:t>
      </w:r>
      <w:proofErr w:type="spellEnd"/>
      <w:r w:rsidRPr="00AA72A2">
        <w:rPr>
          <w:rFonts w:ascii="Courier New" w:hAnsi="Courier New" w:cs="Courier New"/>
          <w:b/>
          <w:sz w:val="24"/>
          <w:szCs w:val="24"/>
        </w:rPr>
        <w:t>=(symbol=</w:t>
      </w:r>
      <w:proofErr w:type="spellStart"/>
      <w:r w:rsidRPr="00AA72A2">
        <w:rPr>
          <w:rFonts w:ascii="Courier New" w:hAnsi="Courier New" w:cs="Courier New"/>
          <w:b/>
          <w:sz w:val="24"/>
          <w:szCs w:val="24"/>
        </w:rPr>
        <w:t>circlefilled</w:t>
      </w:r>
      <w:proofErr w:type="spellEnd"/>
      <w:r w:rsidRPr="00AA72A2">
        <w:rPr>
          <w:rFonts w:ascii="Courier New" w:hAnsi="Courier New" w:cs="Courier New"/>
          <w:b/>
          <w:sz w:val="24"/>
          <w:szCs w:val="24"/>
        </w:rPr>
        <w:t xml:space="preserve"> size=6pt</w:t>
      </w:r>
      <w:proofErr w:type="gramStart"/>
      <w:r w:rsidRPr="00AA72A2">
        <w:rPr>
          <w:rFonts w:ascii="Courier New" w:hAnsi="Courier New" w:cs="Courier New"/>
          <w:b/>
          <w:sz w:val="24"/>
          <w:szCs w:val="24"/>
        </w:rPr>
        <w:t>);</w:t>
      </w:r>
      <w:proofErr w:type="gramEnd"/>
    </w:p>
    <w:p w14:paraId="304B8791" w14:textId="77777777" w:rsidR="005C28E4" w:rsidRDefault="00AA72A2" w:rsidP="00AA72A2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A72A2">
        <w:rPr>
          <w:rFonts w:ascii="Courier New" w:hAnsi="Courier New" w:cs="Courier New"/>
          <w:b/>
          <w:sz w:val="24"/>
          <w:szCs w:val="24"/>
        </w:rPr>
        <w:t>run;</w:t>
      </w:r>
    </w:p>
    <w:p w14:paraId="5C9C8896" w14:textId="77777777" w:rsidR="00AA72A2" w:rsidRDefault="00AA72A2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7C30C432" w14:textId="77777777" w:rsidR="00AA72A2" w:rsidRPr="007679D3" w:rsidRDefault="00AA72A2" w:rsidP="005C28E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A72A2">
        <w:rPr>
          <w:noProof/>
        </w:rPr>
        <w:drawing>
          <wp:inline distT="0" distB="0" distL="0" distR="0" wp14:anchorId="72349AAD" wp14:editId="671ECA4B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2A2" w:rsidRPr="00767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Brennan Bean" w:date="2019-10-21T16:21:00Z" w:initials="BB">
    <w:p w14:paraId="09BD4CCE" w14:textId="733F23A1" w:rsidR="0027290A" w:rsidRDefault="0027290A">
      <w:pPr>
        <w:pStyle w:val="CommentText"/>
      </w:pPr>
      <w:r>
        <w:rPr>
          <w:rStyle w:val="CommentReference"/>
        </w:rPr>
        <w:annotationRef/>
      </w:r>
      <w:r>
        <w:t xml:space="preserve">How do we pick the range for the ridge parameter? Likely need to plot the data and focus on a range that captures the curve. </w:t>
      </w:r>
    </w:p>
  </w:comment>
  <w:comment w:id="5" w:author="Brennan Bean" w:date="2019-10-21T16:20:00Z" w:initials="BB">
    <w:p w14:paraId="6271656F" w14:textId="70DA8215" w:rsidR="0027290A" w:rsidRDefault="0027290A">
      <w:pPr>
        <w:pStyle w:val="CommentText"/>
      </w:pPr>
      <w:r>
        <w:rPr>
          <w:rStyle w:val="CommentReference"/>
        </w:rPr>
        <w:annotationRef/>
      </w:r>
      <w:r>
        <w:t xml:space="preserve">Looking for moment when the values of the b’s stabilize and the VIF is “low enough” which will hopefully be where both plots level off. </w:t>
      </w:r>
    </w:p>
  </w:comment>
  <w:comment w:id="6" w:author="Brennan Bean" w:date="2019-10-21T16:22:00Z" w:initials="BB">
    <w:p w14:paraId="3582FC26" w14:textId="78DF934A" w:rsidR="0027290A" w:rsidRDefault="0027290A">
      <w:pPr>
        <w:pStyle w:val="CommentText"/>
      </w:pPr>
      <w:r>
        <w:rPr>
          <w:rStyle w:val="CommentReference"/>
        </w:rPr>
        <w:annotationRef/>
      </w:r>
      <w:r>
        <w:t xml:space="preserve">SEB represents the model coefficients on the standardized scale. </w:t>
      </w:r>
    </w:p>
  </w:comment>
  <w:comment w:id="8" w:author="Brennan Bean" w:date="2019-10-21T16:23:00Z" w:initials="BB">
    <w:p w14:paraId="34227B3D" w14:textId="505D9744" w:rsidR="0027290A" w:rsidRDefault="0027290A">
      <w:pPr>
        <w:pStyle w:val="CommentText"/>
      </w:pPr>
      <w:r>
        <w:rPr>
          <w:rStyle w:val="CommentReference"/>
        </w:rPr>
        <w:annotationRef/>
      </w:r>
      <w:r>
        <w:t xml:space="preserve">SAS won’t give us the intercept term automatically (not sure why). We need to compute this “by hand.”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BD4CCE" w15:done="0"/>
  <w15:commentEx w15:paraId="6271656F" w15:done="0"/>
  <w15:commentEx w15:paraId="3582FC26" w15:done="0"/>
  <w15:commentEx w15:paraId="34227B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BD4CCE" w16cid:durableId="2158597F"/>
  <w16cid:commentId w16cid:paraId="6271656F" w16cid:durableId="2158594E"/>
  <w16cid:commentId w16cid:paraId="3582FC26" w16cid:durableId="215859D7"/>
  <w16cid:commentId w16cid:paraId="34227B3D" w16cid:durableId="21585A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ennan Bean">
    <w15:presenceInfo w15:providerId="AD" w15:userId="S::A01260816@aggies.usu.edu::60ee9ee9-23ee-4a45-871f-f2b8fdd009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3D6"/>
    <w:rsid w:val="00114E02"/>
    <w:rsid w:val="0027290A"/>
    <w:rsid w:val="002B12D0"/>
    <w:rsid w:val="002D63C8"/>
    <w:rsid w:val="00326154"/>
    <w:rsid w:val="005251F8"/>
    <w:rsid w:val="005C28E4"/>
    <w:rsid w:val="007679D3"/>
    <w:rsid w:val="008F7499"/>
    <w:rsid w:val="009D33D6"/>
    <w:rsid w:val="009D4946"/>
    <w:rsid w:val="00AA72A2"/>
    <w:rsid w:val="00B951F2"/>
    <w:rsid w:val="00E351EB"/>
    <w:rsid w:val="00F7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731B"/>
  <w15:chartTrackingRefBased/>
  <w15:docId w15:val="{D1CC8A3B-98D1-471A-B5DA-0AD24B04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">
    <w:name w:val="c"/>
    <w:basedOn w:val="Normal"/>
    <w:rsid w:val="00F7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75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251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51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51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51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51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1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1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757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80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339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093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93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Brennan Bean</cp:lastModifiedBy>
  <cp:revision>2</cp:revision>
  <dcterms:created xsi:type="dcterms:W3CDTF">2020-02-28T20:16:00Z</dcterms:created>
  <dcterms:modified xsi:type="dcterms:W3CDTF">2020-02-28T20:16:00Z</dcterms:modified>
</cp:coreProperties>
</file>