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75C3" w14:textId="77777777" w:rsidR="006C3CE1" w:rsidRDefault="00FD15A7">
      <w:pPr>
        <w:spacing w:before="2400" w:after="200"/>
        <w:jc w:val="center"/>
      </w:pPr>
      <w:r>
        <w:rPr>
          <w:b/>
          <w:bCs/>
          <w:color w:val="197335"/>
          <w:sz w:val="72"/>
          <w:szCs w:val="72"/>
        </w:rPr>
        <w:t>NEST.PH</w:t>
      </w:r>
    </w:p>
    <w:p w14:paraId="5A1072DC" w14:textId="77777777" w:rsidR="006C3CE1" w:rsidRDefault="00FD15A7">
      <w:pPr>
        <w:spacing w:after="200"/>
        <w:jc w:val="center"/>
      </w:pPr>
      <w:r>
        <w:rPr>
          <w:sz w:val="40"/>
          <w:szCs w:val="40"/>
        </w:rPr>
        <w:t>Technical Walkthrough</w:t>
      </w:r>
    </w:p>
    <w:p w14:paraId="44134487" w14:textId="77777777" w:rsidR="006C3CE1" w:rsidRDefault="00FD15A7">
      <w:pPr>
        <w:spacing w:after="600"/>
        <w:jc w:val="center"/>
      </w:pPr>
      <w:r>
        <w:rPr>
          <w:i/>
          <w:iCs/>
          <w:color w:val="555555"/>
          <w:sz w:val="24"/>
          <w:szCs w:val="24"/>
        </w:rPr>
        <w:t>How our system works, explained simply, with the code behind each feature</w:t>
      </w:r>
    </w:p>
    <w:p w14:paraId="3238CA62" w14:textId="77777777" w:rsidR="006C3CE1" w:rsidRDefault="00FD15A7">
      <w:pPr>
        <w:jc w:val="center"/>
      </w:pPr>
      <w:r>
        <w:t>Defense preparation guide  ·  Built for Pureza Station Dormitory</w:t>
      </w:r>
    </w:p>
    <w:p w14:paraId="47B8D530" w14:textId="77777777" w:rsidR="006C3CE1" w:rsidRDefault="00FD15A7">
      <w:pPr>
        <w:jc w:val="center"/>
      </w:pPr>
      <w:r>
        <w:t>October 2026</w:t>
      </w:r>
    </w:p>
    <w:p w14:paraId="18D76623" w14:textId="77777777" w:rsidR="006C3CE1" w:rsidRDefault="00FD15A7">
      <w:r>
        <w:br w:type="page"/>
      </w:r>
    </w:p>
    <w:p w14:paraId="1A75FC12" w14:textId="77777777" w:rsidR="006C3CE1" w:rsidRDefault="00FD15A7">
      <w:pPr>
        <w:pStyle w:val="Heading1"/>
      </w:pPr>
      <w:bookmarkStart w:id="0" w:name="_Toc242144154"/>
      <w:r>
        <w:lastRenderedPageBreak/>
        <w:t>Contents</w:t>
      </w:r>
      <w:bookmarkEnd w:id="0"/>
    </w:p>
    <w:sdt>
      <w:sdtPr>
        <w:alias w:val="Contents"/>
        <w:id w:val="-824739332"/>
      </w:sdtPr>
      <w:sdtEndPr/>
      <w:sdtContent>
        <w:p w14:paraId="200309FC" w14:textId="65D4F2C9" w:rsidR="00B861B1" w:rsidRDefault="00FD15A7">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44154" w:history="1">
            <w:r w:rsidR="00B861B1" w:rsidRPr="00942B85">
              <w:rPr>
                <w:rStyle w:val="Hyperlink"/>
                <w:noProof/>
              </w:rPr>
              <w:t>Contents</w:t>
            </w:r>
            <w:r w:rsidR="00B861B1">
              <w:rPr>
                <w:noProof/>
              </w:rPr>
              <w:tab/>
            </w:r>
            <w:r w:rsidR="00B861B1">
              <w:rPr>
                <w:noProof/>
              </w:rPr>
              <w:fldChar w:fldCharType="begin"/>
            </w:r>
            <w:r w:rsidR="00B861B1">
              <w:rPr>
                <w:noProof/>
              </w:rPr>
              <w:instrText xml:space="preserve"> PAGEREF _Toc242144154 \h </w:instrText>
            </w:r>
            <w:r w:rsidR="00B861B1">
              <w:rPr>
                <w:noProof/>
              </w:rPr>
            </w:r>
            <w:r w:rsidR="00B861B1">
              <w:rPr>
                <w:noProof/>
              </w:rPr>
              <w:fldChar w:fldCharType="separate"/>
            </w:r>
            <w:r w:rsidR="00B861B1">
              <w:rPr>
                <w:noProof/>
              </w:rPr>
              <w:t>2</w:t>
            </w:r>
            <w:r w:rsidR="00B861B1">
              <w:rPr>
                <w:noProof/>
              </w:rPr>
              <w:fldChar w:fldCharType="end"/>
            </w:r>
          </w:hyperlink>
        </w:p>
        <w:p w14:paraId="2FA2CD8F" w14:textId="1918E2AD"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55" w:history="1">
            <w:r w:rsidRPr="00942B85">
              <w:rPr>
                <w:rStyle w:val="Hyperlink"/>
                <w:noProof/>
              </w:rPr>
              <w:t>1. How to use this guide</w:t>
            </w:r>
            <w:r>
              <w:rPr>
                <w:noProof/>
              </w:rPr>
              <w:tab/>
            </w:r>
            <w:r>
              <w:rPr>
                <w:noProof/>
              </w:rPr>
              <w:fldChar w:fldCharType="begin"/>
            </w:r>
            <w:r>
              <w:rPr>
                <w:noProof/>
              </w:rPr>
              <w:instrText xml:space="preserve"> PAGEREF _Toc242144155 \h </w:instrText>
            </w:r>
            <w:r>
              <w:rPr>
                <w:noProof/>
              </w:rPr>
            </w:r>
            <w:r>
              <w:rPr>
                <w:noProof/>
              </w:rPr>
              <w:fldChar w:fldCharType="separate"/>
            </w:r>
            <w:r>
              <w:rPr>
                <w:noProof/>
              </w:rPr>
              <w:t>4</w:t>
            </w:r>
            <w:r>
              <w:rPr>
                <w:noProof/>
              </w:rPr>
              <w:fldChar w:fldCharType="end"/>
            </w:r>
          </w:hyperlink>
        </w:p>
        <w:p w14:paraId="13B4A598" w14:textId="65A0CFAF"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56" w:history="1">
            <w:r w:rsidRPr="00942B85">
              <w:rPr>
                <w:rStyle w:val="Hyperlink"/>
                <w:noProof/>
              </w:rPr>
              <w:t>2. The big picture</w:t>
            </w:r>
            <w:r>
              <w:rPr>
                <w:noProof/>
              </w:rPr>
              <w:tab/>
            </w:r>
            <w:r>
              <w:rPr>
                <w:noProof/>
              </w:rPr>
              <w:fldChar w:fldCharType="begin"/>
            </w:r>
            <w:r>
              <w:rPr>
                <w:noProof/>
              </w:rPr>
              <w:instrText xml:space="preserve"> PAGEREF _Toc242144156 \h </w:instrText>
            </w:r>
            <w:r>
              <w:rPr>
                <w:noProof/>
              </w:rPr>
            </w:r>
            <w:r>
              <w:rPr>
                <w:noProof/>
              </w:rPr>
              <w:fldChar w:fldCharType="separate"/>
            </w:r>
            <w:r>
              <w:rPr>
                <w:noProof/>
              </w:rPr>
              <w:t>5</w:t>
            </w:r>
            <w:r>
              <w:rPr>
                <w:noProof/>
              </w:rPr>
              <w:fldChar w:fldCharType="end"/>
            </w:r>
          </w:hyperlink>
        </w:p>
        <w:p w14:paraId="14416601" w14:textId="3D60BDB6"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57" w:history="1">
            <w:r w:rsidRPr="00942B85">
              <w:rPr>
                <w:rStyle w:val="Hyperlink"/>
                <w:noProof/>
              </w:rPr>
              <w:t>2.1 What NEST.PH is</w:t>
            </w:r>
            <w:r>
              <w:rPr>
                <w:noProof/>
              </w:rPr>
              <w:tab/>
            </w:r>
            <w:r>
              <w:rPr>
                <w:noProof/>
              </w:rPr>
              <w:fldChar w:fldCharType="begin"/>
            </w:r>
            <w:r>
              <w:rPr>
                <w:noProof/>
              </w:rPr>
              <w:instrText xml:space="preserve"> PAGEREF _Toc242144157 \h </w:instrText>
            </w:r>
            <w:r>
              <w:rPr>
                <w:noProof/>
              </w:rPr>
            </w:r>
            <w:r>
              <w:rPr>
                <w:noProof/>
              </w:rPr>
              <w:fldChar w:fldCharType="separate"/>
            </w:r>
            <w:r>
              <w:rPr>
                <w:noProof/>
              </w:rPr>
              <w:t>5</w:t>
            </w:r>
            <w:r>
              <w:rPr>
                <w:noProof/>
              </w:rPr>
              <w:fldChar w:fldCharType="end"/>
            </w:r>
          </w:hyperlink>
        </w:p>
        <w:p w14:paraId="2BF2E72B" w14:textId="0B1BC4DB"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58" w:history="1">
            <w:r w:rsidRPr="00942B85">
              <w:rPr>
                <w:rStyle w:val="Hyperlink"/>
                <w:noProof/>
              </w:rPr>
              <w:t>2.2 Who uses it</w:t>
            </w:r>
            <w:r>
              <w:rPr>
                <w:noProof/>
              </w:rPr>
              <w:tab/>
            </w:r>
            <w:r>
              <w:rPr>
                <w:noProof/>
              </w:rPr>
              <w:fldChar w:fldCharType="begin"/>
            </w:r>
            <w:r>
              <w:rPr>
                <w:noProof/>
              </w:rPr>
              <w:instrText xml:space="preserve"> PAGEREF _Toc242144158 \h </w:instrText>
            </w:r>
            <w:r>
              <w:rPr>
                <w:noProof/>
              </w:rPr>
            </w:r>
            <w:r>
              <w:rPr>
                <w:noProof/>
              </w:rPr>
              <w:fldChar w:fldCharType="separate"/>
            </w:r>
            <w:r>
              <w:rPr>
                <w:noProof/>
              </w:rPr>
              <w:t>5</w:t>
            </w:r>
            <w:r>
              <w:rPr>
                <w:noProof/>
              </w:rPr>
              <w:fldChar w:fldCharType="end"/>
            </w:r>
          </w:hyperlink>
        </w:p>
        <w:p w14:paraId="209B15F2" w14:textId="2F60B0C1"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59" w:history="1">
            <w:r w:rsidRPr="00942B85">
              <w:rPr>
                <w:rStyle w:val="Hyperlink"/>
                <w:noProof/>
              </w:rPr>
              <w:t>2.3 The tools we built it with</w:t>
            </w:r>
            <w:r>
              <w:rPr>
                <w:noProof/>
              </w:rPr>
              <w:tab/>
            </w:r>
            <w:r>
              <w:rPr>
                <w:noProof/>
              </w:rPr>
              <w:fldChar w:fldCharType="begin"/>
            </w:r>
            <w:r>
              <w:rPr>
                <w:noProof/>
              </w:rPr>
              <w:instrText xml:space="preserve"> PAGEREF _Toc242144159 \h </w:instrText>
            </w:r>
            <w:r>
              <w:rPr>
                <w:noProof/>
              </w:rPr>
            </w:r>
            <w:r>
              <w:rPr>
                <w:noProof/>
              </w:rPr>
              <w:fldChar w:fldCharType="separate"/>
            </w:r>
            <w:r>
              <w:rPr>
                <w:noProof/>
              </w:rPr>
              <w:t>5</w:t>
            </w:r>
            <w:r>
              <w:rPr>
                <w:noProof/>
              </w:rPr>
              <w:fldChar w:fldCharType="end"/>
            </w:r>
          </w:hyperlink>
        </w:p>
        <w:p w14:paraId="78A596AA" w14:textId="1131266B"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0" w:history="1">
            <w:r w:rsidRPr="00942B85">
              <w:rPr>
                <w:rStyle w:val="Hyperlink"/>
                <w:noProof/>
              </w:rPr>
              <w:t>2.4 Five words you will hear a lot</w:t>
            </w:r>
            <w:r>
              <w:rPr>
                <w:noProof/>
              </w:rPr>
              <w:tab/>
            </w:r>
            <w:r>
              <w:rPr>
                <w:noProof/>
              </w:rPr>
              <w:fldChar w:fldCharType="begin"/>
            </w:r>
            <w:r>
              <w:rPr>
                <w:noProof/>
              </w:rPr>
              <w:instrText xml:space="preserve"> PAGEREF _Toc242144160 \h </w:instrText>
            </w:r>
            <w:r>
              <w:rPr>
                <w:noProof/>
              </w:rPr>
            </w:r>
            <w:r>
              <w:rPr>
                <w:noProof/>
              </w:rPr>
              <w:fldChar w:fldCharType="separate"/>
            </w:r>
            <w:r>
              <w:rPr>
                <w:noProof/>
              </w:rPr>
              <w:t>6</w:t>
            </w:r>
            <w:r>
              <w:rPr>
                <w:noProof/>
              </w:rPr>
              <w:fldChar w:fldCharType="end"/>
            </w:r>
          </w:hyperlink>
        </w:p>
        <w:p w14:paraId="0391E8FA" w14:textId="5E58E47F"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1" w:history="1">
            <w:r w:rsidRPr="00942B85">
              <w:rPr>
                <w:rStyle w:val="Hyperlink"/>
                <w:noProof/>
              </w:rPr>
              <w:t>2.5 Where things live in the project</w:t>
            </w:r>
            <w:r>
              <w:rPr>
                <w:noProof/>
              </w:rPr>
              <w:tab/>
            </w:r>
            <w:r>
              <w:rPr>
                <w:noProof/>
              </w:rPr>
              <w:fldChar w:fldCharType="begin"/>
            </w:r>
            <w:r>
              <w:rPr>
                <w:noProof/>
              </w:rPr>
              <w:instrText xml:space="preserve"> PAGEREF _Toc242144161 \h </w:instrText>
            </w:r>
            <w:r>
              <w:rPr>
                <w:noProof/>
              </w:rPr>
            </w:r>
            <w:r>
              <w:rPr>
                <w:noProof/>
              </w:rPr>
              <w:fldChar w:fldCharType="separate"/>
            </w:r>
            <w:r>
              <w:rPr>
                <w:noProof/>
              </w:rPr>
              <w:t>6</w:t>
            </w:r>
            <w:r>
              <w:rPr>
                <w:noProof/>
              </w:rPr>
              <w:fldChar w:fldCharType="end"/>
            </w:r>
          </w:hyperlink>
        </w:p>
        <w:p w14:paraId="0FA383FB" w14:textId="061A5225"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62" w:history="1">
            <w:r w:rsidRPr="00942B85">
              <w:rPr>
                <w:rStyle w:val="Hyperlink"/>
                <w:noProof/>
              </w:rPr>
              <w:t>3. The whole journey in one page</w:t>
            </w:r>
            <w:r>
              <w:rPr>
                <w:noProof/>
              </w:rPr>
              <w:tab/>
            </w:r>
            <w:r>
              <w:rPr>
                <w:noProof/>
              </w:rPr>
              <w:fldChar w:fldCharType="begin"/>
            </w:r>
            <w:r>
              <w:rPr>
                <w:noProof/>
              </w:rPr>
              <w:instrText xml:space="preserve"> PAGEREF _Toc242144162 \h </w:instrText>
            </w:r>
            <w:r>
              <w:rPr>
                <w:noProof/>
              </w:rPr>
            </w:r>
            <w:r>
              <w:rPr>
                <w:noProof/>
              </w:rPr>
              <w:fldChar w:fldCharType="separate"/>
            </w:r>
            <w:r>
              <w:rPr>
                <w:noProof/>
              </w:rPr>
              <w:t>8</w:t>
            </w:r>
            <w:r>
              <w:rPr>
                <w:noProof/>
              </w:rPr>
              <w:fldChar w:fldCharType="end"/>
            </w:r>
          </w:hyperlink>
        </w:p>
        <w:p w14:paraId="0F0B00C3" w14:textId="0D4A3045"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63" w:history="1">
            <w:r w:rsidRPr="00942B85">
              <w:rPr>
                <w:rStyle w:val="Hyperlink"/>
                <w:noProof/>
              </w:rPr>
              <w:t>4. Logging in and account security</w:t>
            </w:r>
            <w:r>
              <w:rPr>
                <w:noProof/>
              </w:rPr>
              <w:tab/>
            </w:r>
            <w:r>
              <w:rPr>
                <w:noProof/>
              </w:rPr>
              <w:fldChar w:fldCharType="begin"/>
            </w:r>
            <w:r>
              <w:rPr>
                <w:noProof/>
              </w:rPr>
              <w:instrText xml:space="preserve"> PAGEREF _Toc242144163 \h </w:instrText>
            </w:r>
            <w:r>
              <w:rPr>
                <w:noProof/>
              </w:rPr>
            </w:r>
            <w:r>
              <w:rPr>
                <w:noProof/>
              </w:rPr>
              <w:fldChar w:fldCharType="separate"/>
            </w:r>
            <w:r>
              <w:rPr>
                <w:noProof/>
              </w:rPr>
              <w:t>9</w:t>
            </w:r>
            <w:r>
              <w:rPr>
                <w:noProof/>
              </w:rPr>
              <w:fldChar w:fldCharType="end"/>
            </w:r>
          </w:hyperlink>
        </w:p>
        <w:p w14:paraId="342904BE" w14:textId="64A5E168"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4" w:history="1">
            <w:r w:rsidRPr="00942B85">
              <w:rPr>
                <w:rStyle w:val="Hyperlink"/>
                <w:noProof/>
              </w:rPr>
              <w:t>What it does</w:t>
            </w:r>
            <w:r>
              <w:rPr>
                <w:noProof/>
              </w:rPr>
              <w:tab/>
            </w:r>
            <w:r>
              <w:rPr>
                <w:noProof/>
              </w:rPr>
              <w:fldChar w:fldCharType="begin"/>
            </w:r>
            <w:r>
              <w:rPr>
                <w:noProof/>
              </w:rPr>
              <w:instrText xml:space="preserve"> PAGEREF _Toc242144164 \h </w:instrText>
            </w:r>
            <w:r>
              <w:rPr>
                <w:noProof/>
              </w:rPr>
            </w:r>
            <w:r>
              <w:rPr>
                <w:noProof/>
              </w:rPr>
              <w:fldChar w:fldCharType="separate"/>
            </w:r>
            <w:r>
              <w:rPr>
                <w:noProof/>
              </w:rPr>
              <w:t>9</w:t>
            </w:r>
            <w:r>
              <w:rPr>
                <w:noProof/>
              </w:rPr>
              <w:fldChar w:fldCharType="end"/>
            </w:r>
          </w:hyperlink>
        </w:p>
        <w:p w14:paraId="24A7C6F0" w14:textId="09CC1BBF"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5" w:history="1">
            <w:r w:rsidRPr="00942B85">
              <w:rPr>
                <w:rStyle w:val="Hyperlink"/>
                <w:noProof/>
              </w:rPr>
              <w:t>How it works</w:t>
            </w:r>
            <w:r>
              <w:rPr>
                <w:noProof/>
              </w:rPr>
              <w:tab/>
            </w:r>
            <w:r>
              <w:rPr>
                <w:noProof/>
              </w:rPr>
              <w:fldChar w:fldCharType="begin"/>
            </w:r>
            <w:r>
              <w:rPr>
                <w:noProof/>
              </w:rPr>
              <w:instrText xml:space="preserve"> PAGEREF _Toc242144165 \h </w:instrText>
            </w:r>
            <w:r>
              <w:rPr>
                <w:noProof/>
              </w:rPr>
            </w:r>
            <w:r>
              <w:rPr>
                <w:noProof/>
              </w:rPr>
              <w:fldChar w:fldCharType="separate"/>
            </w:r>
            <w:r>
              <w:rPr>
                <w:noProof/>
              </w:rPr>
              <w:t>9</w:t>
            </w:r>
            <w:r>
              <w:rPr>
                <w:noProof/>
              </w:rPr>
              <w:fldChar w:fldCharType="end"/>
            </w:r>
          </w:hyperlink>
        </w:p>
        <w:p w14:paraId="5387BDD4" w14:textId="230E1BA1"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66" w:history="1">
            <w:r w:rsidRPr="00942B85">
              <w:rPr>
                <w:rStyle w:val="Hyperlink"/>
                <w:noProof/>
              </w:rPr>
              <w:t>5. Rooms, beds and VR tours</w:t>
            </w:r>
            <w:r>
              <w:rPr>
                <w:noProof/>
              </w:rPr>
              <w:tab/>
            </w:r>
            <w:r>
              <w:rPr>
                <w:noProof/>
              </w:rPr>
              <w:fldChar w:fldCharType="begin"/>
            </w:r>
            <w:r>
              <w:rPr>
                <w:noProof/>
              </w:rPr>
              <w:instrText xml:space="preserve"> PAGEREF _Toc242144166 \h </w:instrText>
            </w:r>
            <w:r>
              <w:rPr>
                <w:noProof/>
              </w:rPr>
            </w:r>
            <w:r>
              <w:rPr>
                <w:noProof/>
              </w:rPr>
              <w:fldChar w:fldCharType="separate"/>
            </w:r>
            <w:r>
              <w:rPr>
                <w:noProof/>
              </w:rPr>
              <w:t>11</w:t>
            </w:r>
            <w:r>
              <w:rPr>
                <w:noProof/>
              </w:rPr>
              <w:fldChar w:fldCharType="end"/>
            </w:r>
          </w:hyperlink>
        </w:p>
        <w:p w14:paraId="198A4349" w14:textId="07508817"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7" w:history="1">
            <w:r w:rsidRPr="00942B85">
              <w:rPr>
                <w:rStyle w:val="Hyperlink"/>
                <w:noProof/>
              </w:rPr>
              <w:t>What it does</w:t>
            </w:r>
            <w:r>
              <w:rPr>
                <w:noProof/>
              </w:rPr>
              <w:tab/>
            </w:r>
            <w:r>
              <w:rPr>
                <w:noProof/>
              </w:rPr>
              <w:fldChar w:fldCharType="begin"/>
            </w:r>
            <w:r>
              <w:rPr>
                <w:noProof/>
              </w:rPr>
              <w:instrText xml:space="preserve"> PAGEREF _Toc242144167 \h </w:instrText>
            </w:r>
            <w:r>
              <w:rPr>
                <w:noProof/>
              </w:rPr>
            </w:r>
            <w:r>
              <w:rPr>
                <w:noProof/>
              </w:rPr>
              <w:fldChar w:fldCharType="separate"/>
            </w:r>
            <w:r>
              <w:rPr>
                <w:noProof/>
              </w:rPr>
              <w:t>11</w:t>
            </w:r>
            <w:r>
              <w:rPr>
                <w:noProof/>
              </w:rPr>
              <w:fldChar w:fldCharType="end"/>
            </w:r>
          </w:hyperlink>
        </w:p>
        <w:p w14:paraId="6844161E" w14:textId="02195FD0"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68" w:history="1">
            <w:r w:rsidRPr="00942B85">
              <w:rPr>
                <w:rStyle w:val="Hyperlink"/>
                <w:noProof/>
              </w:rPr>
              <w:t>How it works</w:t>
            </w:r>
            <w:r>
              <w:rPr>
                <w:noProof/>
              </w:rPr>
              <w:tab/>
            </w:r>
            <w:r>
              <w:rPr>
                <w:noProof/>
              </w:rPr>
              <w:fldChar w:fldCharType="begin"/>
            </w:r>
            <w:r>
              <w:rPr>
                <w:noProof/>
              </w:rPr>
              <w:instrText xml:space="preserve"> PAGEREF _Toc242144168 \h </w:instrText>
            </w:r>
            <w:r>
              <w:rPr>
                <w:noProof/>
              </w:rPr>
            </w:r>
            <w:r>
              <w:rPr>
                <w:noProof/>
              </w:rPr>
              <w:fldChar w:fldCharType="separate"/>
            </w:r>
            <w:r>
              <w:rPr>
                <w:noProof/>
              </w:rPr>
              <w:t>11</w:t>
            </w:r>
            <w:r>
              <w:rPr>
                <w:noProof/>
              </w:rPr>
              <w:fldChar w:fldCharType="end"/>
            </w:r>
          </w:hyperlink>
        </w:p>
        <w:p w14:paraId="17116B7F" w14:textId="3C584BA4"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69" w:history="1">
            <w:r w:rsidRPr="00942B85">
              <w:rPr>
                <w:rStyle w:val="Hyperlink"/>
                <w:noProof/>
              </w:rPr>
              <w:t>6. Applying and signing the documents online</w:t>
            </w:r>
            <w:r>
              <w:rPr>
                <w:noProof/>
              </w:rPr>
              <w:tab/>
            </w:r>
            <w:r>
              <w:rPr>
                <w:noProof/>
              </w:rPr>
              <w:fldChar w:fldCharType="begin"/>
            </w:r>
            <w:r>
              <w:rPr>
                <w:noProof/>
              </w:rPr>
              <w:instrText xml:space="preserve"> PAGEREF _Toc242144169 \h </w:instrText>
            </w:r>
            <w:r>
              <w:rPr>
                <w:noProof/>
              </w:rPr>
            </w:r>
            <w:r>
              <w:rPr>
                <w:noProof/>
              </w:rPr>
              <w:fldChar w:fldCharType="separate"/>
            </w:r>
            <w:r>
              <w:rPr>
                <w:noProof/>
              </w:rPr>
              <w:t>12</w:t>
            </w:r>
            <w:r>
              <w:rPr>
                <w:noProof/>
              </w:rPr>
              <w:fldChar w:fldCharType="end"/>
            </w:r>
          </w:hyperlink>
        </w:p>
        <w:p w14:paraId="12559E83" w14:textId="08621B68"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0" w:history="1">
            <w:r w:rsidRPr="00942B85">
              <w:rPr>
                <w:rStyle w:val="Hyperlink"/>
                <w:noProof/>
              </w:rPr>
              <w:t>What it does</w:t>
            </w:r>
            <w:r>
              <w:rPr>
                <w:noProof/>
              </w:rPr>
              <w:tab/>
            </w:r>
            <w:r>
              <w:rPr>
                <w:noProof/>
              </w:rPr>
              <w:fldChar w:fldCharType="begin"/>
            </w:r>
            <w:r>
              <w:rPr>
                <w:noProof/>
              </w:rPr>
              <w:instrText xml:space="preserve"> PAGEREF _Toc242144170 \h </w:instrText>
            </w:r>
            <w:r>
              <w:rPr>
                <w:noProof/>
              </w:rPr>
            </w:r>
            <w:r>
              <w:rPr>
                <w:noProof/>
              </w:rPr>
              <w:fldChar w:fldCharType="separate"/>
            </w:r>
            <w:r>
              <w:rPr>
                <w:noProof/>
              </w:rPr>
              <w:t>12</w:t>
            </w:r>
            <w:r>
              <w:rPr>
                <w:noProof/>
              </w:rPr>
              <w:fldChar w:fldCharType="end"/>
            </w:r>
          </w:hyperlink>
        </w:p>
        <w:p w14:paraId="79AEC3FB" w14:textId="4CE1E7E7"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1" w:history="1">
            <w:r w:rsidRPr="00942B85">
              <w:rPr>
                <w:rStyle w:val="Hyperlink"/>
                <w:noProof/>
              </w:rPr>
              <w:t>How it works</w:t>
            </w:r>
            <w:r>
              <w:rPr>
                <w:noProof/>
              </w:rPr>
              <w:tab/>
            </w:r>
            <w:r>
              <w:rPr>
                <w:noProof/>
              </w:rPr>
              <w:fldChar w:fldCharType="begin"/>
            </w:r>
            <w:r>
              <w:rPr>
                <w:noProof/>
              </w:rPr>
              <w:instrText xml:space="preserve"> PAGEREF _Toc242144171 \h </w:instrText>
            </w:r>
            <w:r>
              <w:rPr>
                <w:noProof/>
              </w:rPr>
            </w:r>
            <w:r>
              <w:rPr>
                <w:noProof/>
              </w:rPr>
              <w:fldChar w:fldCharType="separate"/>
            </w:r>
            <w:r>
              <w:rPr>
                <w:noProof/>
              </w:rPr>
              <w:t>12</w:t>
            </w:r>
            <w:r>
              <w:rPr>
                <w:noProof/>
              </w:rPr>
              <w:fldChar w:fldCharType="end"/>
            </w:r>
          </w:hyperlink>
        </w:p>
        <w:p w14:paraId="40A15D75" w14:textId="03CDABBB"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72" w:history="1">
            <w:r w:rsidRPr="00942B85">
              <w:rPr>
                <w:rStyle w:val="Hyperlink"/>
                <w:noProof/>
              </w:rPr>
              <w:t>7. Approving an application</w:t>
            </w:r>
            <w:r>
              <w:rPr>
                <w:noProof/>
              </w:rPr>
              <w:tab/>
            </w:r>
            <w:r>
              <w:rPr>
                <w:noProof/>
              </w:rPr>
              <w:fldChar w:fldCharType="begin"/>
            </w:r>
            <w:r>
              <w:rPr>
                <w:noProof/>
              </w:rPr>
              <w:instrText xml:space="preserve"> PAGEREF _Toc242144172 \h </w:instrText>
            </w:r>
            <w:r>
              <w:rPr>
                <w:noProof/>
              </w:rPr>
            </w:r>
            <w:r>
              <w:rPr>
                <w:noProof/>
              </w:rPr>
              <w:fldChar w:fldCharType="separate"/>
            </w:r>
            <w:r>
              <w:rPr>
                <w:noProof/>
              </w:rPr>
              <w:t>13</w:t>
            </w:r>
            <w:r>
              <w:rPr>
                <w:noProof/>
              </w:rPr>
              <w:fldChar w:fldCharType="end"/>
            </w:r>
          </w:hyperlink>
        </w:p>
        <w:p w14:paraId="098B334A" w14:textId="6EA1D419"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3" w:history="1">
            <w:r w:rsidRPr="00942B85">
              <w:rPr>
                <w:rStyle w:val="Hyperlink"/>
                <w:noProof/>
              </w:rPr>
              <w:t>What it does</w:t>
            </w:r>
            <w:r>
              <w:rPr>
                <w:noProof/>
              </w:rPr>
              <w:tab/>
            </w:r>
            <w:r>
              <w:rPr>
                <w:noProof/>
              </w:rPr>
              <w:fldChar w:fldCharType="begin"/>
            </w:r>
            <w:r>
              <w:rPr>
                <w:noProof/>
              </w:rPr>
              <w:instrText xml:space="preserve"> PAGEREF _Toc242144173 \h </w:instrText>
            </w:r>
            <w:r>
              <w:rPr>
                <w:noProof/>
              </w:rPr>
            </w:r>
            <w:r>
              <w:rPr>
                <w:noProof/>
              </w:rPr>
              <w:fldChar w:fldCharType="separate"/>
            </w:r>
            <w:r>
              <w:rPr>
                <w:noProof/>
              </w:rPr>
              <w:t>13</w:t>
            </w:r>
            <w:r>
              <w:rPr>
                <w:noProof/>
              </w:rPr>
              <w:fldChar w:fldCharType="end"/>
            </w:r>
          </w:hyperlink>
        </w:p>
        <w:p w14:paraId="3C3B52EF" w14:textId="6AEA6994"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4" w:history="1">
            <w:r w:rsidRPr="00942B85">
              <w:rPr>
                <w:rStyle w:val="Hyperlink"/>
                <w:noProof/>
              </w:rPr>
              <w:t>How it works (approve)</w:t>
            </w:r>
            <w:r>
              <w:rPr>
                <w:noProof/>
              </w:rPr>
              <w:tab/>
            </w:r>
            <w:r>
              <w:rPr>
                <w:noProof/>
              </w:rPr>
              <w:fldChar w:fldCharType="begin"/>
            </w:r>
            <w:r>
              <w:rPr>
                <w:noProof/>
              </w:rPr>
              <w:instrText xml:space="preserve"> PAGEREF _Toc242144174 \h </w:instrText>
            </w:r>
            <w:r>
              <w:rPr>
                <w:noProof/>
              </w:rPr>
            </w:r>
            <w:r>
              <w:rPr>
                <w:noProof/>
              </w:rPr>
              <w:fldChar w:fldCharType="separate"/>
            </w:r>
            <w:r>
              <w:rPr>
                <w:noProof/>
              </w:rPr>
              <w:t>13</w:t>
            </w:r>
            <w:r>
              <w:rPr>
                <w:noProof/>
              </w:rPr>
              <w:fldChar w:fldCharType="end"/>
            </w:r>
          </w:hyperlink>
        </w:p>
        <w:p w14:paraId="4AE96561" w14:textId="04E30C54"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75" w:history="1">
            <w:r w:rsidRPr="00942B85">
              <w:rPr>
                <w:rStyle w:val="Hyperlink"/>
                <w:noProof/>
              </w:rPr>
              <w:t>8. Move-in payment</w:t>
            </w:r>
            <w:r>
              <w:rPr>
                <w:noProof/>
              </w:rPr>
              <w:tab/>
            </w:r>
            <w:r>
              <w:rPr>
                <w:noProof/>
              </w:rPr>
              <w:fldChar w:fldCharType="begin"/>
            </w:r>
            <w:r>
              <w:rPr>
                <w:noProof/>
              </w:rPr>
              <w:instrText xml:space="preserve"> PAGEREF _Toc242144175 \h </w:instrText>
            </w:r>
            <w:r>
              <w:rPr>
                <w:noProof/>
              </w:rPr>
            </w:r>
            <w:r>
              <w:rPr>
                <w:noProof/>
              </w:rPr>
              <w:fldChar w:fldCharType="separate"/>
            </w:r>
            <w:r>
              <w:rPr>
                <w:noProof/>
              </w:rPr>
              <w:t>14</w:t>
            </w:r>
            <w:r>
              <w:rPr>
                <w:noProof/>
              </w:rPr>
              <w:fldChar w:fldCharType="end"/>
            </w:r>
          </w:hyperlink>
        </w:p>
        <w:p w14:paraId="76E309CF" w14:textId="1FD16202"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6" w:history="1">
            <w:r w:rsidRPr="00942B85">
              <w:rPr>
                <w:rStyle w:val="Hyperlink"/>
                <w:noProof/>
              </w:rPr>
              <w:t>What it does</w:t>
            </w:r>
            <w:r>
              <w:rPr>
                <w:noProof/>
              </w:rPr>
              <w:tab/>
            </w:r>
            <w:r>
              <w:rPr>
                <w:noProof/>
              </w:rPr>
              <w:fldChar w:fldCharType="begin"/>
            </w:r>
            <w:r>
              <w:rPr>
                <w:noProof/>
              </w:rPr>
              <w:instrText xml:space="preserve"> PAGEREF _Toc242144176 \h </w:instrText>
            </w:r>
            <w:r>
              <w:rPr>
                <w:noProof/>
              </w:rPr>
            </w:r>
            <w:r>
              <w:rPr>
                <w:noProof/>
              </w:rPr>
              <w:fldChar w:fldCharType="separate"/>
            </w:r>
            <w:r>
              <w:rPr>
                <w:noProof/>
              </w:rPr>
              <w:t>14</w:t>
            </w:r>
            <w:r>
              <w:rPr>
                <w:noProof/>
              </w:rPr>
              <w:fldChar w:fldCharType="end"/>
            </w:r>
          </w:hyperlink>
        </w:p>
        <w:p w14:paraId="7EFC46A7" w14:textId="0B11F421"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7" w:history="1">
            <w:r w:rsidRPr="00942B85">
              <w:rPr>
                <w:rStyle w:val="Hyperlink"/>
                <w:noProof/>
              </w:rPr>
              <w:t>How it works</w:t>
            </w:r>
            <w:r>
              <w:rPr>
                <w:noProof/>
              </w:rPr>
              <w:tab/>
            </w:r>
            <w:r>
              <w:rPr>
                <w:noProof/>
              </w:rPr>
              <w:fldChar w:fldCharType="begin"/>
            </w:r>
            <w:r>
              <w:rPr>
                <w:noProof/>
              </w:rPr>
              <w:instrText xml:space="preserve"> PAGEREF _Toc242144177 \h </w:instrText>
            </w:r>
            <w:r>
              <w:rPr>
                <w:noProof/>
              </w:rPr>
            </w:r>
            <w:r>
              <w:rPr>
                <w:noProof/>
              </w:rPr>
              <w:fldChar w:fldCharType="separate"/>
            </w:r>
            <w:r>
              <w:rPr>
                <w:noProof/>
              </w:rPr>
              <w:t>14</w:t>
            </w:r>
            <w:r>
              <w:rPr>
                <w:noProof/>
              </w:rPr>
              <w:fldChar w:fldCharType="end"/>
            </w:r>
          </w:hyperlink>
        </w:p>
        <w:p w14:paraId="2F2F69A2" w14:textId="0B0065E6"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78" w:history="1">
            <w:r w:rsidRPr="00942B85">
              <w:rPr>
                <w:rStyle w:val="Hyperlink"/>
                <w:noProof/>
              </w:rPr>
              <w:t>9. Monthly billing</w:t>
            </w:r>
            <w:r>
              <w:rPr>
                <w:noProof/>
              </w:rPr>
              <w:tab/>
            </w:r>
            <w:r>
              <w:rPr>
                <w:noProof/>
              </w:rPr>
              <w:fldChar w:fldCharType="begin"/>
            </w:r>
            <w:r>
              <w:rPr>
                <w:noProof/>
              </w:rPr>
              <w:instrText xml:space="preserve"> PAGEREF _Toc242144178 \h </w:instrText>
            </w:r>
            <w:r>
              <w:rPr>
                <w:noProof/>
              </w:rPr>
            </w:r>
            <w:r>
              <w:rPr>
                <w:noProof/>
              </w:rPr>
              <w:fldChar w:fldCharType="separate"/>
            </w:r>
            <w:r>
              <w:rPr>
                <w:noProof/>
              </w:rPr>
              <w:t>15</w:t>
            </w:r>
            <w:r>
              <w:rPr>
                <w:noProof/>
              </w:rPr>
              <w:fldChar w:fldCharType="end"/>
            </w:r>
          </w:hyperlink>
        </w:p>
        <w:p w14:paraId="48F43428" w14:textId="47C8AA2B"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79" w:history="1">
            <w:r w:rsidRPr="00942B85">
              <w:rPr>
                <w:rStyle w:val="Hyperlink"/>
                <w:noProof/>
              </w:rPr>
              <w:t>What it does</w:t>
            </w:r>
            <w:r>
              <w:rPr>
                <w:noProof/>
              </w:rPr>
              <w:tab/>
            </w:r>
            <w:r>
              <w:rPr>
                <w:noProof/>
              </w:rPr>
              <w:fldChar w:fldCharType="begin"/>
            </w:r>
            <w:r>
              <w:rPr>
                <w:noProof/>
              </w:rPr>
              <w:instrText xml:space="preserve"> PAGEREF _Toc242144179 \h </w:instrText>
            </w:r>
            <w:r>
              <w:rPr>
                <w:noProof/>
              </w:rPr>
            </w:r>
            <w:r>
              <w:rPr>
                <w:noProof/>
              </w:rPr>
              <w:fldChar w:fldCharType="separate"/>
            </w:r>
            <w:r>
              <w:rPr>
                <w:noProof/>
              </w:rPr>
              <w:t>15</w:t>
            </w:r>
            <w:r>
              <w:rPr>
                <w:noProof/>
              </w:rPr>
              <w:fldChar w:fldCharType="end"/>
            </w:r>
          </w:hyperlink>
        </w:p>
        <w:p w14:paraId="5B81C73C" w14:textId="26CDD3FB"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0" w:history="1">
            <w:r w:rsidRPr="00942B85">
              <w:rPr>
                <w:rStyle w:val="Hyperlink"/>
                <w:noProof/>
              </w:rPr>
              <w:t>How it works</w:t>
            </w:r>
            <w:r>
              <w:rPr>
                <w:noProof/>
              </w:rPr>
              <w:tab/>
            </w:r>
            <w:r>
              <w:rPr>
                <w:noProof/>
              </w:rPr>
              <w:fldChar w:fldCharType="begin"/>
            </w:r>
            <w:r>
              <w:rPr>
                <w:noProof/>
              </w:rPr>
              <w:instrText xml:space="preserve"> PAGEREF _Toc242144180 \h </w:instrText>
            </w:r>
            <w:r>
              <w:rPr>
                <w:noProof/>
              </w:rPr>
            </w:r>
            <w:r>
              <w:rPr>
                <w:noProof/>
              </w:rPr>
              <w:fldChar w:fldCharType="separate"/>
            </w:r>
            <w:r>
              <w:rPr>
                <w:noProof/>
              </w:rPr>
              <w:t>15</w:t>
            </w:r>
            <w:r>
              <w:rPr>
                <w:noProof/>
              </w:rPr>
              <w:fldChar w:fldCharType="end"/>
            </w:r>
          </w:hyperlink>
        </w:p>
        <w:p w14:paraId="1CC5276F" w14:textId="4FD1077E"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1" w:history="1">
            <w:r w:rsidRPr="00942B85">
              <w:rPr>
                <w:rStyle w:val="Hyperlink"/>
                <w:noProof/>
              </w:rPr>
              <w:t>Proration: mid-month move-in and move-out</w:t>
            </w:r>
            <w:r>
              <w:rPr>
                <w:noProof/>
              </w:rPr>
              <w:tab/>
            </w:r>
            <w:r>
              <w:rPr>
                <w:noProof/>
              </w:rPr>
              <w:fldChar w:fldCharType="begin"/>
            </w:r>
            <w:r>
              <w:rPr>
                <w:noProof/>
              </w:rPr>
              <w:instrText xml:space="preserve"> PAGEREF _Toc242144181 \h </w:instrText>
            </w:r>
            <w:r>
              <w:rPr>
                <w:noProof/>
              </w:rPr>
            </w:r>
            <w:r>
              <w:rPr>
                <w:noProof/>
              </w:rPr>
              <w:fldChar w:fldCharType="separate"/>
            </w:r>
            <w:r>
              <w:rPr>
                <w:noProof/>
              </w:rPr>
              <w:t>15</w:t>
            </w:r>
            <w:r>
              <w:rPr>
                <w:noProof/>
              </w:rPr>
              <w:fldChar w:fldCharType="end"/>
            </w:r>
          </w:hyperlink>
        </w:p>
        <w:p w14:paraId="5286909C" w14:textId="6509A06D"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82" w:history="1">
            <w:r w:rsidRPr="00942B85">
              <w:rPr>
                <w:rStyle w:val="Hyperlink"/>
                <w:noProof/>
              </w:rPr>
              <w:t>10. Paying bills: proof upload, approval, cash</w:t>
            </w:r>
            <w:r>
              <w:rPr>
                <w:noProof/>
              </w:rPr>
              <w:tab/>
            </w:r>
            <w:r>
              <w:rPr>
                <w:noProof/>
              </w:rPr>
              <w:fldChar w:fldCharType="begin"/>
            </w:r>
            <w:r>
              <w:rPr>
                <w:noProof/>
              </w:rPr>
              <w:instrText xml:space="preserve"> PAGEREF _Toc242144182 \h </w:instrText>
            </w:r>
            <w:r>
              <w:rPr>
                <w:noProof/>
              </w:rPr>
            </w:r>
            <w:r>
              <w:rPr>
                <w:noProof/>
              </w:rPr>
              <w:fldChar w:fldCharType="separate"/>
            </w:r>
            <w:r>
              <w:rPr>
                <w:noProof/>
              </w:rPr>
              <w:t>18</w:t>
            </w:r>
            <w:r>
              <w:rPr>
                <w:noProof/>
              </w:rPr>
              <w:fldChar w:fldCharType="end"/>
            </w:r>
          </w:hyperlink>
        </w:p>
        <w:p w14:paraId="0F668EDC" w14:textId="1A7A00B0"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3" w:history="1">
            <w:r w:rsidRPr="00942B85">
              <w:rPr>
                <w:rStyle w:val="Hyperlink"/>
                <w:noProof/>
              </w:rPr>
              <w:t>What it does</w:t>
            </w:r>
            <w:r>
              <w:rPr>
                <w:noProof/>
              </w:rPr>
              <w:tab/>
            </w:r>
            <w:r>
              <w:rPr>
                <w:noProof/>
              </w:rPr>
              <w:fldChar w:fldCharType="begin"/>
            </w:r>
            <w:r>
              <w:rPr>
                <w:noProof/>
              </w:rPr>
              <w:instrText xml:space="preserve"> PAGEREF _Toc242144183 \h </w:instrText>
            </w:r>
            <w:r>
              <w:rPr>
                <w:noProof/>
              </w:rPr>
            </w:r>
            <w:r>
              <w:rPr>
                <w:noProof/>
              </w:rPr>
              <w:fldChar w:fldCharType="separate"/>
            </w:r>
            <w:r>
              <w:rPr>
                <w:noProof/>
              </w:rPr>
              <w:t>18</w:t>
            </w:r>
            <w:r>
              <w:rPr>
                <w:noProof/>
              </w:rPr>
              <w:fldChar w:fldCharType="end"/>
            </w:r>
          </w:hyperlink>
        </w:p>
        <w:p w14:paraId="6C834DC2" w14:textId="2390FCA9"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4" w:history="1">
            <w:r w:rsidRPr="00942B85">
              <w:rPr>
                <w:rStyle w:val="Hyperlink"/>
                <w:noProof/>
              </w:rPr>
              <w:t>How it works</w:t>
            </w:r>
            <w:r>
              <w:rPr>
                <w:noProof/>
              </w:rPr>
              <w:tab/>
            </w:r>
            <w:r>
              <w:rPr>
                <w:noProof/>
              </w:rPr>
              <w:fldChar w:fldCharType="begin"/>
            </w:r>
            <w:r>
              <w:rPr>
                <w:noProof/>
              </w:rPr>
              <w:instrText xml:space="preserve"> PAGEREF _Toc242144184 \h </w:instrText>
            </w:r>
            <w:r>
              <w:rPr>
                <w:noProof/>
              </w:rPr>
            </w:r>
            <w:r>
              <w:rPr>
                <w:noProof/>
              </w:rPr>
              <w:fldChar w:fldCharType="separate"/>
            </w:r>
            <w:r>
              <w:rPr>
                <w:noProof/>
              </w:rPr>
              <w:t>18</w:t>
            </w:r>
            <w:r>
              <w:rPr>
                <w:noProof/>
              </w:rPr>
              <w:fldChar w:fldCharType="end"/>
            </w:r>
          </w:hyperlink>
        </w:p>
        <w:p w14:paraId="044B0264" w14:textId="1B6D5C87"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85" w:history="1">
            <w:r w:rsidRPr="00942B85">
              <w:rPr>
                <w:rStyle w:val="Hyperlink"/>
                <w:noProof/>
              </w:rPr>
              <w:t>11. Grace period and late penalty</w:t>
            </w:r>
            <w:r>
              <w:rPr>
                <w:noProof/>
              </w:rPr>
              <w:tab/>
            </w:r>
            <w:r>
              <w:rPr>
                <w:noProof/>
              </w:rPr>
              <w:fldChar w:fldCharType="begin"/>
            </w:r>
            <w:r>
              <w:rPr>
                <w:noProof/>
              </w:rPr>
              <w:instrText xml:space="preserve"> PAGEREF _Toc24214</w:instrText>
            </w:r>
            <w:r>
              <w:rPr>
                <w:noProof/>
              </w:rPr>
              <w:lastRenderedPageBreak/>
              <w:instrText xml:space="preserve">4185 \h </w:instrText>
            </w:r>
            <w:r>
              <w:rPr>
                <w:noProof/>
              </w:rPr>
            </w:r>
            <w:r>
              <w:rPr>
                <w:noProof/>
              </w:rPr>
              <w:fldChar w:fldCharType="separate"/>
            </w:r>
            <w:r>
              <w:rPr>
                <w:noProof/>
              </w:rPr>
              <w:t>19</w:t>
            </w:r>
            <w:r>
              <w:rPr>
                <w:noProof/>
              </w:rPr>
              <w:fldChar w:fldCharType="end"/>
            </w:r>
          </w:hyperlink>
        </w:p>
        <w:p w14:paraId="4CA773FE" w14:textId="4306740F"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6" w:history="1">
            <w:r w:rsidRPr="00942B85">
              <w:rPr>
                <w:rStyle w:val="Hyperlink"/>
                <w:noProof/>
              </w:rPr>
              <w:t>What it does</w:t>
            </w:r>
            <w:r>
              <w:rPr>
                <w:noProof/>
              </w:rPr>
              <w:tab/>
            </w:r>
            <w:r>
              <w:rPr>
                <w:noProof/>
              </w:rPr>
              <w:fldChar w:fldCharType="begin"/>
            </w:r>
            <w:r>
              <w:rPr>
                <w:noProof/>
              </w:rPr>
              <w:instrText xml:space="preserve"> PAGEREF _Toc242144186 \h </w:instrText>
            </w:r>
            <w:r>
              <w:rPr>
                <w:noProof/>
              </w:rPr>
            </w:r>
            <w:r>
              <w:rPr>
                <w:noProof/>
              </w:rPr>
              <w:fldChar w:fldCharType="separate"/>
            </w:r>
            <w:r>
              <w:rPr>
                <w:noProof/>
              </w:rPr>
              <w:t>19</w:t>
            </w:r>
            <w:r>
              <w:rPr>
                <w:noProof/>
              </w:rPr>
              <w:fldChar w:fldCharType="end"/>
            </w:r>
          </w:hyperlink>
        </w:p>
        <w:p w14:paraId="4F19C3EB" w14:textId="1B4FE4F5"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7" w:history="1">
            <w:r w:rsidRPr="00942B85">
              <w:rPr>
                <w:rStyle w:val="Hyperlink"/>
                <w:noProof/>
              </w:rPr>
              <w:t>How it works</w:t>
            </w:r>
            <w:r>
              <w:rPr>
                <w:noProof/>
              </w:rPr>
              <w:tab/>
            </w:r>
            <w:r>
              <w:rPr>
                <w:noProof/>
              </w:rPr>
              <w:fldChar w:fldCharType="begin"/>
            </w:r>
            <w:r>
              <w:rPr>
                <w:noProof/>
              </w:rPr>
              <w:instrText xml:space="preserve"> PAGEREF _Toc242144187 \h </w:instrText>
            </w:r>
            <w:r>
              <w:rPr>
                <w:noProof/>
              </w:rPr>
            </w:r>
            <w:r>
              <w:rPr>
                <w:noProof/>
              </w:rPr>
              <w:fldChar w:fldCharType="separate"/>
            </w:r>
            <w:r>
              <w:rPr>
                <w:noProof/>
              </w:rPr>
              <w:t>19</w:t>
            </w:r>
            <w:r>
              <w:rPr>
                <w:noProof/>
              </w:rPr>
              <w:fldChar w:fldCharType="end"/>
            </w:r>
          </w:hyperlink>
        </w:p>
        <w:p w14:paraId="2A7DF6BF" w14:textId="5B723FA1"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88" w:history="1">
            <w:r w:rsidRPr="00942B85">
              <w:rPr>
                <w:rStyle w:val="Hyperlink"/>
                <w:noProof/>
              </w:rPr>
              <w:t>12. Late-payment follow-up (6-stage delinquency escalation)</w:t>
            </w:r>
            <w:r>
              <w:rPr>
                <w:noProof/>
              </w:rPr>
              <w:tab/>
            </w:r>
            <w:r>
              <w:rPr>
                <w:noProof/>
              </w:rPr>
              <w:fldChar w:fldCharType="begin"/>
            </w:r>
            <w:r>
              <w:rPr>
                <w:noProof/>
              </w:rPr>
              <w:instrText xml:space="preserve"> PAGEREF _Toc242144188 \h </w:instrText>
            </w:r>
            <w:r>
              <w:rPr>
                <w:noProof/>
              </w:rPr>
            </w:r>
            <w:r>
              <w:rPr>
                <w:noProof/>
              </w:rPr>
              <w:fldChar w:fldCharType="separate"/>
            </w:r>
            <w:r>
              <w:rPr>
                <w:noProof/>
              </w:rPr>
              <w:t>20</w:t>
            </w:r>
            <w:r>
              <w:rPr>
                <w:noProof/>
              </w:rPr>
              <w:fldChar w:fldCharType="end"/>
            </w:r>
          </w:hyperlink>
        </w:p>
        <w:p w14:paraId="3D6FD833" w14:textId="1D2AD68C"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89" w:history="1">
            <w:r w:rsidRPr="00942B85">
              <w:rPr>
                <w:rStyle w:val="Hyperlink"/>
                <w:noProof/>
              </w:rPr>
              <w:t>What it does</w:t>
            </w:r>
            <w:r>
              <w:rPr>
                <w:noProof/>
              </w:rPr>
              <w:tab/>
            </w:r>
            <w:r>
              <w:rPr>
                <w:noProof/>
              </w:rPr>
              <w:fldChar w:fldCharType="begin"/>
            </w:r>
            <w:r>
              <w:rPr>
                <w:noProof/>
              </w:rPr>
              <w:instrText xml:space="preserve"> PAGEREF _Toc242144189 \h </w:instrText>
            </w:r>
            <w:r>
              <w:rPr>
                <w:noProof/>
              </w:rPr>
            </w:r>
            <w:r>
              <w:rPr>
                <w:noProof/>
              </w:rPr>
              <w:fldChar w:fldCharType="separate"/>
            </w:r>
            <w:r>
              <w:rPr>
                <w:noProof/>
              </w:rPr>
              <w:t>20</w:t>
            </w:r>
            <w:r>
              <w:rPr>
                <w:noProof/>
              </w:rPr>
              <w:fldChar w:fldCharType="end"/>
            </w:r>
          </w:hyperlink>
        </w:p>
        <w:p w14:paraId="06C5FC11" w14:textId="2BBAB803"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0" w:history="1">
            <w:r w:rsidRPr="00942B85">
              <w:rPr>
                <w:rStyle w:val="Hyperlink"/>
                <w:noProof/>
              </w:rPr>
              <w:t>How it works</w:t>
            </w:r>
            <w:r>
              <w:rPr>
                <w:noProof/>
              </w:rPr>
              <w:tab/>
            </w:r>
            <w:r>
              <w:rPr>
                <w:noProof/>
              </w:rPr>
              <w:fldChar w:fldCharType="begin"/>
            </w:r>
            <w:r>
              <w:rPr>
                <w:noProof/>
              </w:rPr>
              <w:instrText xml:space="preserve"> PAGEREF _Toc242144190 \h </w:instrText>
            </w:r>
            <w:r>
              <w:rPr>
                <w:noProof/>
              </w:rPr>
            </w:r>
            <w:r>
              <w:rPr>
                <w:noProof/>
              </w:rPr>
              <w:fldChar w:fldCharType="separate"/>
            </w:r>
            <w:r>
              <w:rPr>
                <w:noProof/>
              </w:rPr>
              <w:t>20</w:t>
            </w:r>
            <w:r>
              <w:rPr>
                <w:noProof/>
              </w:rPr>
              <w:fldChar w:fldCharType="end"/>
            </w:r>
          </w:hyperlink>
        </w:p>
        <w:p w14:paraId="7463BBFD" w14:textId="5E27627F"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91" w:history="1">
            <w:r w:rsidRPr="00942B85">
              <w:rPr>
                <w:rStyle w:val="Hyperlink"/>
                <w:noProof/>
              </w:rPr>
              <w:t>13. Maintenance tickets and automatic priority</w:t>
            </w:r>
            <w:r>
              <w:rPr>
                <w:noProof/>
              </w:rPr>
              <w:tab/>
            </w:r>
            <w:r>
              <w:rPr>
                <w:noProof/>
              </w:rPr>
              <w:fldChar w:fldCharType="begin"/>
            </w:r>
            <w:r>
              <w:rPr>
                <w:noProof/>
              </w:rPr>
              <w:instrText xml:space="preserve"> PAGEREF _Toc242144191 \h </w:instrText>
            </w:r>
            <w:r>
              <w:rPr>
                <w:noProof/>
              </w:rPr>
            </w:r>
            <w:r>
              <w:rPr>
                <w:noProof/>
              </w:rPr>
              <w:fldChar w:fldCharType="separate"/>
            </w:r>
            <w:r>
              <w:rPr>
                <w:noProof/>
              </w:rPr>
              <w:t>22</w:t>
            </w:r>
            <w:r>
              <w:rPr>
                <w:noProof/>
              </w:rPr>
              <w:fldChar w:fldCharType="end"/>
            </w:r>
          </w:hyperlink>
        </w:p>
        <w:p w14:paraId="312FD25F" w14:textId="50D76774"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2" w:history="1">
            <w:r w:rsidRPr="00942B85">
              <w:rPr>
                <w:rStyle w:val="Hyperlink"/>
                <w:noProof/>
              </w:rPr>
              <w:t>What it does</w:t>
            </w:r>
            <w:r>
              <w:rPr>
                <w:noProof/>
              </w:rPr>
              <w:tab/>
            </w:r>
            <w:r>
              <w:rPr>
                <w:noProof/>
              </w:rPr>
              <w:fldChar w:fldCharType="begin"/>
            </w:r>
            <w:r>
              <w:rPr>
                <w:noProof/>
              </w:rPr>
              <w:instrText xml:space="preserve"> PAGEREF _Toc242144192 \h </w:instrText>
            </w:r>
            <w:r>
              <w:rPr>
                <w:noProof/>
              </w:rPr>
            </w:r>
            <w:r>
              <w:rPr>
                <w:noProof/>
              </w:rPr>
              <w:fldChar w:fldCharType="separate"/>
            </w:r>
            <w:r>
              <w:rPr>
                <w:noProof/>
              </w:rPr>
              <w:t>22</w:t>
            </w:r>
            <w:r>
              <w:rPr>
                <w:noProof/>
              </w:rPr>
              <w:fldChar w:fldCharType="end"/>
            </w:r>
          </w:hyperlink>
        </w:p>
        <w:p w14:paraId="12A64AED" w14:textId="4EF1D0A0"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3" w:history="1">
            <w:r w:rsidRPr="00942B85">
              <w:rPr>
                <w:rStyle w:val="Hyperlink"/>
                <w:noProof/>
              </w:rPr>
              <w:t>How it works (rule-based, in English and Filipino)</w:t>
            </w:r>
            <w:r>
              <w:rPr>
                <w:noProof/>
              </w:rPr>
              <w:tab/>
            </w:r>
            <w:r>
              <w:rPr>
                <w:noProof/>
              </w:rPr>
              <w:fldChar w:fldCharType="begin"/>
            </w:r>
            <w:r>
              <w:rPr>
                <w:noProof/>
              </w:rPr>
              <w:instrText xml:space="preserve"> PAGEREF _Toc242144193 \h </w:instrText>
            </w:r>
            <w:r>
              <w:rPr>
                <w:noProof/>
              </w:rPr>
            </w:r>
            <w:r>
              <w:rPr>
                <w:noProof/>
              </w:rPr>
              <w:fldChar w:fldCharType="separate"/>
            </w:r>
            <w:r>
              <w:rPr>
                <w:noProof/>
              </w:rPr>
              <w:t>22</w:t>
            </w:r>
            <w:r>
              <w:rPr>
                <w:noProof/>
              </w:rPr>
              <w:fldChar w:fldCharType="end"/>
            </w:r>
          </w:hyperlink>
        </w:p>
        <w:p w14:paraId="1095135C" w14:textId="22C0BBDA"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94" w:history="1">
            <w:r w:rsidRPr="00942B85">
              <w:rPr>
                <w:rStyle w:val="Hyperlink"/>
                <w:noProof/>
              </w:rPr>
              <w:t>14. Reviews and automatic moderation</w:t>
            </w:r>
            <w:r>
              <w:rPr>
                <w:noProof/>
              </w:rPr>
              <w:tab/>
            </w:r>
            <w:r>
              <w:rPr>
                <w:noProof/>
              </w:rPr>
              <w:fldChar w:fldCharType="begin"/>
            </w:r>
            <w:r>
              <w:rPr>
                <w:noProof/>
              </w:rPr>
              <w:instrText xml:space="preserve"> PAGEREF _Toc242144194 \h </w:instrText>
            </w:r>
            <w:r>
              <w:rPr>
                <w:noProof/>
              </w:rPr>
            </w:r>
            <w:r>
              <w:rPr>
                <w:noProof/>
              </w:rPr>
              <w:fldChar w:fldCharType="separate"/>
            </w:r>
            <w:r>
              <w:rPr>
                <w:noProof/>
              </w:rPr>
              <w:t>23</w:t>
            </w:r>
            <w:r>
              <w:rPr>
                <w:noProof/>
              </w:rPr>
              <w:fldChar w:fldCharType="end"/>
            </w:r>
          </w:hyperlink>
        </w:p>
        <w:p w14:paraId="421458CF" w14:textId="50564161"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5" w:history="1">
            <w:r w:rsidRPr="00942B85">
              <w:rPr>
                <w:rStyle w:val="Hyperlink"/>
                <w:noProof/>
              </w:rPr>
              <w:t>What it does</w:t>
            </w:r>
            <w:r>
              <w:rPr>
                <w:noProof/>
              </w:rPr>
              <w:tab/>
            </w:r>
            <w:r>
              <w:rPr>
                <w:noProof/>
              </w:rPr>
              <w:fldChar w:fldCharType="begin"/>
            </w:r>
            <w:r>
              <w:rPr>
                <w:noProof/>
              </w:rPr>
              <w:instrText xml:space="preserve"> PAGEREF _Toc242144195 \h </w:instrText>
            </w:r>
            <w:r>
              <w:rPr>
                <w:noProof/>
              </w:rPr>
            </w:r>
            <w:r>
              <w:rPr>
                <w:noProof/>
              </w:rPr>
              <w:fldChar w:fldCharType="separate"/>
            </w:r>
            <w:r>
              <w:rPr>
                <w:noProof/>
              </w:rPr>
              <w:t>23</w:t>
            </w:r>
            <w:r>
              <w:rPr>
                <w:noProof/>
              </w:rPr>
              <w:fldChar w:fldCharType="end"/>
            </w:r>
          </w:hyperlink>
        </w:p>
        <w:p w14:paraId="219FD35E" w14:textId="44BE58B2"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6" w:history="1">
            <w:r w:rsidRPr="00942B85">
              <w:rPr>
                <w:rStyle w:val="Hyperlink"/>
                <w:noProof/>
              </w:rPr>
              <w:t>What it checks</w:t>
            </w:r>
            <w:r>
              <w:rPr>
                <w:noProof/>
              </w:rPr>
              <w:tab/>
            </w:r>
            <w:r>
              <w:rPr>
                <w:noProof/>
              </w:rPr>
              <w:fldChar w:fldCharType="begin"/>
            </w:r>
            <w:r>
              <w:rPr>
                <w:noProof/>
              </w:rPr>
              <w:instrText xml:space="preserve"> PAGEREF _Toc242144196 \h </w:instrText>
            </w:r>
            <w:r>
              <w:rPr>
                <w:noProof/>
              </w:rPr>
            </w:r>
            <w:r>
              <w:rPr>
                <w:noProof/>
              </w:rPr>
              <w:fldChar w:fldCharType="separate"/>
            </w:r>
            <w:r>
              <w:rPr>
                <w:noProof/>
              </w:rPr>
              <w:t>23</w:t>
            </w:r>
            <w:r>
              <w:rPr>
                <w:noProof/>
              </w:rPr>
              <w:fldChar w:fldCharType="end"/>
            </w:r>
          </w:hyperlink>
        </w:p>
        <w:p w14:paraId="0B7C92A5" w14:textId="01490FD4"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97" w:history="1">
            <w:r w:rsidRPr="00942B85">
              <w:rPr>
                <w:rStyle w:val="Hyperlink"/>
                <w:noProof/>
              </w:rPr>
              <w:t>15. Notifications, SMS and email</w:t>
            </w:r>
            <w:r>
              <w:rPr>
                <w:noProof/>
              </w:rPr>
              <w:tab/>
            </w:r>
            <w:r>
              <w:rPr>
                <w:noProof/>
              </w:rPr>
              <w:fldChar w:fldCharType="begin"/>
            </w:r>
            <w:r>
              <w:rPr>
                <w:noProof/>
              </w:rPr>
              <w:instrText xml:space="preserve"> PAGEREF _Toc242144197 \h </w:instrText>
            </w:r>
            <w:r>
              <w:rPr>
                <w:noProof/>
              </w:rPr>
            </w:r>
            <w:r>
              <w:rPr>
                <w:noProof/>
              </w:rPr>
              <w:fldChar w:fldCharType="separate"/>
            </w:r>
            <w:r>
              <w:rPr>
                <w:noProof/>
              </w:rPr>
              <w:t>24</w:t>
            </w:r>
            <w:r>
              <w:rPr>
                <w:noProof/>
              </w:rPr>
              <w:fldChar w:fldCharType="end"/>
            </w:r>
          </w:hyperlink>
        </w:p>
        <w:p w14:paraId="45128115" w14:textId="38560923"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198" w:history="1">
            <w:r w:rsidRPr="00942B85">
              <w:rPr>
                <w:rStyle w:val="Hyperlink"/>
                <w:noProof/>
              </w:rPr>
              <w:t>16. Reports and forecasting</w:t>
            </w:r>
            <w:r>
              <w:rPr>
                <w:noProof/>
              </w:rPr>
              <w:tab/>
            </w:r>
            <w:r>
              <w:rPr>
                <w:noProof/>
              </w:rPr>
              <w:fldChar w:fldCharType="begin"/>
            </w:r>
            <w:r>
              <w:rPr>
                <w:noProof/>
              </w:rPr>
              <w:instrText xml:space="preserve"> PAGEREF _Toc242144198 \h </w:instrText>
            </w:r>
            <w:r>
              <w:rPr>
                <w:noProof/>
              </w:rPr>
            </w:r>
            <w:r>
              <w:rPr>
                <w:noProof/>
              </w:rPr>
              <w:fldChar w:fldCharType="separate"/>
            </w:r>
            <w:r>
              <w:rPr>
                <w:noProof/>
              </w:rPr>
              <w:t>25</w:t>
            </w:r>
            <w:r>
              <w:rPr>
                <w:noProof/>
              </w:rPr>
              <w:fldChar w:fldCharType="end"/>
            </w:r>
          </w:hyperlink>
        </w:p>
        <w:p w14:paraId="71EEE4DB" w14:textId="14E77FBF"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199" w:history="1">
            <w:r w:rsidRPr="00942B85">
              <w:rPr>
                <w:rStyle w:val="Hyperlink"/>
                <w:noProof/>
              </w:rPr>
              <w:t>What it does</w:t>
            </w:r>
            <w:r>
              <w:rPr>
                <w:noProof/>
              </w:rPr>
              <w:tab/>
            </w:r>
            <w:r>
              <w:rPr>
                <w:noProof/>
              </w:rPr>
              <w:fldChar w:fldCharType="begin"/>
            </w:r>
            <w:r>
              <w:rPr>
                <w:noProof/>
              </w:rPr>
              <w:instrText xml:space="preserve"> PAGEREF _Toc242144199 \h </w:instrText>
            </w:r>
            <w:r>
              <w:rPr>
                <w:noProof/>
              </w:rPr>
            </w:r>
            <w:r>
              <w:rPr>
                <w:noProof/>
              </w:rPr>
              <w:fldChar w:fldCharType="separate"/>
            </w:r>
            <w:r>
              <w:rPr>
                <w:noProof/>
              </w:rPr>
              <w:t>25</w:t>
            </w:r>
            <w:r>
              <w:rPr>
                <w:noProof/>
              </w:rPr>
              <w:fldChar w:fldCharType="end"/>
            </w:r>
          </w:hyperlink>
        </w:p>
        <w:p w14:paraId="74CEAAC7" w14:textId="31A59125"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200" w:history="1">
            <w:r w:rsidRPr="00942B85">
              <w:rPr>
                <w:rStyle w:val="Hyperlink"/>
                <w:noProof/>
              </w:rPr>
              <w:t>How the forecast works (simple averages, no AI)</w:t>
            </w:r>
            <w:r>
              <w:rPr>
                <w:noProof/>
              </w:rPr>
              <w:tab/>
            </w:r>
            <w:r>
              <w:rPr>
                <w:noProof/>
              </w:rPr>
              <w:fldChar w:fldCharType="begin"/>
            </w:r>
            <w:r>
              <w:rPr>
                <w:noProof/>
              </w:rPr>
              <w:instrText xml:space="preserve"> PAGEREF _Toc242144200 \h </w:instrText>
            </w:r>
            <w:r>
              <w:rPr>
                <w:noProof/>
              </w:rPr>
            </w:r>
            <w:r>
              <w:rPr>
                <w:noProof/>
              </w:rPr>
              <w:fldChar w:fldCharType="separate"/>
            </w:r>
            <w:r>
              <w:rPr>
                <w:noProof/>
              </w:rPr>
              <w:t>25</w:t>
            </w:r>
            <w:r>
              <w:rPr>
                <w:noProof/>
              </w:rPr>
              <w:fldChar w:fldCharType="end"/>
            </w:r>
          </w:hyperlink>
        </w:p>
        <w:p w14:paraId="377A92FF" w14:textId="0F4C42CD"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201" w:history="1">
            <w:r w:rsidRPr="00942B85">
              <w:rPr>
                <w:rStyle w:val="Hyperlink"/>
                <w:noProof/>
              </w:rPr>
              <w:t>17. Tenant records, move-out and dorm settings</w:t>
            </w:r>
            <w:r>
              <w:rPr>
                <w:noProof/>
              </w:rPr>
              <w:tab/>
            </w:r>
            <w:r>
              <w:rPr>
                <w:noProof/>
              </w:rPr>
              <w:fldChar w:fldCharType="begin"/>
            </w:r>
            <w:r>
              <w:rPr>
                <w:noProof/>
              </w:rPr>
              <w:instrText xml:space="preserve"> PAGEREF _Toc242144201 \h </w:instrText>
            </w:r>
            <w:r>
              <w:rPr>
                <w:noProof/>
              </w:rPr>
            </w:r>
            <w:r>
              <w:rPr>
                <w:noProof/>
              </w:rPr>
              <w:fldChar w:fldCharType="separate"/>
            </w:r>
            <w:r>
              <w:rPr>
                <w:noProof/>
              </w:rPr>
              <w:t>26</w:t>
            </w:r>
            <w:r>
              <w:rPr>
                <w:noProof/>
              </w:rPr>
              <w:fldChar w:fldCharType="end"/>
            </w:r>
          </w:hyperlink>
        </w:p>
        <w:p w14:paraId="74662078" w14:textId="79BDA995"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202" w:history="1">
            <w:r w:rsidRPr="00942B85">
              <w:rPr>
                <w:rStyle w:val="Hyperlink"/>
                <w:noProof/>
              </w:rPr>
              <w:t>Tenant Manager</w:t>
            </w:r>
            <w:r>
              <w:rPr>
                <w:noProof/>
              </w:rPr>
              <w:tab/>
            </w:r>
            <w:r>
              <w:rPr>
                <w:noProof/>
              </w:rPr>
              <w:fldChar w:fldCharType="begin"/>
            </w:r>
            <w:r>
              <w:rPr>
                <w:noProof/>
              </w:rPr>
              <w:instrText xml:space="preserve"> PAGEREF _Toc242144202 \h </w:instrText>
            </w:r>
            <w:r>
              <w:rPr>
                <w:noProof/>
              </w:rPr>
            </w:r>
            <w:r>
              <w:rPr>
                <w:noProof/>
              </w:rPr>
              <w:fldChar w:fldCharType="separate"/>
            </w:r>
            <w:r>
              <w:rPr>
                <w:noProof/>
              </w:rPr>
              <w:t>26</w:t>
            </w:r>
            <w:r>
              <w:rPr>
                <w:noProof/>
              </w:rPr>
              <w:fldChar w:fldCharType="end"/>
            </w:r>
          </w:hyperlink>
        </w:p>
        <w:p w14:paraId="0CF881A6" w14:textId="693536B1"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203" w:history="1">
            <w:r w:rsidRPr="00942B85">
              <w:rPr>
                <w:rStyle w:val="Hyperlink"/>
                <w:noProof/>
              </w:rPr>
              <w:t>Moved-out tenants</w:t>
            </w:r>
            <w:r>
              <w:rPr>
                <w:noProof/>
              </w:rPr>
              <w:tab/>
            </w:r>
            <w:r>
              <w:rPr>
                <w:noProof/>
              </w:rPr>
              <w:fldChar w:fldCharType="begin"/>
            </w:r>
            <w:r>
              <w:rPr>
                <w:noProof/>
              </w:rPr>
              <w:instrText xml:space="preserve"> PAGEREF _Toc242144203 \h </w:instrText>
            </w:r>
            <w:r>
              <w:rPr>
                <w:noProof/>
              </w:rPr>
            </w:r>
            <w:r>
              <w:rPr>
                <w:noProof/>
              </w:rPr>
              <w:fldChar w:fldCharType="separate"/>
            </w:r>
            <w:r>
              <w:rPr>
                <w:noProof/>
              </w:rPr>
              <w:t>26</w:t>
            </w:r>
            <w:r>
              <w:rPr>
                <w:noProof/>
              </w:rPr>
              <w:fldChar w:fldCharType="end"/>
            </w:r>
          </w:hyperlink>
        </w:p>
        <w:p w14:paraId="34928011" w14:textId="00BDE04D"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204" w:history="1">
            <w:r w:rsidRPr="00942B85">
              <w:rPr>
                <w:rStyle w:val="Hyperlink"/>
                <w:noProof/>
              </w:rPr>
              <w:t>Dormitory Profile (settings)</w:t>
            </w:r>
            <w:r>
              <w:rPr>
                <w:noProof/>
              </w:rPr>
              <w:tab/>
            </w:r>
            <w:r>
              <w:rPr>
                <w:noProof/>
              </w:rPr>
              <w:fldChar w:fldCharType="begin"/>
            </w:r>
            <w:r>
              <w:rPr>
                <w:noProof/>
              </w:rPr>
              <w:instrText xml:space="preserve"> PAGEREF _Toc242144204 \h </w:instrText>
            </w:r>
            <w:r>
              <w:rPr>
                <w:noProof/>
              </w:rPr>
            </w:r>
            <w:r>
              <w:rPr>
                <w:noProof/>
              </w:rPr>
              <w:fldChar w:fldCharType="separate"/>
            </w:r>
            <w:r>
              <w:rPr>
                <w:noProof/>
              </w:rPr>
              <w:t>26</w:t>
            </w:r>
            <w:r>
              <w:rPr>
                <w:noProof/>
              </w:rPr>
              <w:fldChar w:fldCharType="end"/>
            </w:r>
          </w:hyperlink>
        </w:p>
        <w:p w14:paraId="7347DFF1" w14:textId="717A3EE9" w:rsidR="00B861B1" w:rsidRDefault="00B861B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144205" w:history="1">
            <w:r w:rsidRPr="00942B85">
              <w:rPr>
                <w:rStyle w:val="Hyperlink"/>
                <w:noProof/>
              </w:rPr>
              <w:t>Activity Log</w:t>
            </w:r>
            <w:r>
              <w:rPr>
                <w:noProof/>
              </w:rPr>
              <w:tab/>
            </w:r>
            <w:r>
              <w:rPr>
                <w:noProof/>
              </w:rPr>
              <w:fldChar w:fldCharType="begin"/>
            </w:r>
            <w:r>
              <w:rPr>
                <w:noProof/>
              </w:rPr>
              <w:instrText xml:space="preserve"> PAGEREF _Toc242144205 \h </w:instrText>
            </w:r>
            <w:r>
              <w:rPr>
                <w:noProof/>
              </w:rPr>
            </w:r>
            <w:r>
              <w:rPr>
                <w:noProof/>
              </w:rPr>
              <w:fldChar w:fldCharType="separate"/>
            </w:r>
            <w:r>
              <w:rPr>
                <w:noProof/>
              </w:rPr>
              <w:t>26</w:t>
            </w:r>
            <w:r>
              <w:rPr>
                <w:noProof/>
              </w:rPr>
              <w:fldChar w:fldCharType="end"/>
            </w:r>
          </w:hyperlink>
        </w:p>
        <w:p w14:paraId="2767239A" w14:textId="318F6803"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206" w:history="1">
            <w:r w:rsidRPr="00942B85">
              <w:rPr>
                <w:rStyle w:val="Hyperlink"/>
                <w:noProof/>
              </w:rPr>
              <w:t>18. Everything that runs automatically every day</w:t>
            </w:r>
            <w:r>
              <w:rPr>
                <w:noProof/>
              </w:rPr>
              <w:tab/>
            </w:r>
            <w:r>
              <w:rPr>
                <w:noProof/>
              </w:rPr>
              <w:fldChar w:fldCharType="begin"/>
            </w:r>
            <w:r>
              <w:rPr>
                <w:noProof/>
              </w:rPr>
              <w:instrText xml:space="preserve"> PAGEREF _Toc242144206 \h </w:instrText>
            </w:r>
            <w:r>
              <w:rPr>
                <w:noProof/>
              </w:rPr>
            </w:r>
            <w:r>
              <w:rPr>
                <w:noProof/>
              </w:rPr>
              <w:fldChar w:fldCharType="separate"/>
            </w:r>
            <w:r>
              <w:rPr>
                <w:noProof/>
              </w:rPr>
              <w:t>27</w:t>
            </w:r>
            <w:r>
              <w:rPr>
                <w:noProof/>
              </w:rPr>
              <w:fldChar w:fldCharType="end"/>
            </w:r>
          </w:hyperlink>
        </w:p>
        <w:p w14:paraId="3ACD98F2" w14:textId="48045346"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207" w:history="1">
            <w:r w:rsidRPr="00942B85">
              <w:rPr>
                <w:rStyle w:val="Hyperlink"/>
                <w:noProof/>
              </w:rPr>
              <w:t>19. Security and data protection, in short</w:t>
            </w:r>
            <w:r>
              <w:rPr>
                <w:noProof/>
              </w:rPr>
              <w:tab/>
            </w:r>
            <w:r>
              <w:rPr>
                <w:noProof/>
              </w:rPr>
              <w:fldChar w:fldCharType="begin"/>
            </w:r>
            <w:r>
              <w:rPr>
                <w:noProof/>
              </w:rPr>
              <w:instrText xml:space="preserve"> PAGEREF _Toc242144207 \h </w:instrText>
            </w:r>
            <w:r>
              <w:rPr>
                <w:noProof/>
              </w:rPr>
            </w:r>
            <w:r>
              <w:rPr>
                <w:noProof/>
              </w:rPr>
              <w:fldChar w:fldCharType="separate"/>
            </w:r>
            <w:r>
              <w:rPr>
                <w:noProof/>
              </w:rPr>
              <w:t>28</w:t>
            </w:r>
            <w:r>
              <w:rPr>
                <w:noProof/>
              </w:rPr>
              <w:fldChar w:fldCharType="end"/>
            </w:r>
          </w:hyperlink>
        </w:p>
        <w:p w14:paraId="7C71591F" w14:textId="1281363E"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208" w:history="1">
            <w:r w:rsidRPr="00942B85">
              <w:rPr>
                <w:rStyle w:val="Hyperlink"/>
                <w:noProof/>
              </w:rPr>
              <w:t>20. Limitations and honest answers</w:t>
            </w:r>
            <w:r>
              <w:rPr>
                <w:noProof/>
              </w:rPr>
              <w:tab/>
            </w:r>
            <w:r>
              <w:rPr>
                <w:noProof/>
              </w:rPr>
              <w:fldChar w:fldCharType="begin"/>
            </w:r>
            <w:r>
              <w:rPr>
                <w:noProof/>
              </w:rPr>
              <w:instrText xml:space="preserve"> PAGEREF _Toc242144208 \h </w:instrText>
            </w:r>
            <w:r>
              <w:rPr>
                <w:noProof/>
              </w:rPr>
            </w:r>
            <w:r>
              <w:rPr>
                <w:noProof/>
              </w:rPr>
              <w:fldChar w:fldCharType="separate"/>
            </w:r>
            <w:r>
              <w:rPr>
                <w:noProof/>
              </w:rPr>
              <w:t>29</w:t>
            </w:r>
            <w:r>
              <w:rPr>
                <w:noProof/>
              </w:rPr>
              <w:fldChar w:fldCharType="end"/>
            </w:r>
          </w:hyperlink>
        </w:p>
        <w:p w14:paraId="2374F8F8" w14:textId="6D516F2F" w:rsidR="00B861B1" w:rsidRDefault="00B861B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144209" w:history="1">
            <w:r w:rsidRPr="00942B85">
              <w:rPr>
                <w:rStyle w:val="Hyperlink"/>
                <w:noProof/>
              </w:rPr>
              <w:t>21. Quick-answer sheet</w:t>
            </w:r>
            <w:r>
              <w:rPr>
                <w:noProof/>
              </w:rPr>
              <w:tab/>
            </w:r>
            <w:r>
              <w:rPr>
                <w:noProof/>
              </w:rPr>
              <w:fldChar w:fldCharType="begin"/>
            </w:r>
            <w:r>
              <w:rPr>
                <w:noProof/>
              </w:rPr>
              <w:instrText xml:space="preserve"> PAGEREF _Toc242144209 \h </w:instrText>
            </w:r>
            <w:r>
              <w:rPr>
                <w:noProof/>
              </w:rPr>
            </w:r>
            <w:r>
              <w:rPr>
                <w:noProof/>
              </w:rPr>
              <w:fldChar w:fldCharType="separate"/>
            </w:r>
            <w:r>
              <w:rPr>
                <w:noProof/>
              </w:rPr>
              <w:t>30</w:t>
            </w:r>
            <w:r>
              <w:rPr>
                <w:noProof/>
              </w:rPr>
              <w:fldChar w:fldCharType="end"/>
            </w:r>
          </w:hyperlink>
        </w:p>
        <w:p w14:paraId="14425090" w14:textId="597FFB90" w:rsidR="006C3CE1" w:rsidRDefault="00FD15A7">
          <w:r>
            <w:fldChar w:fldCharType="end"/>
          </w:r>
        </w:p>
      </w:sdtContent>
    </w:sdt>
    <w:p w14:paraId="4F195983" w14:textId="77777777" w:rsidR="006C3CE1" w:rsidRDefault="00FD15A7">
      <w:pPr>
        <w:spacing w:after="120"/>
      </w:pPr>
      <w:r>
        <w:t>(If the list above is empty, right-click it in Word and choose "Update Field".)</w:t>
      </w:r>
    </w:p>
    <w:p w14:paraId="1A8BCF15" w14:textId="77777777" w:rsidR="006C3CE1" w:rsidRDefault="00FD15A7">
      <w:pPr>
        <w:pStyle w:val="Heading1"/>
        <w:pageBreakBefore/>
      </w:pPr>
      <w:bookmarkStart w:id="1" w:name="_Toc242144155"/>
      <w:r>
        <w:lastRenderedPageBreak/>
        <w:t>1. How to use this guide</w:t>
      </w:r>
      <w:bookmarkEnd w:id="1"/>
    </w:p>
    <w:p w14:paraId="00941FF7" w14:textId="77777777" w:rsidR="006C3CE1" w:rsidRDefault="00FD15A7">
      <w:pPr>
        <w:spacing w:after="120"/>
      </w:pPr>
      <w:r>
        <w:t>This guide explains what NEST.PH does and how each part works behind the screen. Every feature section has the same four parts:</w:t>
      </w:r>
    </w:p>
    <w:p w14:paraId="4D9AF735" w14:textId="77777777" w:rsidR="006C3CE1" w:rsidRDefault="00FD15A7">
      <w:pPr>
        <w:pStyle w:val="ListParagraph"/>
        <w:numPr>
          <w:ilvl w:val="0"/>
          <w:numId w:val="2"/>
        </w:numPr>
        <w:spacing w:after="60"/>
      </w:pPr>
      <w:r>
        <w:rPr>
          <w:b/>
          <w:bCs/>
        </w:rPr>
        <w:t>What it does</w:t>
      </w:r>
      <w:r>
        <w:t>: the feature in one or two sentences.</w:t>
      </w:r>
    </w:p>
    <w:p w14:paraId="4D0A9A19" w14:textId="77777777" w:rsidR="006C3CE1" w:rsidRDefault="00FD15A7">
      <w:pPr>
        <w:pStyle w:val="ListParagraph"/>
        <w:numPr>
          <w:ilvl w:val="0"/>
          <w:numId w:val="2"/>
        </w:numPr>
        <w:spacing w:after="60"/>
      </w:pPr>
      <w:r>
        <w:rPr>
          <w:b/>
          <w:bCs/>
        </w:rPr>
        <w:t>How it works</w:t>
      </w:r>
      <w:r>
        <w:t>: the steps the system follows, in order.</w:t>
      </w:r>
    </w:p>
    <w:p w14:paraId="2AC6A154" w14:textId="77777777" w:rsidR="006C3CE1" w:rsidRDefault="00FD15A7">
      <w:pPr>
        <w:pStyle w:val="ListParagraph"/>
        <w:numPr>
          <w:ilvl w:val="0"/>
          <w:numId w:val="2"/>
        </w:numPr>
        <w:spacing w:after="60"/>
      </w:pPr>
      <w:r>
        <w:rPr>
          <w:b/>
          <w:bCs/>
        </w:rPr>
        <w:t>Where the code is</w:t>
      </w:r>
      <w:r>
        <w:t>: the exact file to open if a panelist says "show us the code."</w:t>
      </w:r>
    </w:p>
    <w:p w14:paraId="2127CABD" w14:textId="77777777" w:rsidR="006C3CE1" w:rsidRDefault="00FD15A7">
      <w:pPr>
        <w:pStyle w:val="ListParagraph"/>
        <w:numPr>
          <w:ilvl w:val="0"/>
          <w:numId w:val="2"/>
        </w:numPr>
        <w:spacing w:after="60"/>
      </w:pPr>
      <w:r>
        <w:rPr>
          <w:b/>
          <w:bCs/>
        </w:rPr>
        <w:t>Questions the panel might ask</w:t>
      </w:r>
      <w:r>
        <w:t>: with suggested answers.</w:t>
      </w:r>
    </w:p>
    <w:p w14:paraId="0E99897B" w14:textId="77777777" w:rsidR="006C3CE1" w:rsidRDefault="00FD15A7">
      <w:pPr>
        <w:spacing w:after="120"/>
      </w:pPr>
      <w:r>
        <w:t xml:space="preserve">Tip for the defense: when you are asked to show code, open the file in VS Code and press </w:t>
      </w:r>
      <w:r>
        <w:rPr>
          <w:b/>
          <w:bCs/>
        </w:rPr>
        <w:t>Ctrl+P</w:t>
      </w:r>
      <w:r>
        <w:t xml:space="preserve">, type the file name (for example EscalationService), then press </w:t>
      </w:r>
      <w:r>
        <w:rPr>
          <w:b/>
          <w:bCs/>
        </w:rPr>
        <w:t>Ctrl+Shift+O</w:t>
      </w:r>
      <w:r>
        <w:t xml:space="preserve"> to jump to a function by name (for example processAll).</w:t>
      </w:r>
    </w:p>
    <w:p w14:paraId="333BFED6" w14:textId="77777777" w:rsidR="006C3CE1" w:rsidRDefault="00FD15A7">
      <w:pPr>
        <w:pStyle w:val="Heading1"/>
        <w:pageBreakBefore/>
      </w:pPr>
      <w:bookmarkStart w:id="2" w:name="_Toc242144156"/>
      <w:r>
        <w:lastRenderedPageBreak/>
        <w:t>2. The big picture</w:t>
      </w:r>
      <w:bookmarkEnd w:id="2"/>
    </w:p>
    <w:p w14:paraId="1FAC38B4" w14:textId="77777777" w:rsidR="006C3CE1" w:rsidRDefault="00FD15A7">
      <w:pPr>
        <w:pStyle w:val="Heading2"/>
      </w:pPr>
      <w:bookmarkStart w:id="3" w:name="_Toc242144157"/>
      <w:r>
        <w:t>2.1 What NEST.PH is</w:t>
      </w:r>
      <w:bookmarkEnd w:id="3"/>
    </w:p>
    <w:p w14:paraId="2D080684" w14:textId="77777777" w:rsidR="006C3CE1" w:rsidRDefault="00FD15A7">
      <w:pPr>
        <w:spacing w:after="120"/>
      </w:pPr>
      <w:r>
        <w:t>NEST.PH is a website that runs a dormitory from start to finish. A person can find a room online, take a virtual (VR) tour, apply, sign the contract, pay the move-in fee, pay monthly rent, report problems, and finally move out, all in one system. The owner and staff use the admin side to manage rooms, check payments, send bills, follow up on late payers, and print reports.</w:t>
      </w:r>
    </w:p>
    <w:p w14:paraId="27EEC77A" w14:textId="77777777" w:rsidR="006C3CE1" w:rsidRDefault="00FD15A7">
      <w:pPr>
        <w:spacing w:after="120"/>
      </w:pPr>
      <w:r>
        <w:t xml:space="preserve">Our real client is </w:t>
      </w:r>
      <w:r>
        <w:rPr>
          <w:b/>
          <w:bCs/>
        </w:rPr>
        <w:t>Pureza Station Dormitory</w:t>
      </w:r>
      <w:r>
        <w:t>. Their signed documents (Tenant Agreement, Rules and Regulations, Payments and Fees Schedule) are the source of the business rules: due date on the 1st, 3-day grace period, one-time 10% late penalty, 3-month minimum stay, one month deposit plus one month advance.</w:t>
      </w:r>
    </w:p>
    <w:p w14:paraId="0E675EC7" w14:textId="77777777" w:rsidR="006C3CE1" w:rsidRDefault="00FD15A7">
      <w:pPr>
        <w:pStyle w:val="Heading2"/>
      </w:pPr>
      <w:bookmarkStart w:id="4" w:name="_Toc242144158"/>
      <w:r>
        <w:t>2.2 Who uses it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6C3CE1" w14:paraId="18AE6553" w14:textId="77777777">
        <w:trPr>
          <w:tblHeader/>
        </w:trPr>
        <w:tc>
          <w:tcPr>
            <w:tcW w:w="22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2EABA866" w14:textId="77777777" w:rsidR="006C3CE1" w:rsidRDefault="00FD15A7">
            <w:r>
              <w:rPr>
                <w:b/>
                <w:bCs/>
              </w:rPr>
              <w:t>User</w:t>
            </w:r>
          </w:p>
        </w:tc>
        <w:tc>
          <w:tcPr>
            <w:tcW w:w="51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0A681C10" w14:textId="77777777" w:rsidR="006C3CE1" w:rsidRDefault="00FD15A7">
            <w:r>
              <w:rPr>
                <w:b/>
                <w:bCs/>
              </w:rPr>
              <w:t>What they do</w:t>
            </w:r>
          </w:p>
        </w:tc>
        <w:tc>
          <w:tcPr>
            <w:tcW w:w="20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57093E78" w14:textId="77777777" w:rsidR="006C3CE1" w:rsidRDefault="00FD15A7">
            <w:r>
              <w:rPr>
                <w:b/>
                <w:bCs/>
              </w:rPr>
              <w:t>Where they log in</w:t>
            </w:r>
          </w:p>
        </w:tc>
      </w:tr>
      <w:tr w:rsidR="006C3CE1" w14:paraId="65C889E5"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571F1EC" w14:textId="77777777" w:rsidR="006C3CE1" w:rsidRDefault="00FD15A7">
            <w:r>
              <w:t>Visitor (not logged in)</w:t>
            </w:r>
          </w:p>
        </w:tc>
        <w:tc>
          <w:tcPr>
            <w:tcW w:w="5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F5AE398" w14:textId="77777777" w:rsidR="006C3CE1" w:rsidRDefault="00FD15A7">
            <w:r>
              <w:t>Browse rooms and beds, VR tours, dorm info and rules, send an inquiry, apply.</w:t>
            </w:r>
          </w:p>
        </w:tc>
        <w:tc>
          <w:tcPr>
            <w:tcW w:w="2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CDA179C" w14:textId="77777777" w:rsidR="006C3CE1" w:rsidRDefault="00FD15A7">
            <w:r>
              <w:t>No login</w:t>
            </w:r>
          </w:p>
        </w:tc>
      </w:tr>
      <w:tr w:rsidR="006C3CE1" w14:paraId="23BBAD74"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95F084E" w14:textId="77777777" w:rsidR="006C3CE1" w:rsidRDefault="00FD15A7">
            <w:r>
              <w:t>Tenant</w:t>
            </w:r>
          </w:p>
        </w:tc>
        <w:tc>
          <w:tcPr>
            <w:tcW w:w="5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DCE8AAE" w14:textId="77777777" w:rsidR="006C3CE1" w:rsidRDefault="00FD15A7">
            <w:r>
              <w:t>Pay move-in fee and rent, upload proof of payment, see bills, file tickets, read announcements, write a review.</w:t>
            </w:r>
          </w:p>
        </w:tc>
        <w:tc>
          <w:tcPr>
            <w:tcW w:w="2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7AAEFBA" w14:textId="77777777" w:rsidR="006C3CE1" w:rsidRDefault="00FD15A7">
            <w:r>
              <w:t>/login/tenant</w:t>
            </w:r>
          </w:p>
        </w:tc>
      </w:tr>
      <w:tr w:rsidR="006C3CE1" w14:paraId="46A8F0E4"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1FA10C8" w14:textId="77777777" w:rsidR="006C3CE1" w:rsidRDefault="00FD15A7">
            <w:r>
              <w:t>Admin (owner/staff)</w:t>
            </w:r>
          </w:p>
        </w:tc>
        <w:tc>
          <w:tcPr>
            <w:tcW w:w="5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162BA1A" w14:textId="77777777" w:rsidR="006C3CE1" w:rsidRDefault="00FD15A7">
            <w:r>
              <w:t>Manage rooms and beds, approve applications and payments, generate bills, handle late payers, tickets, reports, settings.</w:t>
            </w:r>
          </w:p>
        </w:tc>
        <w:tc>
          <w:tcPr>
            <w:tcW w:w="2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38A2B38" w14:textId="77777777" w:rsidR="006C3CE1" w:rsidRDefault="00FD15A7">
            <w:r>
              <w:t>/login/admin</w:t>
            </w:r>
          </w:p>
        </w:tc>
      </w:tr>
    </w:tbl>
    <w:p w14:paraId="5A2E23BB" w14:textId="77777777" w:rsidR="006C3CE1" w:rsidRDefault="006C3CE1">
      <w:pPr>
        <w:spacing w:after="120"/>
      </w:pPr>
    </w:p>
    <w:p w14:paraId="371DB305" w14:textId="77777777" w:rsidR="006C3CE1" w:rsidRDefault="00FD15A7">
      <w:pPr>
        <w:pStyle w:val="Heading2"/>
      </w:pPr>
      <w:bookmarkStart w:id="5" w:name="_Toc242144159"/>
      <w:r>
        <w:t>2.3 The tools we built it with</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6C3CE1" w14:paraId="15C33A76" w14:textId="77777777">
        <w:trPr>
          <w:tblHeader/>
        </w:trPr>
        <w:tc>
          <w:tcPr>
            <w:tcW w:w="22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0969AAD9" w14:textId="77777777" w:rsidR="006C3CE1" w:rsidRDefault="00FD15A7">
            <w:r>
              <w:rPr>
                <w:b/>
                <w:bCs/>
              </w:rPr>
              <w:t>Tool</w:t>
            </w:r>
          </w:p>
        </w:tc>
        <w:tc>
          <w:tcPr>
            <w:tcW w:w="37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35CC0D1E" w14:textId="77777777" w:rsidR="006C3CE1" w:rsidRDefault="00FD15A7">
            <w:r>
              <w:rPr>
                <w:b/>
                <w:bCs/>
              </w:rPr>
              <w:t>What it is, simply</w:t>
            </w:r>
          </w:p>
        </w:tc>
        <w:tc>
          <w:tcPr>
            <w:tcW w:w="34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701FF9E8" w14:textId="77777777" w:rsidR="006C3CE1" w:rsidRDefault="00FD15A7">
            <w:r>
              <w:rPr>
                <w:b/>
                <w:bCs/>
              </w:rPr>
              <w:t>What we use it for</w:t>
            </w:r>
          </w:p>
        </w:tc>
      </w:tr>
      <w:tr w:rsidR="006C3CE1" w14:paraId="5487D08B"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DA67A09" w14:textId="77777777" w:rsidR="006C3CE1" w:rsidRDefault="00FD15A7">
            <w:r>
              <w:t>PHP + Laravel 12</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6A49BCF" w14:textId="77777777" w:rsidR="006C3CE1" w:rsidRDefault="00FD15A7">
            <w:r>
              <w:t>The programming language and a ready-made "toolkit" (framework) for websites.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3FA4DCF" w14:textId="77777777" w:rsidR="006C3CE1" w:rsidRDefault="00FD15A7">
            <w:r>
              <w:t>All the logic: logins, billing, payments, rules.</w:t>
            </w:r>
          </w:p>
        </w:tc>
      </w:tr>
      <w:tr w:rsidR="006C3CE1" w14:paraId="2A9673D6"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958563C" w14:textId="77777777" w:rsidR="006C3CE1" w:rsidRDefault="00FD15A7">
            <w:r>
              <w:t>Blade</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CF131A9" w14:textId="77777777" w:rsidR="006C3CE1" w:rsidRDefault="00FD15A7">
            <w:r>
              <w:t>Laravel’s way of writing web pages with fill-in-the-blanks.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C0AEF98" w14:textId="77777777" w:rsidR="006C3CE1" w:rsidRDefault="00FD15A7">
            <w:r>
              <w:t>Every page you see (resources/views).</w:t>
            </w:r>
          </w:p>
        </w:tc>
      </w:tr>
      <w:tr w:rsidR="006C3CE1" w14:paraId="4B5891E9"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8E69582" w14:textId="77777777" w:rsidR="006C3CE1" w:rsidRDefault="00FD15A7">
            <w:r>
              <w:t>Tailwind CSS + JavaScript</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10281FA" w14:textId="77777777" w:rsidR="006C3CE1" w:rsidRDefault="00FD15A7">
            <w:r>
              <w:t>Styling and small in-page behavior.</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841474A" w14:textId="77777777" w:rsidR="006C3CE1" w:rsidRDefault="00FD15A7">
            <w:r>
              <w:t>How pages look; buttons, pop-ups, forms.</w:t>
            </w:r>
          </w:p>
        </w:tc>
      </w:tr>
      <w:tr w:rsidR="006C3CE1" w14:paraId="10578FD6"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FE2820C" w14:textId="77777777" w:rsidR="006C3CE1" w:rsidRDefault="00FD15A7">
            <w:r>
              <w:t>MySQL database</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FA3B723" w14:textId="77777777" w:rsidR="006C3CE1" w:rsidRDefault="00FD15A7">
            <w:r>
              <w:t>An organized set of tables, like very strict spreadsheets.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6B59D12" w14:textId="77777777" w:rsidR="006C3CE1" w:rsidRDefault="00FD15A7">
            <w:r>
              <w:t>Stores tenants, rooms, beds, bills, payments, tickets…</w:t>
            </w:r>
          </w:p>
        </w:tc>
      </w:tr>
      <w:tr w:rsidR="006C3CE1" w14:paraId="3F110895"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A35C57C" w14:textId="77777777" w:rsidR="006C3CE1" w:rsidRDefault="00FD15A7">
            <w:r>
              <w:t>DomPDF</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BE5D720" w14:textId="77777777" w:rsidR="006C3CE1" w:rsidRDefault="00FD15A7">
            <w:r>
              <w:t>Turns a web page into a PDF.</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B7ABF7D" w14:textId="77777777" w:rsidR="006C3CE1" w:rsidRDefault="00FD15A7">
            <w:r>
              <w:t>Contracts, receipts, demand letters, eviction notices, reports.</w:t>
            </w:r>
          </w:p>
        </w:tc>
      </w:tr>
      <w:tr w:rsidR="006C3CE1" w14:paraId="3E082164"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B8324BB" w14:textId="77777777" w:rsidR="006C3CE1" w:rsidRDefault="00FD15A7">
            <w:r>
              <w:t>PhpSpreadsheet</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124E34A" w14:textId="77777777" w:rsidR="006C3CE1" w:rsidRDefault="00FD15A7">
            <w:r>
              <w:t>Creates Excel files.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F30610E" w14:textId="77777777" w:rsidR="006C3CE1" w:rsidRDefault="00FD15A7">
            <w:r>
              <w:t>Exporting reports to .xlsx.</w:t>
            </w:r>
          </w:p>
        </w:tc>
      </w:tr>
      <w:tr w:rsidR="006C3CE1" w14:paraId="3688949A"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8F5C1DC" w14:textId="77777777" w:rsidR="006C3CE1" w:rsidRDefault="00FD15A7">
            <w:r>
              <w:lastRenderedPageBreak/>
              <w:t>Textbee</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71AE82A" w14:textId="77777777" w:rsidR="006C3CE1" w:rsidRDefault="00FD15A7">
            <w:r>
              <w:t>An SMS gateway (an Android phone that sends texts for us).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E498BE5" w14:textId="77777777" w:rsidR="006C3CE1" w:rsidRDefault="00FD15A7">
            <w:r>
              <w:t>Payment reminders and late-payment texts.</w:t>
            </w:r>
          </w:p>
        </w:tc>
      </w:tr>
      <w:tr w:rsidR="006C3CE1" w14:paraId="3F9FBBB2"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0B9AB91" w14:textId="77777777" w:rsidR="006C3CE1" w:rsidRDefault="00FD15A7">
            <w:r>
              <w:t>Email (Laravel Mail)</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DF7A86D" w14:textId="77777777" w:rsidR="006C3CE1" w:rsidRDefault="00FD15A7">
            <w:r>
              <w:t>Sends emails.</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10533C5" w14:textId="77777777" w:rsidR="006C3CE1" w:rsidRDefault="00FD15A7">
            <w:r>
              <w:t>Login details, password-reset codes, move-in permit, notices.</w:t>
            </w:r>
          </w:p>
        </w:tc>
      </w:tr>
      <w:tr w:rsidR="006C3CE1" w14:paraId="4E89028C"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DF07F2B" w14:textId="77777777" w:rsidR="006C3CE1" w:rsidRDefault="00FD15A7">
            <w:r>
              <w:t>Pannellum (VR viewer)</w:t>
            </w:r>
          </w:p>
        </w:tc>
        <w:tc>
          <w:tcPr>
            <w:tcW w:w="3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E4B8251" w14:textId="77777777" w:rsidR="006C3CE1" w:rsidRDefault="00FD15A7">
            <w:r>
              <w:t>Shows 360° photos you can drag around.</w:t>
            </w:r>
          </w:p>
        </w:tc>
        <w:tc>
          <w:tcPr>
            <w:tcW w:w="34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1D33444" w14:textId="77777777" w:rsidR="006C3CE1" w:rsidRDefault="00FD15A7">
            <w:r>
              <w:t>Virtual room tours.</w:t>
            </w:r>
          </w:p>
        </w:tc>
      </w:tr>
    </w:tbl>
    <w:p w14:paraId="793399C9" w14:textId="77777777" w:rsidR="006C3CE1" w:rsidRDefault="006C3CE1">
      <w:pPr>
        <w:spacing w:after="120"/>
      </w:pPr>
    </w:p>
    <w:p w14:paraId="4B9FA78F" w14:textId="77777777" w:rsidR="006C3CE1" w:rsidRDefault="00FD15A7">
      <w:pPr>
        <w:pStyle w:val="Heading2"/>
      </w:pPr>
      <w:bookmarkStart w:id="6" w:name="_Toc242144160"/>
      <w:r>
        <w:t>2.4 Five words you will hear a lot</w:t>
      </w:r>
      <w:bookmarkEnd w:id="6"/>
    </w:p>
    <w:tbl>
      <w:tblPr>
        <w:tblW w:w="9360" w:type="dxa"/>
        <w:tblBorders>
          <w:top w:val="single" w:sz="4" w:space="0" w:color="A2D9A4"/>
          <w:left w:val="single" w:sz="4" w:space="0" w:color="A2D9A4"/>
          <w:bottom w:val="single" w:sz="4" w:space="0" w:color="A2D9A4"/>
          <w:right w:val="single" w:sz="4" w:space="0" w:color="A2D9A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CE1" w14:paraId="6557FAD8" w14:textId="77777777">
        <w:tc>
          <w:tcPr>
            <w:tcW w:w="9360" w:type="dxa"/>
            <w:shd w:val="clear" w:color="auto" w:fill="EEF8EE"/>
            <w:tcMar>
              <w:top w:w="100" w:type="dxa"/>
              <w:left w:w="160" w:type="dxa"/>
              <w:bottom w:w="100" w:type="dxa"/>
              <w:right w:w="160" w:type="dxa"/>
            </w:tcMar>
          </w:tcPr>
          <w:p w14:paraId="46EBF662" w14:textId="77777777" w:rsidR="006C3CE1" w:rsidRDefault="00FD15A7">
            <w:r>
              <w:rPr>
                <w:b/>
                <w:bCs/>
                <w:color w:val="197335"/>
              </w:rPr>
              <w:t xml:space="preserve">In plain words: </w:t>
            </w:r>
            <w:r>
              <w:t xml:space="preserve">A website request goes like this: </w:t>
            </w:r>
            <w:r>
              <w:rPr>
                <w:b/>
                <w:bCs/>
              </w:rPr>
              <w:t>Route</w:t>
            </w:r>
            <w:r>
              <w:t xml:space="preserve"> (the address) → </w:t>
            </w:r>
            <w:r>
              <w:rPr>
                <w:b/>
                <w:bCs/>
              </w:rPr>
              <w:t>Middleware</w:t>
            </w:r>
            <w:r>
              <w:t xml:space="preserve"> (the guard at the door) → </w:t>
            </w:r>
            <w:r>
              <w:rPr>
                <w:b/>
                <w:bCs/>
              </w:rPr>
              <w:t>Controller</w:t>
            </w:r>
            <w:r>
              <w:t xml:space="preserve"> (the worker who does the job) → </w:t>
            </w:r>
            <w:r>
              <w:rPr>
                <w:b/>
                <w:bCs/>
              </w:rPr>
              <w:t>Model</w:t>
            </w:r>
            <w:r>
              <w:t xml:space="preserve"> (talks to the database table) → </w:t>
            </w:r>
            <w:r>
              <w:rPr>
                <w:b/>
                <w:bCs/>
              </w:rPr>
              <w:t>View</w:t>
            </w:r>
            <w:r>
              <w:t xml:space="preserve"> (the page sent back).</w:t>
            </w:r>
          </w:p>
        </w:tc>
      </w:tr>
    </w:tbl>
    <w:p w14:paraId="7B3F2A39" w14:textId="77777777" w:rsidR="006C3CE1" w:rsidRDefault="006C3CE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6C3CE1" w14:paraId="7CF7E562" w14:textId="77777777">
        <w:trPr>
          <w:tblHeader/>
        </w:trPr>
        <w:tc>
          <w:tcPr>
            <w:tcW w:w="17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4143D347" w14:textId="77777777" w:rsidR="006C3CE1" w:rsidRDefault="00FD15A7">
            <w:r>
              <w:rPr>
                <w:b/>
                <w:bCs/>
              </w:rPr>
              <w:t>Word</w:t>
            </w:r>
          </w:p>
        </w:tc>
        <w:tc>
          <w:tcPr>
            <w:tcW w:w="33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620D2D52" w14:textId="77777777" w:rsidR="006C3CE1" w:rsidRDefault="00FD15A7">
            <w:r>
              <w:rPr>
                <w:b/>
                <w:bCs/>
              </w:rPr>
              <w:t>Meaning</w:t>
            </w:r>
          </w:p>
        </w:tc>
        <w:tc>
          <w:tcPr>
            <w:tcW w:w="43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2E909D86" w14:textId="77777777" w:rsidR="006C3CE1" w:rsidRDefault="00FD15A7">
            <w:r>
              <w:rPr>
                <w:b/>
                <w:bCs/>
              </w:rPr>
              <w:t>Example in our code</w:t>
            </w:r>
          </w:p>
        </w:tc>
      </w:tr>
      <w:tr w:rsidR="006C3CE1" w14:paraId="52704DFB"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D27DA49" w14:textId="77777777" w:rsidR="006C3CE1" w:rsidRDefault="00FD15A7">
            <w:r>
              <w:t>Route</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CEDFBC3" w14:textId="77777777" w:rsidR="006C3CE1" w:rsidRDefault="00FD15A7">
            <w:r>
              <w:t>A web address and which code handles it.</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0E02821" w14:textId="77777777" w:rsidR="006C3CE1" w:rsidRDefault="00FD15A7">
            <w:r>
              <w:t>routes/web.php: /payments/{payment}/approve → PaymentController@approveProof</w:t>
            </w:r>
          </w:p>
        </w:tc>
      </w:tr>
      <w:tr w:rsidR="006C3CE1" w14:paraId="5F416BFE"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96C87C7" w14:textId="77777777" w:rsidR="006C3CE1" w:rsidRDefault="00FD15A7">
            <w:r>
              <w:t>Middleware</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3A19EDC" w14:textId="77777777" w:rsidR="006C3CE1" w:rsidRDefault="00FD15A7">
            <w:r>
              <w:t>A check that runs before the page opens.</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A580EED" w14:textId="77777777" w:rsidR="006C3CE1" w:rsidRDefault="00FD15A7">
            <w:r>
              <w:t>RestrictDelinquentTenant blocks a late payer from everything except Billing.</w:t>
            </w:r>
          </w:p>
        </w:tc>
      </w:tr>
      <w:tr w:rsidR="006C3CE1" w14:paraId="71D33877"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BD8DD91" w14:textId="77777777" w:rsidR="006C3CE1" w:rsidRDefault="00FD15A7">
            <w:r>
              <w:t>Controller</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9B8EBE6" w14:textId="77777777" w:rsidR="006C3CE1" w:rsidRDefault="00FD15A7">
            <w:r>
              <w:t>The code that does the job for a page or button.</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63EC9DF" w14:textId="77777777" w:rsidR="006C3CE1" w:rsidRDefault="00FD15A7">
            <w:r>
              <w:t>ApplicationController@approve creates the tenant and contract.</w:t>
            </w:r>
          </w:p>
        </w:tc>
      </w:tr>
      <w:tr w:rsidR="006C3CE1" w14:paraId="0393F5DA"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F2A1FDF" w14:textId="77777777" w:rsidR="006C3CE1" w:rsidRDefault="00FD15A7">
            <w:r>
              <w:t>Model</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E15848E" w14:textId="77777777" w:rsidR="006C3CE1" w:rsidRDefault="00FD15A7">
            <w:r>
              <w:t>A PHP class that stands for one database table.</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A8B0D8F" w14:textId="77777777" w:rsidR="006C3CE1" w:rsidRDefault="00FD15A7">
            <w:r>
              <w:t>BillingStatement = the billing_statements table.</w:t>
            </w:r>
          </w:p>
        </w:tc>
      </w:tr>
      <w:tr w:rsidR="006C3CE1" w14:paraId="3EFF65BD"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E4B69EF" w14:textId="77777777" w:rsidR="006C3CE1" w:rsidRDefault="00FD15A7">
            <w:r>
              <w:t>Service</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E2BE971" w14:textId="77777777" w:rsidR="006C3CE1" w:rsidRDefault="00FD15A7">
            <w:r>
              <w:t>A helper class for a big job used in many places.</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5A751F1" w14:textId="77777777" w:rsidR="006C3CE1" w:rsidRDefault="00FD15A7">
            <w:r>
              <w:t>EscalationService runs the 6-stage late-payment process.</w:t>
            </w:r>
          </w:p>
        </w:tc>
      </w:tr>
      <w:tr w:rsidR="006C3CE1" w14:paraId="6608A521"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6EEDFAC" w14:textId="77777777" w:rsidR="006C3CE1" w:rsidRDefault="00FD15A7">
            <w:r>
              <w:t>Scheduler / command</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507A56B" w14:textId="77777777" w:rsidR="006C3CE1" w:rsidRDefault="00FD15A7">
            <w:r>
              <w:t>Code that runs automatically every day.</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161F534" w14:textId="77777777" w:rsidR="006C3CE1" w:rsidRDefault="00FD15A7">
            <w:r>
              <w:t>routes/console.php runs billing and escalation daily.</w:t>
            </w:r>
          </w:p>
        </w:tc>
      </w:tr>
      <w:tr w:rsidR="006C3CE1" w14:paraId="4FEDFE49" w14:textId="77777777">
        <w:tc>
          <w:tcPr>
            <w:tcW w:w="17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4B3C9A3" w14:textId="77777777" w:rsidR="006C3CE1" w:rsidRDefault="00FD15A7">
            <w:r>
              <w:t>Transaction</w:t>
            </w:r>
          </w:p>
        </w:tc>
        <w:tc>
          <w:tcPr>
            <w:tcW w:w="33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04B6C93" w14:textId="77777777" w:rsidR="006C3CE1" w:rsidRDefault="00FD15A7">
            <w:r>
              <w:t>A group of database changes that all succeed or all get cancelled.</w:t>
            </w:r>
          </w:p>
        </w:tc>
        <w:tc>
          <w:tcPr>
            <w:tcW w:w="43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8910EB4" w14:textId="77777777" w:rsidR="006C3CE1" w:rsidRDefault="00FD15A7">
            <w:r>
              <w:t>Approving an application: tenant + contract + bill are saved together.</w:t>
            </w:r>
          </w:p>
        </w:tc>
      </w:tr>
    </w:tbl>
    <w:p w14:paraId="784109C3" w14:textId="77777777" w:rsidR="006C3CE1" w:rsidRDefault="006C3CE1">
      <w:pPr>
        <w:spacing w:after="120"/>
      </w:pPr>
    </w:p>
    <w:p w14:paraId="72207679" w14:textId="77777777" w:rsidR="006C3CE1" w:rsidRDefault="00FD15A7">
      <w:pPr>
        <w:pStyle w:val="Heading2"/>
      </w:pPr>
      <w:bookmarkStart w:id="7" w:name="_Toc242144161"/>
      <w:r>
        <w:t>2.5 Where things live in the project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C3CE1" w14:paraId="69CD58FC" w14:textId="77777777">
        <w:trPr>
          <w:tblHeader/>
        </w:trPr>
        <w:tc>
          <w:tcPr>
            <w:tcW w:w="28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626DEAE1" w14:textId="77777777" w:rsidR="006C3CE1" w:rsidRDefault="00FD15A7">
            <w:r>
              <w:rPr>
                <w:b/>
                <w:bCs/>
              </w:rPr>
              <w:t>Folder</w:t>
            </w:r>
          </w:p>
        </w:tc>
        <w:tc>
          <w:tcPr>
            <w:tcW w:w="65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2DD89B5F" w14:textId="77777777" w:rsidR="006C3CE1" w:rsidRDefault="00FD15A7">
            <w:r>
              <w:rPr>
                <w:b/>
                <w:bCs/>
              </w:rPr>
              <w:t>What is inside</w:t>
            </w:r>
          </w:p>
        </w:tc>
      </w:tr>
      <w:tr w:rsidR="006C3CE1" w14:paraId="7F5CD4E6"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5DBB4B6" w14:textId="77777777" w:rsidR="006C3CE1" w:rsidRDefault="00FD15A7">
            <w:r>
              <w:t>routes/web.php</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8B05294" w14:textId="77777777" w:rsidR="006C3CE1" w:rsidRDefault="00FD15A7">
            <w:r>
              <w:t>Every web address in the system, grouped into Public, Auth, Admin and Tenant.</w:t>
            </w:r>
          </w:p>
        </w:tc>
      </w:tr>
      <w:tr w:rsidR="006C3CE1" w14:paraId="6EA2F44A"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760734B" w14:textId="77777777" w:rsidR="006C3CE1" w:rsidRDefault="00FD15A7">
            <w:r>
              <w:t>routes/console.php</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A33C1EA" w14:textId="77777777" w:rsidR="006C3CE1" w:rsidRDefault="00FD15A7">
            <w:r>
              <w:t>The daily automatic jobs (billing, escalation, overdue applications, reservation expiry).</w:t>
            </w:r>
          </w:p>
        </w:tc>
      </w:tr>
      <w:tr w:rsidR="006C3CE1" w14:paraId="248E05DD"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C82A341" w14:textId="77777777" w:rsidR="006C3CE1" w:rsidRDefault="00FD15A7">
            <w:r>
              <w:t>app/Http/Controllers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ABDF5DE" w14:textId="77777777" w:rsidR="006C3CE1" w:rsidRDefault="00FD15A7">
            <w:r>
              <w:t>The controllers (the "workers"). The Api folder holds the main business ones.</w:t>
            </w:r>
          </w:p>
        </w:tc>
      </w:tr>
      <w:tr w:rsidR="006C3CE1" w14:paraId="7DA15BC4"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783BC4F" w14:textId="77777777" w:rsidR="006C3CE1" w:rsidRDefault="00FD15A7">
            <w:r>
              <w:t>app/Http/Middleware</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3DC186A" w14:textId="77777777" w:rsidR="006C3CE1" w:rsidRDefault="00FD15A7">
            <w:r>
              <w:t>The "guards" (admin only, tenant only, move-in check, delinquency check, moved-out check).</w:t>
            </w:r>
          </w:p>
        </w:tc>
      </w:tr>
      <w:tr w:rsidR="006C3CE1" w14:paraId="44D40693"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24A766D" w14:textId="77777777" w:rsidR="006C3CE1" w:rsidRDefault="00FD15A7">
            <w:r>
              <w:t>app/Models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DADEFC3" w14:textId="77777777" w:rsidR="006C3CE1" w:rsidRDefault="00FD15A7">
            <w:r>
              <w:t>One file per database table (Tenant, Room, Bed, BillingStatement, Payment, Penalty…).</w:t>
            </w:r>
          </w:p>
        </w:tc>
      </w:tr>
      <w:tr w:rsidR="006C3CE1" w14:paraId="349504CC"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50CFD43" w14:textId="77777777" w:rsidR="006C3CE1" w:rsidRDefault="00FD15A7">
            <w:r>
              <w:t>app/Services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E5CAE3C" w14:textId="77777777" w:rsidR="006C3CE1" w:rsidRDefault="00FD15A7">
            <w:r>
              <w:t>Big reusable logic (EscalationService, TicketPriorityClassifier, ReviewModerationService, TextbeeService…).</w:t>
            </w:r>
          </w:p>
        </w:tc>
      </w:tr>
      <w:tr w:rsidR="006C3CE1" w14:paraId="2BE9DFDC"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3E5C725" w14:textId="77777777" w:rsidR="006C3CE1" w:rsidRDefault="00FD15A7">
            <w:r>
              <w:t>app/Console/Commands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115C9C2" w14:textId="77777777" w:rsidR="006C3CE1" w:rsidRDefault="00FD15A7">
            <w:r>
              <w:t>Commands you can run by hand or on a schedule (escalation:process, reservations:expire…).</w:t>
            </w:r>
          </w:p>
        </w:tc>
      </w:tr>
      <w:tr w:rsidR="006C3CE1" w14:paraId="27943AF0"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63DC03B" w14:textId="77777777" w:rsidR="006C3CE1" w:rsidRDefault="00FD15A7">
            <w:r>
              <w:t>resources/views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A0471F2" w14:textId="77777777" w:rsidR="006C3CE1" w:rsidRDefault="00FD15A7">
            <w:r>
              <w:t>All the pages (Blade files), including documents/ for the contract PDFs and pdfs/ for letters.</w:t>
            </w:r>
          </w:p>
        </w:tc>
      </w:tr>
      <w:tr w:rsidR="006C3CE1" w14:paraId="6EEF853D"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CA5E3D9" w14:textId="77777777" w:rsidR="006C3CE1" w:rsidRDefault="00FD15A7">
            <w:r>
              <w:t>database/migrations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322F3CC" w14:textId="77777777" w:rsidR="006C3CE1" w:rsidRDefault="00FD15A7">
            <w:r>
              <w:t>The "blueprints" that create each database table.</w:t>
            </w:r>
          </w:p>
        </w:tc>
      </w:tr>
      <w:tr w:rsidR="006C3CE1" w14:paraId="4E90CEE7" w14:textId="77777777">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5D774D6" w14:textId="77777777" w:rsidR="006C3CE1" w:rsidRDefault="00FD15A7">
            <w:r>
              <w:t>database/seeders</w:t>
            </w:r>
          </w:p>
        </w:tc>
        <w:tc>
          <w:tcPr>
            <w:tcW w:w="6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5AA3A70" w14:textId="77777777" w:rsidR="006C3CE1" w:rsidRDefault="00FD15A7">
            <w:r>
              <w:t>Sample data. PurezaStationSeeder loads the real dorm settings; DemoDataSeeder adds dummy tenants.</w:t>
            </w:r>
          </w:p>
        </w:tc>
      </w:tr>
    </w:tbl>
    <w:p w14:paraId="245E4332" w14:textId="77777777" w:rsidR="006C3CE1" w:rsidRDefault="006C3CE1">
      <w:pPr>
        <w:spacing w:after="120"/>
      </w:pPr>
    </w:p>
    <w:p w14:paraId="4F448F62" w14:textId="77777777" w:rsidR="006C3CE1" w:rsidRDefault="00FD15A7">
      <w:pPr>
        <w:pStyle w:val="Heading1"/>
        <w:pageBreakBefore/>
      </w:pPr>
      <w:bookmarkStart w:id="8" w:name="_Toc242144162"/>
      <w:r>
        <w:t>3. The whole journey in one page</w:t>
      </w:r>
      <w:bookmarkEnd w:id="8"/>
    </w:p>
    <w:p w14:paraId="143D819D" w14:textId="77777777" w:rsidR="006C3CE1" w:rsidRDefault="00FD15A7">
      <w:pPr>
        <w:spacing w:after="120"/>
      </w:pPr>
      <w:r>
        <w:t>This is the life of one tenant in the system. Each step links to a section later in this guide.</w:t>
      </w:r>
    </w:p>
    <w:p w14:paraId="16A223CD" w14:textId="77777777" w:rsidR="006C3CE1" w:rsidRDefault="00FD15A7">
      <w:pPr>
        <w:pStyle w:val="ListParagraph"/>
        <w:numPr>
          <w:ilvl w:val="0"/>
          <w:numId w:val="3"/>
        </w:numPr>
        <w:spacing w:after="60"/>
      </w:pPr>
      <w:r>
        <w:t>Visitor browses rooms and beds and takes a VR tour (Section 5).</w:t>
      </w:r>
    </w:p>
    <w:p w14:paraId="6544390D" w14:textId="77777777" w:rsidR="006C3CE1" w:rsidRDefault="00FD15A7">
      <w:pPr>
        <w:pStyle w:val="ListParagraph"/>
        <w:numPr>
          <w:ilvl w:val="0"/>
          <w:numId w:val="3"/>
        </w:numPr>
        <w:spacing w:after="60"/>
      </w:pPr>
      <w:r>
        <w:t xml:space="preserve">Visitor fills in the application form and signs the three documents on screen. The chosen bed becomes </w:t>
      </w:r>
      <w:r>
        <w:rPr>
          <w:b/>
          <w:bCs/>
        </w:rPr>
        <w:t>Reserved</w:t>
      </w:r>
      <w:r>
        <w:t xml:space="preserve"> (Section 6).</w:t>
      </w:r>
    </w:p>
    <w:p w14:paraId="054D8FCD" w14:textId="77777777" w:rsidR="006C3CE1" w:rsidRDefault="00FD15A7">
      <w:pPr>
        <w:pStyle w:val="ListParagraph"/>
        <w:numPr>
          <w:ilvl w:val="0"/>
          <w:numId w:val="3"/>
        </w:numPr>
        <w:spacing w:after="60"/>
      </w:pPr>
      <w:r>
        <w:t xml:space="preserve">Admin approves. The system creates the tenant account, the lease contract and a </w:t>
      </w:r>
      <w:r>
        <w:rPr>
          <w:b/>
          <w:bCs/>
        </w:rPr>
        <w:t>move-in bill</w:t>
      </w:r>
      <w:r>
        <w:t xml:space="preserve"> (1 month deposit + 1 month advance) and emails the login details (Section 7).</w:t>
      </w:r>
    </w:p>
    <w:p w14:paraId="0B926A6A" w14:textId="77777777" w:rsidR="006C3CE1" w:rsidRDefault="00FD15A7">
      <w:pPr>
        <w:pStyle w:val="ListParagraph"/>
        <w:numPr>
          <w:ilvl w:val="0"/>
          <w:numId w:val="3"/>
        </w:numPr>
        <w:spacing w:after="60"/>
      </w:pPr>
      <w:r>
        <w:t>Tenant logs in, is kept on the Move-In pages until the move-in fee is paid, uploads proof of payment (Section 8).</w:t>
      </w:r>
    </w:p>
    <w:p w14:paraId="0B092E2A" w14:textId="77777777" w:rsidR="006C3CE1" w:rsidRDefault="00FD15A7">
      <w:pPr>
        <w:pStyle w:val="ListParagraph"/>
        <w:numPr>
          <w:ilvl w:val="0"/>
          <w:numId w:val="3"/>
        </w:numPr>
        <w:spacing w:after="60"/>
      </w:pPr>
      <w:r>
        <w:t xml:space="preserve">Admin approves the proof. The bed becomes </w:t>
      </w:r>
      <w:r>
        <w:rPr>
          <w:b/>
          <w:bCs/>
        </w:rPr>
        <w:t>Occupied</w:t>
      </w:r>
      <w:r>
        <w:t xml:space="preserve"> and the tenant becomes </w:t>
      </w:r>
      <w:r>
        <w:rPr>
          <w:b/>
          <w:bCs/>
        </w:rPr>
        <w:t>Active</w:t>
      </w:r>
      <w:r>
        <w:t xml:space="preserve"> (Section 8).</w:t>
      </w:r>
    </w:p>
    <w:p w14:paraId="7A3CC9EF" w14:textId="77777777" w:rsidR="006C3CE1" w:rsidRDefault="00FD15A7">
      <w:pPr>
        <w:pStyle w:val="ListParagraph"/>
        <w:numPr>
          <w:ilvl w:val="0"/>
          <w:numId w:val="3"/>
        </w:numPr>
        <w:spacing w:after="60"/>
      </w:pPr>
      <w:r>
        <w:t>Every month the system creates a bill, due on the 1st (Section 9).</w:t>
      </w:r>
    </w:p>
    <w:p w14:paraId="091BDD60" w14:textId="77777777" w:rsidR="006C3CE1" w:rsidRDefault="00FD15A7">
      <w:pPr>
        <w:pStyle w:val="ListParagraph"/>
        <w:numPr>
          <w:ilvl w:val="0"/>
          <w:numId w:val="3"/>
        </w:numPr>
        <w:spacing w:after="60"/>
      </w:pPr>
      <w:r>
        <w:t>Tenant pays and uploads proof; admin approves or rejects (Section 10).</w:t>
      </w:r>
    </w:p>
    <w:p w14:paraId="0D084F9F" w14:textId="77777777" w:rsidR="006C3CE1" w:rsidRDefault="00FD15A7">
      <w:pPr>
        <w:pStyle w:val="ListParagraph"/>
        <w:numPr>
          <w:ilvl w:val="0"/>
          <w:numId w:val="3"/>
        </w:numPr>
        <w:spacing w:after="60"/>
      </w:pPr>
      <w:r>
        <w:t>If not paid by the end of the 3-day grace period, a one-time late penalty is added (Section 11) and the 6-stage follow-up starts (Section 12).</w:t>
      </w:r>
    </w:p>
    <w:p w14:paraId="12E32C87" w14:textId="77777777" w:rsidR="006C3CE1" w:rsidRDefault="00FD15A7">
      <w:pPr>
        <w:pStyle w:val="ListParagraph"/>
        <w:numPr>
          <w:ilvl w:val="0"/>
          <w:numId w:val="3"/>
        </w:numPr>
        <w:spacing w:after="60"/>
      </w:pPr>
      <w:r>
        <w:t>Along the way: tickets for repairs (Section 13), announcements, notifications (Section 15).</w:t>
      </w:r>
    </w:p>
    <w:p w14:paraId="302FFF80" w14:textId="77777777" w:rsidR="006C3CE1" w:rsidRDefault="00FD15A7">
      <w:pPr>
        <w:pStyle w:val="ListParagraph"/>
        <w:numPr>
          <w:ilvl w:val="0"/>
          <w:numId w:val="3"/>
        </w:numPr>
        <w:spacing w:after="60"/>
      </w:pPr>
      <w:r>
        <w:t>At the end: move-out, deposit refund, and a review that is checked automatically (Sections 14 and 17).</w:t>
      </w:r>
    </w:p>
    <w:p w14:paraId="3C699DC7" w14:textId="77777777" w:rsidR="006C3CE1" w:rsidRDefault="00FD15A7">
      <w:pPr>
        <w:pStyle w:val="Heading1"/>
        <w:pageBreakBefore/>
      </w:pPr>
      <w:bookmarkStart w:id="9" w:name="_Toc242144163"/>
      <w:r>
        <w:t>4. Logging in and account security</w:t>
      </w:r>
      <w:bookmarkEnd w:id="9"/>
    </w:p>
    <w:p w14:paraId="3AD6B1B0" w14:textId="77777777" w:rsidR="006C3CE1" w:rsidRDefault="00FD15A7">
      <w:pPr>
        <w:pStyle w:val="Heading2"/>
      </w:pPr>
      <w:bookmarkStart w:id="10" w:name="_Toc242144164"/>
      <w:r>
        <w:t>What it does</w:t>
      </w:r>
      <w:bookmarkEnd w:id="10"/>
    </w:p>
    <w:p w14:paraId="596B70F9" w14:textId="77777777" w:rsidR="006C3CE1" w:rsidRDefault="00FD15A7">
      <w:pPr>
        <w:spacing w:after="120"/>
      </w:pPr>
      <w:r>
        <w:t>There are two separate login pages, one for tenants and one for admins. Each page only accepts its own kind of account. Too many wrong passwords locks the account for a while. Forgotten passwords are reset with a 5-digit code sent by email.</w:t>
      </w:r>
    </w:p>
    <w:p w14:paraId="09D9D79A" w14:textId="77777777" w:rsidR="006C3CE1" w:rsidRDefault="00FD15A7">
      <w:pPr>
        <w:pStyle w:val="Heading2"/>
      </w:pPr>
      <w:bookmarkStart w:id="11" w:name="_Toc242144165"/>
      <w:r>
        <w:t>How it works</w:t>
      </w:r>
      <w:bookmarkEnd w:id="11"/>
    </w:p>
    <w:p w14:paraId="0530EBF1" w14:textId="77777777" w:rsidR="006C3CE1" w:rsidRDefault="00FD15A7">
      <w:pPr>
        <w:pStyle w:val="ListParagraph"/>
        <w:numPr>
          <w:ilvl w:val="0"/>
          <w:numId w:val="4"/>
        </w:numPr>
        <w:spacing w:after="60"/>
      </w:pPr>
      <w:r>
        <w:t xml:space="preserve">The person types email and password. Laravel checks the password against the </w:t>
      </w:r>
      <w:r>
        <w:rPr>
          <w:b/>
          <w:bCs/>
        </w:rPr>
        <w:t>hashed</w:t>
      </w:r>
      <w:r>
        <w:t xml:space="preserve"> (scrambled, cannot be reversed) version in the database.</w:t>
      </w:r>
    </w:p>
    <w:p w14:paraId="40D82A7B" w14:textId="77777777" w:rsidR="006C3CE1" w:rsidRDefault="00FD15A7">
      <w:pPr>
        <w:pStyle w:val="ListParagraph"/>
        <w:numPr>
          <w:ilvl w:val="0"/>
          <w:numId w:val="4"/>
        </w:numPr>
        <w:spacing w:after="60"/>
      </w:pPr>
      <w:r>
        <w:t xml:space="preserve">If wrong, the system counts the failure. </w:t>
      </w:r>
      <w:r>
        <w:rPr>
          <w:b/>
          <w:bCs/>
        </w:rPr>
        <w:t>5 wrong tries within 5 minutes locks login for 15 minutes.</w:t>
      </w:r>
    </w:p>
    <w:p w14:paraId="3FE297C9" w14:textId="77777777" w:rsidR="006C3CE1" w:rsidRDefault="00FD15A7">
      <w:pPr>
        <w:pStyle w:val="ListParagraph"/>
        <w:numPr>
          <w:ilvl w:val="0"/>
          <w:numId w:val="4"/>
        </w:numPr>
        <w:spacing w:after="60"/>
      </w:pPr>
      <w:r>
        <w:t>If correct, the system checks the person used the right page. An admin on the tenant page (or the opposite) is logged out with a message.</w:t>
      </w:r>
    </w:p>
    <w:p w14:paraId="72E5D175" w14:textId="77777777" w:rsidR="006C3CE1" w:rsidRDefault="00FD15A7">
      <w:pPr>
        <w:pStyle w:val="ListParagraph"/>
        <w:numPr>
          <w:ilvl w:val="0"/>
          <w:numId w:val="4"/>
        </w:numPr>
        <w:spacing w:after="60"/>
      </w:pPr>
      <w:r>
        <w:t>If the account was deactivated, login is refused. One exception: a tenant who already moved out may log in only to leave a review.</w:t>
      </w:r>
    </w:p>
    <w:p w14:paraId="75A174BB" w14:textId="77777777" w:rsidR="006C3CE1" w:rsidRDefault="00FD15A7">
      <w:pPr>
        <w:pStyle w:val="ListParagraph"/>
        <w:numPr>
          <w:ilvl w:val="0"/>
          <w:numId w:val="4"/>
        </w:numPr>
        <w:spacing w:after="60"/>
      </w:pPr>
      <w:r>
        <w:t>For admins, the login is recorded in the Login Tracker (time, device).</w:t>
      </w:r>
    </w:p>
    <w:p w14:paraId="4E081442"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app/Http/Controllers/Api/AuthController.php  (login)</w:t>
      </w:r>
    </w:p>
    <w:p w14:paraId="26FDF83A" w14:textId="77777777" w:rsidR="006C3CE1" w:rsidRDefault="00FD15A7">
      <w:pPr>
        <w:spacing w:before="120" w:after="40"/>
      </w:pPr>
      <w:r>
        <w:rPr>
          <w:i/>
          <w:iCs/>
          <w:color w:val="555555"/>
          <w:sz w:val="19"/>
          <w:szCs w:val="19"/>
        </w:rPr>
        <w:t>Lockout rule (shortened)</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230698B3" w14:textId="77777777">
        <w:tc>
          <w:tcPr>
            <w:tcW w:w="9360" w:type="dxa"/>
            <w:shd w:val="clear" w:color="auto" w:fill="F3F5F2"/>
            <w:tcMar>
              <w:top w:w="100" w:type="dxa"/>
              <w:left w:w="160" w:type="dxa"/>
              <w:bottom w:w="100" w:type="dxa"/>
              <w:right w:w="160" w:type="dxa"/>
            </w:tcMar>
          </w:tcPr>
          <w:p w14:paraId="78289126" w14:textId="77777777" w:rsidR="006C3CE1" w:rsidRDefault="00FD15A7">
            <w:r>
              <w:rPr>
                <w:rFonts w:ascii="Consolas" w:eastAsia="Consolas" w:hAnsi="Consolas" w:cs="Consolas"/>
                <w:sz w:val="17"/>
                <w:szCs w:val="17"/>
              </w:rPr>
              <w:t>private const MAX_ATTEMPTS = 5;</w:t>
            </w:r>
          </w:p>
          <w:p w14:paraId="475554F7" w14:textId="77777777" w:rsidR="006C3CE1" w:rsidRDefault="00FD15A7">
            <w:r>
              <w:rPr>
                <w:rFonts w:ascii="Consolas" w:eastAsia="Consolas" w:hAnsi="Consolas" w:cs="Consolas"/>
                <w:sz w:val="17"/>
                <w:szCs w:val="17"/>
              </w:rPr>
              <w:t>private const ATTEMPT_WINDOW_SECONDS = 300; // 5 minutes</w:t>
            </w:r>
          </w:p>
          <w:p w14:paraId="2FA972CE" w14:textId="77777777" w:rsidR="006C3CE1" w:rsidRDefault="00FD15A7">
            <w:r>
              <w:rPr>
                <w:rFonts w:ascii="Consolas" w:eastAsia="Consolas" w:hAnsi="Consolas" w:cs="Consolas"/>
                <w:sz w:val="17"/>
                <w:szCs w:val="17"/>
              </w:rPr>
              <w:t>private const LOCKOUT_SECONDS = 900;        // 15 minutes</w:t>
            </w:r>
          </w:p>
          <w:p w14:paraId="12A611F8" w14:textId="77777777" w:rsidR="006C3CE1" w:rsidRDefault="00FD15A7">
            <w:r>
              <w:rPr>
                <w:rFonts w:ascii="Consolas" w:eastAsia="Consolas" w:hAnsi="Consolas" w:cs="Consolas"/>
                <w:sz w:val="17"/>
                <w:szCs w:val="17"/>
              </w:rPr>
              <w:t xml:space="preserve"> </w:t>
            </w:r>
          </w:p>
          <w:p w14:paraId="080C155D" w14:textId="77777777" w:rsidR="006C3CE1" w:rsidRDefault="00FD15A7">
            <w:r>
              <w:rPr>
                <w:rFonts w:ascii="Consolas" w:eastAsia="Consolas" w:hAnsi="Consolas" w:cs="Consolas"/>
                <w:sz w:val="17"/>
                <w:szCs w:val="17"/>
              </w:rPr>
              <w:t>if (! Auth::attempt($credentials, $remember)) {</w:t>
            </w:r>
          </w:p>
          <w:p w14:paraId="529C4216" w14:textId="77777777" w:rsidR="006C3CE1" w:rsidRDefault="00FD15A7">
            <w:r>
              <w:rPr>
                <w:rFonts w:ascii="Consolas" w:eastAsia="Consolas" w:hAnsi="Consolas" w:cs="Consolas"/>
                <w:sz w:val="17"/>
                <w:szCs w:val="17"/>
              </w:rPr>
              <w:t xml:space="preserve">    RateLimiter::hit($attemptsKey, self::ATTEMPT_WINDOW_SECONDS);</w:t>
            </w:r>
          </w:p>
          <w:p w14:paraId="4FA033C3" w14:textId="77777777" w:rsidR="006C3CE1" w:rsidRDefault="00FD15A7">
            <w:r>
              <w:rPr>
                <w:rFonts w:ascii="Consolas" w:eastAsia="Consolas" w:hAnsi="Consolas" w:cs="Consolas"/>
                <w:sz w:val="17"/>
                <w:szCs w:val="17"/>
              </w:rPr>
              <w:t xml:space="preserve">    if (RateLimiter::attempts($attemptsKey) &gt;= self::MAX_ATTEMPTS) {</w:t>
            </w:r>
          </w:p>
          <w:p w14:paraId="4FEE9DA6" w14:textId="77777777" w:rsidR="006C3CE1" w:rsidRDefault="00FD15A7">
            <w:r>
              <w:rPr>
                <w:rFonts w:ascii="Consolas" w:eastAsia="Consolas" w:hAnsi="Consolas" w:cs="Consolas"/>
                <w:sz w:val="17"/>
                <w:szCs w:val="17"/>
              </w:rPr>
              <w:t xml:space="preserve">        RateLimiter::hit($lockKey, self::LOCKOUT_SECONDS);   // lock</w:t>
            </w:r>
          </w:p>
          <w:p w14:paraId="1022D308" w14:textId="77777777" w:rsidR="006C3CE1" w:rsidRDefault="00FD15A7">
            <w:r>
              <w:rPr>
                <w:rFonts w:ascii="Consolas" w:eastAsia="Consolas" w:hAnsi="Consolas" w:cs="Consolas"/>
                <w:sz w:val="17"/>
                <w:szCs w:val="17"/>
              </w:rPr>
              <w:t xml:space="preserve">        ...</w:t>
            </w:r>
          </w:p>
        </w:tc>
      </w:tr>
    </w:tbl>
    <w:p w14:paraId="4F1CC6BF" w14:textId="77777777" w:rsidR="006C3CE1" w:rsidRDefault="006C3CE1">
      <w:pPr>
        <w:spacing w:after="120"/>
      </w:pPr>
    </w:p>
    <w:p w14:paraId="1E015E50" w14:textId="77777777" w:rsidR="006C3CE1" w:rsidRDefault="00FD15A7">
      <w:pPr>
        <w:pStyle w:val="Heading3"/>
      </w:pPr>
      <w:r>
        <w:t>Password reset</w:t>
      </w:r>
    </w:p>
    <w:p w14:paraId="358BDD22" w14:textId="77777777" w:rsidR="006C3CE1" w:rsidRDefault="00FD15A7">
      <w:pPr>
        <w:pStyle w:val="ListParagraph"/>
        <w:numPr>
          <w:ilvl w:val="0"/>
          <w:numId w:val="5"/>
        </w:numPr>
        <w:spacing w:after="60"/>
      </w:pPr>
      <w:r>
        <w:t xml:space="preserve">User enters email. If it exists, the system makes a random 5-digit code, saves only its </w:t>
      </w:r>
      <w:r>
        <w:rPr>
          <w:b/>
          <w:bCs/>
        </w:rPr>
        <w:t>hash</w:t>
      </w:r>
      <w:r>
        <w:t>, and emails the code.</w:t>
      </w:r>
    </w:p>
    <w:p w14:paraId="51AF326C" w14:textId="77777777" w:rsidR="006C3CE1" w:rsidRDefault="00FD15A7">
      <w:pPr>
        <w:pStyle w:val="ListParagraph"/>
        <w:numPr>
          <w:ilvl w:val="0"/>
          <w:numId w:val="5"/>
        </w:numPr>
        <w:spacing w:after="60"/>
      </w:pPr>
      <w:r>
        <w:t>The reply is the same whether the email exists or not ("If that email is registered…") so strangers cannot use it to find out who has an account.</w:t>
      </w:r>
    </w:p>
    <w:p w14:paraId="492E479A" w14:textId="77777777" w:rsidR="006C3CE1" w:rsidRDefault="00FD15A7">
      <w:pPr>
        <w:pStyle w:val="ListParagraph"/>
        <w:numPr>
          <w:ilvl w:val="0"/>
          <w:numId w:val="5"/>
        </w:numPr>
        <w:spacing w:after="60"/>
      </w:pPr>
      <w:r>
        <w:t xml:space="preserve">User enters the code. It is valid for </w:t>
      </w:r>
      <w:r>
        <w:rPr>
          <w:b/>
          <w:bCs/>
        </w:rPr>
        <w:t>10 minutes</w:t>
      </w:r>
      <w:r>
        <w:t>.</w:t>
      </w:r>
    </w:p>
    <w:p w14:paraId="0F7DCE24" w14:textId="77777777" w:rsidR="006C3CE1" w:rsidRDefault="00FD15A7">
      <w:pPr>
        <w:pStyle w:val="ListParagraph"/>
        <w:numPr>
          <w:ilvl w:val="0"/>
          <w:numId w:val="5"/>
        </w:numPr>
        <w:spacing w:after="60"/>
      </w:pPr>
      <w:r>
        <w:t xml:space="preserve">On the final step the code is checked </w:t>
      </w:r>
      <w:r>
        <w:rPr>
          <w:b/>
          <w:bCs/>
        </w:rPr>
        <w:t>again</w:t>
      </w:r>
      <w:r>
        <w:t xml:space="preserve"> (we never trust that the earlier step happened), then the new password is saved, hashed.</w:t>
      </w:r>
    </w:p>
    <w:p w14:paraId="685A03D5"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app/Http/Controllers/Auth/PasswordResetCodeController.php  (send, verify, reset, codeIsValid)</w:t>
      </w:r>
    </w:p>
    <w:p w14:paraId="6051EA87" w14:textId="77777777" w:rsidR="006C3CE1" w:rsidRDefault="00FD15A7">
      <w:pPr>
        <w:pStyle w:val="Heading3"/>
      </w:pPr>
      <w:r>
        <w:t>Admin privileges</w:t>
      </w:r>
    </w:p>
    <w:p w14:paraId="419F2951" w14:textId="77777777" w:rsidR="006C3CE1" w:rsidRDefault="00FD15A7">
      <w:pPr>
        <w:spacing w:after="120"/>
      </w:pPr>
      <w:r>
        <w:t xml:space="preserve">Not every admin can manage other admins. Only an admin with the </w:t>
      </w:r>
      <w:r>
        <w:rPr>
          <w:b/>
          <w:bCs/>
        </w:rPr>
        <w:t>manage_users</w:t>
      </w:r>
      <w:r>
        <w:t xml:space="preserve"> privilege can open the Admin Privileges page, add an admin, change privileges or revoke access. This is enforced by a middleware, so even typing the address directly is blocked.</w:t>
      </w:r>
    </w:p>
    <w:p w14:paraId="1200CDF6"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app/Http/Middleware/EnsureCanManagePrivileges.php, app/Http/Controllers/AdminPrivilegeController.php</w:t>
      </w:r>
    </w:p>
    <w:p w14:paraId="43EA1F6C" w14:textId="77777777" w:rsidR="006C3CE1" w:rsidRDefault="00FD15A7">
      <w:pPr>
        <w:pStyle w:val="Heading3"/>
      </w:pPr>
      <w:r>
        <w:t>Questions the panel might ask</w:t>
      </w:r>
    </w:p>
    <w:p w14:paraId="07C44FE6" w14:textId="77777777" w:rsidR="006C3CE1" w:rsidRDefault="00FD15A7">
      <w:pPr>
        <w:spacing w:before="100" w:after="40"/>
      </w:pPr>
      <w:r>
        <w:rPr>
          <w:b/>
          <w:bCs/>
          <w:color w:val="197335"/>
        </w:rPr>
        <w:t xml:space="preserve">Q: </w:t>
      </w:r>
      <w:r>
        <w:rPr>
          <w:b/>
          <w:bCs/>
        </w:rPr>
        <w:t>How are passwords stored?</w:t>
      </w:r>
    </w:p>
    <w:p w14:paraId="1139DFFB" w14:textId="77777777" w:rsidR="006C3CE1" w:rsidRDefault="00FD15A7">
      <w:pPr>
        <w:spacing w:after="100"/>
        <w:ind w:left="360"/>
      </w:pPr>
      <w:r>
        <w:rPr>
          <w:b/>
          <w:bCs/>
        </w:rPr>
        <w:t xml:space="preserve">A: </w:t>
      </w:r>
      <w:r>
        <w:t>Never as plain text. Laravel stores a hash (bcrypt). Even we cannot read a user’s password. Reset codes are hashed too.</w:t>
      </w:r>
    </w:p>
    <w:p w14:paraId="74526736" w14:textId="77777777" w:rsidR="006C3CE1" w:rsidRDefault="00FD15A7">
      <w:pPr>
        <w:spacing w:before="100" w:after="40"/>
      </w:pPr>
      <w:r>
        <w:rPr>
          <w:b/>
          <w:bCs/>
          <w:color w:val="197335"/>
        </w:rPr>
        <w:t xml:space="preserve">Q: </w:t>
      </w:r>
      <w:r>
        <w:rPr>
          <w:b/>
          <w:bCs/>
        </w:rPr>
        <w:t>What stops someone from guessing passwords?</w:t>
      </w:r>
    </w:p>
    <w:p w14:paraId="184E8A51" w14:textId="77777777" w:rsidR="006C3CE1" w:rsidRDefault="00FD15A7">
      <w:pPr>
        <w:spacing w:after="100"/>
        <w:ind w:left="360"/>
      </w:pPr>
      <w:r>
        <w:rPr>
          <w:b/>
          <w:bCs/>
        </w:rPr>
        <w:t xml:space="preserve">A: </w:t>
      </w:r>
      <w:r>
        <w:t>Rate limiting: after 5 wrong attempts within 5 minutes, login is locked for 15 minutes. See AuthController.php, the constants at the top.</w:t>
      </w:r>
    </w:p>
    <w:p w14:paraId="181CF71B" w14:textId="77777777" w:rsidR="006C3CE1" w:rsidRDefault="00FD15A7">
      <w:pPr>
        <w:spacing w:before="100" w:after="40"/>
      </w:pPr>
      <w:r>
        <w:rPr>
          <w:b/>
          <w:bCs/>
          <w:color w:val="197335"/>
        </w:rPr>
        <w:t xml:space="preserve">Q: </w:t>
      </w:r>
      <w:r>
        <w:rPr>
          <w:b/>
          <w:bCs/>
        </w:rPr>
        <w:t>How do you stop a tenant from opening admin pages?</w:t>
      </w:r>
    </w:p>
    <w:p w14:paraId="2A408AB2" w14:textId="77777777" w:rsidR="006C3CE1" w:rsidRDefault="00FD15A7">
      <w:pPr>
        <w:spacing w:after="100"/>
        <w:ind w:left="360"/>
      </w:pPr>
      <w:r>
        <w:rPr>
          <w:b/>
          <w:bCs/>
        </w:rPr>
        <w:t xml:space="preserve">A: </w:t>
      </w:r>
      <w:r>
        <w:t>Every admin address is inside a route group with the "admin" middleware (EnsureUserIsAdmin). If the user’s role is not admin, the request is refused before any admin code runs.</w:t>
      </w:r>
    </w:p>
    <w:p w14:paraId="091597DF" w14:textId="77777777" w:rsidR="006C3CE1" w:rsidRDefault="00FD15A7">
      <w:pPr>
        <w:spacing w:before="100" w:after="40"/>
      </w:pPr>
      <w:r>
        <w:rPr>
          <w:b/>
          <w:bCs/>
          <w:color w:val="197335"/>
        </w:rPr>
        <w:t xml:space="preserve">Q: </w:t>
      </w:r>
      <w:r>
        <w:rPr>
          <w:b/>
          <w:bCs/>
        </w:rPr>
        <w:t>How does a restricted user get blocked even if they type the URL?</w:t>
      </w:r>
    </w:p>
    <w:p w14:paraId="1C700B3F" w14:textId="77777777" w:rsidR="006C3CE1" w:rsidRDefault="00FD15A7">
      <w:pPr>
        <w:spacing w:after="100"/>
        <w:ind w:left="360"/>
      </w:pPr>
      <w:r>
        <w:rPr>
          <w:b/>
          <w:bCs/>
        </w:rPr>
        <w:t xml:space="preserve">A: </w:t>
      </w:r>
      <w:r>
        <w:t>The checks are on the server (middleware), not just hidden buttons. The browser never decides access.</w:t>
      </w:r>
    </w:p>
    <w:p w14:paraId="116C436F" w14:textId="77777777" w:rsidR="006C3CE1" w:rsidRDefault="00FD15A7">
      <w:pPr>
        <w:pStyle w:val="Heading1"/>
        <w:pageBreakBefore/>
      </w:pPr>
      <w:bookmarkStart w:id="12" w:name="_Toc242144166"/>
      <w:r>
        <w:t>5. Rooms, beds and VR tours</w:t>
      </w:r>
      <w:bookmarkEnd w:id="12"/>
    </w:p>
    <w:p w14:paraId="0163C11C" w14:textId="77777777" w:rsidR="006C3CE1" w:rsidRDefault="00FD15A7">
      <w:pPr>
        <w:pStyle w:val="Heading2"/>
      </w:pPr>
      <w:bookmarkStart w:id="13" w:name="_Toc242144167"/>
      <w:r>
        <w:t>What it does</w:t>
      </w:r>
      <w:bookmarkEnd w:id="13"/>
    </w:p>
    <w:p w14:paraId="6AF40318" w14:textId="77777777" w:rsidR="006C3CE1" w:rsidRDefault="00FD15A7">
      <w:pPr>
        <w:spacing w:after="120"/>
      </w:pPr>
      <w:r>
        <w:t xml:space="preserve">The admin sets up floors, rooms and beds. Vacancy is tracked </w:t>
      </w:r>
      <w:r>
        <w:rPr>
          <w:b/>
          <w:bCs/>
        </w:rPr>
        <w:t>per bed</w:t>
      </w:r>
      <w:r>
        <w:t>, not just per room, because a 4-bed room can be half full. Visitors see which beds are free. Each room can have photos and a 360° VR tour with clickable hotspots to move between scenes.</w:t>
      </w:r>
    </w:p>
    <w:p w14:paraId="2E27AB34" w14:textId="77777777" w:rsidR="006C3CE1" w:rsidRDefault="00FD15A7">
      <w:pPr>
        <w:pStyle w:val="Heading2"/>
      </w:pPr>
      <w:bookmarkStart w:id="14" w:name="_Toc242144168"/>
      <w:r>
        <w:t>How it works</w:t>
      </w:r>
      <w:bookmarkEnd w:id="14"/>
    </w:p>
    <w:p w14:paraId="42DFB618" w14:textId="77777777" w:rsidR="006C3CE1" w:rsidRDefault="00FD15A7">
      <w:pPr>
        <w:pStyle w:val="ListParagraph"/>
        <w:numPr>
          <w:ilvl w:val="0"/>
          <w:numId w:val="2"/>
        </w:numPr>
        <w:spacing w:after="60"/>
      </w:pPr>
      <w:r>
        <w:t xml:space="preserve">A bed has one of four statuses: </w:t>
      </w:r>
      <w:r>
        <w:rPr>
          <w:b/>
          <w:bCs/>
        </w:rPr>
        <w:t>vacant, reserved, occupied, maintenance</w:t>
      </w:r>
      <w:r>
        <w:t>.</w:t>
      </w:r>
    </w:p>
    <w:p w14:paraId="1B598625" w14:textId="77777777" w:rsidR="006C3CE1" w:rsidRDefault="00FD15A7">
      <w:pPr>
        <w:pStyle w:val="ListParagraph"/>
        <w:numPr>
          <w:ilvl w:val="0"/>
          <w:numId w:val="2"/>
        </w:numPr>
        <w:spacing w:after="60"/>
      </w:pPr>
      <w:r>
        <w:t>A room’s own status (available / full / maintenance) is recalculated from its beds every time a bed changes (Room::syncStatusFromBeds).</w:t>
      </w:r>
    </w:p>
    <w:p w14:paraId="547C0199" w14:textId="77777777" w:rsidR="006C3CE1" w:rsidRDefault="00FD15A7">
      <w:pPr>
        <w:pStyle w:val="ListParagraph"/>
        <w:numPr>
          <w:ilvl w:val="0"/>
          <w:numId w:val="2"/>
        </w:numPr>
        <w:spacing w:after="60"/>
      </w:pPr>
      <w:r>
        <w:t xml:space="preserve">Room prices come from </w:t>
      </w:r>
      <w:r>
        <w:rPr>
          <w:b/>
          <w:bCs/>
        </w:rPr>
        <w:t>room types</w:t>
      </w:r>
      <w:r>
        <w:t xml:space="preserve"> set in Dormitory Profile. The per-bed rate is the room rate divided by number of beds (Room::perBedRate).</w:t>
      </w:r>
    </w:p>
    <w:p w14:paraId="3456215A" w14:textId="77777777" w:rsidR="006C3CE1" w:rsidRDefault="00FD15A7">
      <w:pPr>
        <w:pStyle w:val="ListParagraph"/>
        <w:numPr>
          <w:ilvl w:val="0"/>
          <w:numId w:val="2"/>
        </w:numPr>
        <w:spacing w:after="60"/>
      </w:pPr>
      <w:r>
        <w:t>Bed status changes automatically: Vacant → Reserved (application sent) → Occupied (move-in fee paid). Rejected or expired applications put it back to Vacant.</w:t>
      </w:r>
    </w:p>
    <w:p w14:paraId="674A3A35" w14:textId="77777777" w:rsidR="006C3CE1" w:rsidRDefault="00FD15A7">
      <w:pPr>
        <w:pStyle w:val="ListParagraph"/>
        <w:numPr>
          <w:ilvl w:val="0"/>
          <w:numId w:val="2"/>
        </w:numPr>
        <w:spacing w:after="60"/>
      </w:pPr>
      <w:r>
        <w:t>VR: admin uploads a panorama photo for each scene and clicks on the photo to place hotspots ("go to bathroom"). Phone panoramas often lack the ceiling and floor, so PanoramaFillService "paints" a soft top and bottom from the photo’s edge colors so the viewer never shows black. The original photo is never changed.</w:t>
      </w:r>
    </w:p>
    <w:p w14:paraId="25A7EC28"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app/Http/Controllers/VacancyController.php, app/Models/Room.php, app/Http/Controllers/VrTourController.php, app/Services/PanoramaFillService.php</w:t>
      </w:r>
    </w:p>
    <w:p w14:paraId="361B7966" w14:textId="77777777" w:rsidR="006C3CE1" w:rsidRDefault="00FD15A7">
      <w:pPr>
        <w:pStyle w:val="Heading3"/>
      </w:pPr>
      <w:r>
        <w:t>Questions the panel might ask</w:t>
      </w:r>
    </w:p>
    <w:p w14:paraId="570D00BD" w14:textId="77777777" w:rsidR="006C3CE1" w:rsidRDefault="00FD15A7">
      <w:pPr>
        <w:spacing w:before="100" w:after="40"/>
      </w:pPr>
      <w:r>
        <w:rPr>
          <w:b/>
          <w:bCs/>
          <w:color w:val="197335"/>
        </w:rPr>
        <w:t xml:space="preserve">Q: </w:t>
      </w:r>
      <w:r>
        <w:rPr>
          <w:b/>
          <w:bCs/>
        </w:rPr>
        <w:t>Why track beds instead of rooms?</w:t>
      </w:r>
    </w:p>
    <w:p w14:paraId="28E245D4" w14:textId="77777777" w:rsidR="006C3CE1" w:rsidRDefault="00FD15A7">
      <w:pPr>
        <w:spacing w:after="100"/>
        <w:ind w:left="360"/>
      </w:pPr>
      <w:r>
        <w:rPr>
          <w:b/>
          <w:bCs/>
        </w:rPr>
        <w:t xml:space="preserve">A: </w:t>
      </w:r>
      <w:r>
        <w:t>Dorms rent by bedspace. A room with 3 of 4 beds taken is still available, so the visitor must see the free bed.</w:t>
      </w:r>
    </w:p>
    <w:p w14:paraId="0B9D9077" w14:textId="77777777" w:rsidR="006C3CE1" w:rsidRDefault="00FD15A7">
      <w:pPr>
        <w:spacing w:before="100" w:after="40"/>
      </w:pPr>
      <w:r>
        <w:rPr>
          <w:b/>
          <w:bCs/>
          <w:color w:val="197335"/>
        </w:rPr>
        <w:t xml:space="preserve">Q: </w:t>
      </w:r>
      <w:r>
        <w:rPr>
          <w:b/>
          <w:bCs/>
        </w:rPr>
        <w:t>Can two people apply for the same bed?</w:t>
      </w:r>
    </w:p>
    <w:p w14:paraId="36BBCC6B" w14:textId="77777777" w:rsidR="006C3CE1" w:rsidRDefault="00FD15A7">
      <w:pPr>
        <w:spacing w:after="100"/>
        <w:ind w:left="360"/>
      </w:pPr>
      <w:r>
        <w:rPr>
          <w:b/>
          <w:bCs/>
        </w:rPr>
        <w:t xml:space="preserve">A: </w:t>
      </w:r>
      <w:r>
        <w:t>No. When an application is sent, the system checks the bed is still vacant and that no other pending application exists for it, then marks it Reserved.</w:t>
      </w:r>
    </w:p>
    <w:p w14:paraId="5D9DFEA2" w14:textId="77777777" w:rsidR="006C3CE1" w:rsidRDefault="00FD15A7">
      <w:pPr>
        <w:spacing w:before="100" w:after="40"/>
      </w:pPr>
      <w:r>
        <w:rPr>
          <w:b/>
          <w:bCs/>
          <w:color w:val="197335"/>
        </w:rPr>
        <w:t xml:space="preserve">Q: </w:t>
      </w:r>
      <w:r>
        <w:rPr>
          <w:b/>
          <w:bCs/>
        </w:rPr>
        <w:t>How did you make the VR tour?</w:t>
      </w:r>
    </w:p>
    <w:p w14:paraId="113E7DEC" w14:textId="77777777" w:rsidR="006C3CE1" w:rsidRDefault="00FD15A7">
      <w:pPr>
        <w:spacing w:after="100"/>
        <w:ind w:left="360"/>
      </w:pPr>
      <w:r>
        <w:rPr>
          <w:b/>
          <w:bCs/>
        </w:rPr>
        <w:t xml:space="preserve">A: </w:t>
      </w:r>
      <w:r>
        <w:t>We use the Pannellum 360° viewer in the browser. Scenes and hotspots are saved in the vr_scenes and vr_hotspots tables, so the admin can build tours without code.</w:t>
      </w:r>
    </w:p>
    <w:p w14:paraId="25717DE2" w14:textId="77777777" w:rsidR="006C3CE1" w:rsidRDefault="00FD15A7">
      <w:pPr>
        <w:pStyle w:val="Heading1"/>
        <w:pageBreakBefore/>
      </w:pPr>
      <w:bookmarkStart w:id="15" w:name="_Toc242144169"/>
      <w:r>
        <w:t>6. Applying and signing the documents online</w:t>
      </w:r>
      <w:bookmarkEnd w:id="15"/>
    </w:p>
    <w:p w14:paraId="0DF714F5" w14:textId="77777777" w:rsidR="006C3CE1" w:rsidRDefault="00FD15A7">
      <w:pPr>
        <w:pStyle w:val="Heading2"/>
      </w:pPr>
      <w:bookmarkStart w:id="16" w:name="_Toc242144170"/>
      <w:r>
        <w:t>What it does</w:t>
      </w:r>
      <w:bookmarkEnd w:id="16"/>
    </w:p>
    <w:p w14:paraId="5AEBA3EA" w14:textId="77777777" w:rsidR="006C3CE1" w:rsidRDefault="00FD15A7">
      <w:pPr>
        <w:spacing w:after="120"/>
      </w:pPr>
      <w:r>
        <w:t>A visitor picks a bed, fills in personal and emergency-contact details, uploads IDs, reads Pureza’s three documents (Agreement, Rules, Payments and Fees Schedule) and signs them on screen with a finger or mouse. The emergency contact signs on a separate pad.</w:t>
      </w:r>
    </w:p>
    <w:p w14:paraId="1CFC2898" w14:textId="77777777" w:rsidR="006C3CE1" w:rsidRDefault="00FD15A7">
      <w:pPr>
        <w:pStyle w:val="Heading2"/>
      </w:pPr>
      <w:bookmarkStart w:id="17" w:name="_Toc242144171"/>
      <w:r>
        <w:t>How it works</w:t>
      </w:r>
      <w:bookmarkEnd w:id="17"/>
    </w:p>
    <w:p w14:paraId="10AE07DE" w14:textId="77777777" w:rsidR="006C3CE1" w:rsidRDefault="00FD15A7">
      <w:pPr>
        <w:pStyle w:val="ListParagraph"/>
        <w:numPr>
          <w:ilvl w:val="0"/>
          <w:numId w:val="6"/>
        </w:numPr>
        <w:spacing w:after="60"/>
      </w:pPr>
      <w:r>
        <w:t xml:space="preserve">The form is checked (validation). Examples: applicant must be </w:t>
      </w:r>
      <w:r>
        <w:rPr>
          <w:b/>
          <w:bCs/>
        </w:rPr>
        <w:t>at least 18</w:t>
      </w:r>
      <w:r>
        <w:t xml:space="preserve">; start date cannot be in the past; the end date must respect the </w:t>
      </w:r>
      <w:r>
        <w:rPr>
          <w:b/>
          <w:bCs/>
        </w:rPr>
        <w:t>minimum stay (3 months)</w:t>
      </w:r>
      <w:r>
        <w:t>; there must be a contact number or an email; the emergency contact’s ID is required; files must be JPG, PNG or PDF up to 5 MB; data-privacy consent must be ticked.</w:t>
      </w:r>
    </w:p>
    <w:p w14:paraId="7F708F69" w14:textId="77777777" w:rsidR="006C3CE1" w:rsidRDefault="00FD15A7">
      <w:pPr>
        <w:pStyle w:val="ListParagraph"/>
        <w:numPr>
          <w:ilvl w:val="0"/>
          <w:numId w:val="6"/>
        </w:numPr>
        <w:spacing w:after="60"/>
      </w:pPr>
      <w:r>
        <w:t>When the applicant signs, the system builds a PDF of the three documents with their details and both signatures filled into the blanks, and saves it.</w:t>
      </w:r>
    </w:p>
    <w:p w14:paraId="1C3A9F17" w14:textId="77777777" w:rsidR="006C3CE1" w:rsidRDefault="00FD15A7">
      <w:pPr>
        <w:pStyle w:val="ListParagraph"/>
        <w:numPr>
          <w:ilvl w:val="0"/>
          <w:numId w:val="6"/>
        </w:numPr>
        <w:spacing w:after="60"/>
      </w:pPr>
      <w:r>
        <w:t xml:space="preserve">It also saves a </w:t>
      </w:r>
      <w:r>
        <w:rPr>
          <w:b/>
          <w:bCs/>
        </w:rPr>
        <w:t>fingerprint</w:t>
      </w:r>
      <w:r>
        <w:t xml:space="preserve"> of the details that were signed. If the applicant changes anything after signing (for example the bed or name), the fingerprint no longer matches and they must sign again. This guarantees the signed PDF matches the application.</w:t>
      </w:r>
    </w:p>
    <w:p w14:paraId="0FF5F738" w14:textId="77777777" w:rsidR="006C3CE1" w:rsidRDefault="00FD15A7">
      <w:pPr>
        <w:pStyle w:val="ListParagraph"/>
        <w:numPr>
          <w:ilvl w:val="0"/>
          <w:numId w:val="6"/>
        </w:numPr>
        <w:spacing w:after="60"/>
      </w:pPr>
      <w:r>
        <w:t xml:space="preserve">The bed is checked again (still vacant, no other pending application), then the application is saved and the bed becomes </w:t>
      </w:r>
      <w:r>
        <w:rPr>
          <w:b/>
          <w:bCs/>
        </w:rPr>
        <w:t>Reserved</w:t>
      </w:r>
      <w:r>
        <w:t>.</w:t>
      </w:r>
    </w:p>
    <w:p w14:paraId="6A19EC38"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app/Http/Controllers/Api/ApplicationController.php  (store, signContract), app/Services/TenancyDocuments.php, resources/views/documents/</w:t>
      </w:r>
    </w:p>
    <w:p w14:paraId="7F88081E" w14:textId="77777777" w:rsidR="006C3CE1" w:rsidRDefault="00FD15A7">
      <w:pPr>
        <w:spacing w:before="120" w:after="40"/>
      </w:pPr>
      <w:r>
        <w:rPr>
          <w:i/>
          <w:iCs/>
          <w:color w:val="555555"/>
          <w:sz w:val="19"/>
          <w:szCs w:val="19"/>
        </w:rPr>
        <w:t>A few of the application checks</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3C7CBA88" w14:textId="77777777">
        <w:tc>
          <w:tcPr>
            <w:tcW w:w="9360" w:type="dxa"/>
            <w:shd w:val="clear" w:color="auto" w:fill="F3F5F2"/>
            <w:tcMar>
              <w:top w:w="100" w:type="dxa"/>
              <w:left w:w="160" w:type="dxa"/>
              <w:bottom w:w="100" w:type="dxa"/>
              <w:right w:w="160" w:type="dxa"/>
            </w:tcMar>
          </w:tcPr>
          <w:p w14:paraId="20AC56B2" w14:textId="77777777" w:rsidR="006C3CE1" w:rsidRDefault="00FD15A7">
            <w:r>
              <w:rPr>
                <w:rFonts w:ascii="Consolas" w:eastAsia="Consolas" w:hAnsi="Consolas" w:cs="Consolas"/>
                <w:sz w:val="17"/>
                <w:szCs w:val="17"/>
              </w:rPr>
              <w:t>'birthdate' =&gt; ['required', 'date', 'before_or_equal:' . now()-&gt;subYears(18)-&gt;toDateString()],</w:t>
            </w:r>
          </w:p>
          <w:p w14:paraId="0E869E71" w14:textId="77777777" w:rsidR="006C3CE1" w:rsidRDefault="00FD15A7">
            <w:r>
              <w:rPr>
                <w:rFonts w:ascii="Consolas" w:eastAsia="Consolas" w:hAnsi="Consolas" w:cs="Consolas"/>
                <w:sz w:val="17"/>
                <w:szCs w:val="17"/>
              </w:rPr>
              <w:t>'emergency_contact_id' =&gt; ['required', 'file', 'mimes:jpg,jpeg,png,pdf', 'max:5120'],</w:t>
            </w:r>
          </w:p>
          <w:p w14:paraId="5D791C3B" w14:textId="77777777" w:rsidR="006C3CE1" w:rsidRDefault="00FD15A7">
            <w:r>
              <w:rPr>
                <w:rFonts w:ascii="Consolas" w:eastAsia="Consolas" w:hAnsi="Consolas" w:cs="Consolas"/>
                <w:sz w:val="17"/>
                <w:szCs w:val="17"/>
              </w:rPr>
              <w:t>'dpa_consent' =&gt; ['required', 'accepted'],</w:t>
            </w:r>
          </w:p>
          <w:p w14:paraId="0A3CF2B5" w14:textId="77777777" w:rsidR="006C3CE1" w:rsidRDefault="00FD15A7">
            <w:r>
              <w:rPr>
                <w:rFonts w:ascii="Consolas" w:eastAsia="Consolas" w:hAnsi="Consolas" w:cs="Consolas"/>
                <w:sz w:val="17"/>
                <w:szCs w:val="17"/>
              </w:rPr>
              <w:t>...</w:t>
            </w:r>
          </w:p>
          <w:p w14:paraId="5F37B31D" w14:textId="77777777" w:rsidR="006C3CE1" w:rsidRDefault="00FD15A7">
            <w:r>
              <w:rPr>
                <w:rFonts w:ascii="Consolas" w:eastAsia="Consolas" w:hAnsi="Consolas" w:cs="Consolas"/>
                <w:sz w:val="17"/>
                <w:szCs w:val="17"/>
              </w:rPr>
              <w:t>if ($bed-&gt;status !== 'vacant') {</w:t>
            </w:r>
          </w:p>
          <w:p w14:paraId="76DF4390" w14:textId="77777777" w:rsidR="006C3CE1" w:rsidRDefault="00FD15A7">
            <w:r>
              <w:rPr>
                <w:rFonts w:ascii="Consolas" w:eastAsia="Consolas" w:hAnsi="Consolas" w:cs="Consolas"/>
                <w:sz w:val="17"/>
                <w:szCs w:val="17"/>
              </w:rPr>
              <w:t xml:space="preserve">    return response()-&gt;json(['message' =&gt; 'That bedspace is no longer available...'], 409);</w:t>
            </w:r>
          </w:p>
          <w:p w14:paraId="6E2FD7F5" w14:textId="77777777" w:rsidR="006C3CE1" w:rsidRDefault="00FD15A7">
            <w:r>
              <w:rPr>
                <w:rFonts w:ascii="Consolas" w:eastAsia="Consolas" w:hAnsi="Consolas" w:cs="Consolas"/>
                <w:sz w:val="17"/>
                <w:szCs w:val="17"/>
              </w:rPr>
              <w:t>}</w:t>
            </w:r>
          </w:p>
        </w:tc>
      </w:tr>
    </w:tbl>
    <w:p w14:paraId="180CB5DF" w14:textId="77777777" w:rsidR="006C3CE1" w:rsidRDefault="006C3CE1">
      <w:pPr>
        <w:spacing w:after="120"/>
      </w:pPr>
    </w:p>
    <w:p w14:paraId="3AA9E3E9" w14:textId="77777777" w:rsidR="006C3CE1" w:rsidRDefault="00FD15A7">
      <w:pPr>
        <w:pStyle w:val="Heading3"/>
      </w:pPr>
      <w:r>
        <w:t>Questions the panel might ask</w:t>
      </w:r>
    </w:p>
    <w:p w14:paraId="22992874" w14:textId="77777777" w:rsidR="006C3CE1" w:rsidRDefault="00FD15A7">
      <w:pPr>
        <w:spacing w:before="100" w:after="40"/>
      </w:pPr>
      <w:r>
        <w:rPr>
          <w:b/>
          <w:bCs/>
          <w:color w:val="197335"/>
        </w:rPr>
        <w:t xml:space="preserve">Q: </w:t>
      </w:r>
      <w:r>
        <w:rPr>
          <w:b/>
          <w:bCs/>
        </w:rPr>
        <w:t>Is the e-signature legally valid?</w:t>
      </w:r>
    </w:p>
    <w:p w14:paraId="68B1B691" w14:textId="77777777" w:rsidR="006C3CE1" w:rsidRDefault="00FD15A7">
      <w:pPr>
        <w:spacing w:after="100"/>
        <w:ind w:left="360"/>
      </w:pPr>
      <w:r>
        <w:rPr>
          <w:b/>
          <w:bCs/>
        </w:rPr>
        <w:t xml:space="preserve">A: </w:t>
      </w:r>
      <w:r>
        <w:t>It is a drawn image signature placed on a PDF together with the date, plus a saved record (fingerprint) of exactly what was signed. Under the E-Commerce Act (RA 8792) electronic signatures are recognized; the owner can also upload their own PDF version of each document if they prefer.</w:t>
      </w:r>
    </w:p>
    <w:p w14:paraId="04B5BD02" w14:textId="77777777" w:rsidR="006C3CE1" w:rsidRDefault="00FD15A7">
      <w:pPr>
        <w:spacing w:before="100" w:after="40"/>
      </w:pPr>
      <w:r>
        <w:rPr>
          <w:b/>
          <w:bCs/>
          <w:color w:val="197335"/>
        </w:rPr>
        <w:t xml:space="preserve">Q: </w:t>
      </w:r>
      <w:r>
        <w:rPr>
          <w:b/>
          <w:bCs/>
        </w:rPr>
        <w:t>What if someone edits the form after signing?</w:t>
      </w:r>
    </w:p>
    <w:p w14:paraId="4B20B185" w14:textId="77777777" w:rsidR="006C3CE1" w:rsidRDefault="00FD15A7">
      <w:pPr>
        <w:spacing w:after="100"/>
        <w:ind w:left="360"/>
      </w:pPr>
      <w:r>
        <w:rPr>
          <w:b/>
          <w:bCs/>
        </w:rPr>
        <w:t xml:space="preserve">A: </w:t>
      </w:r>
      <w:r>
        <w:t>The fingerprint check fails and they are asked to sign again, so the signed copy always matches the submitted details.</w:t>
      </w:r>
    </w:p>
    <w:p w14:paraId="40471335" w14:textId="77777777" w:rsidR="006C3CE1" w:rsidRDefault="00FD15A7">
      <w:pPr>
        <w:spacing w:before="100" w:after="40"/>
      </w:pPr>
      <w:r>
        <w:rPr>
          <w:b/>
          <w:bCs/>
          <w:color w:val="197335"/>
        </w:rPr>
        <w:t xml:space="preserve">Q: </w:t>
      </w:r>
      <w:r>
        <w:rPr>
          <w:b/>
          <w:bCs/>
        </w:rPr>
        <w:t>How do you handle Data Privacy?</w:t>
      </w:r>
    </w:p>
    <w:p w14:paraId="01B8B492" w14:textId="77777777" w:rsidR="006C3CE1" w:rsidRDefault="00FD15A7">
      <w:pPr>
        <w:spacing w:after="100"/>
        <w:ind w:left="360"/>
      </w:pPr>
      <w:r>
        <w:rPr>
          <w:b/>
          <w:bCs/>
        </w:rPr>
        <w:t xml:space="preserve">A: </w:t>
      </w:r>
      <w:r>
        <w:t>The applicant must tick the data privacy consent before submitting. The emergency contact only gets billing reminders if they separately agree (Agreement 9.3).</w:t>
      </w:r>
    </w:p>
    <w:p w14:paraId="25F3F020" w14:textId="77777777" w:rsidR="006C3CE1" w:rsidRDefault="00FD15A7">
      <w:pPr>
        <w:pStyle w:val="Heading1"/>
        <w:pageBreakBefore/>
      </w:pPr>
      <w:bookmarkStart w:id="18" w:name="_Toc242144172"/>
      <w:r>
        <w:t>7. Approving an application</w:t>
      </w:r>
      <w:bookmarkEnd w:id="18"/>
    </w:p>
    <w:p w14:paraId="1A4FC01D" w14:textId="77777777" w:rsidR="006C3CE1" w:rsidRDefault="00FD15A7">
      <w:pPr>
        <w:pStyle w:val="Heading2"/>
      </w:pPr>
      <w:bookmarkStart w:id="19" w:name="_Toc242144173"/>
      <w:r>
        <w:t>What it does</w:t>
      </w:r>
      <w:bookmarkEnd w:id="19"/>
    </w:p>
    <w:p w14:paraId="0089E3C4" w14:textId="77777777" w:rsidR="006C3CE1" w:rsidRDefault="00FD15A7">
      <w:pPr>
        <w:spacing w:after="120"/>
      </w:pPr>
      <w:r>
        <w:t>The admin reviews an application and approves it, rejects it (with a reason), or asks the person to re-apply. Approving creates everything the new tenant needs in one go.</w:t>
      </w:r>
    </w:p>
    <w:p w14:paraId="44F397C4" w14:textId="77777777" w:rsidR="006C3CE1" w:rsidRDefault="00FD15A7">
      <w:pPr>
        <w:pStyle w:val="Heading2"/>
      </w:pPr>
      <w:bookmarkStart w:id="20" w:name="_Toc242144174"/>
      <w:r>
        <w:t>How it works (approve)</w:t>
      </w:r>
      <w:bookmarkEnd w:id="20"/>
    </w:p>
    <w:p w14:paraId="50121192" w14:textId="77777777" w:rsidR="006C3CE1" w:rsidRDefault="00FD15A7">
      <w:pPr>
        <w:pStyle w:val="ListParagraph"/>
        <w:numPr>
          <w:ilvl w:val="0"/>
          <w:numId w:val="7"/>
        </w:numPr>
        <w:spacing w:after="60"/>
      </w:pPr>
      <w:r>
        <w:t xml:space="preserve">Checks: only a </w:t>
      </w:r>
      <w:r>
        <w:rPr>
          <w:b/>
          <w:bCs/>
        </w:rPr>
        <w:t>pending</w:t>
      </w:r>
      <w:r>
        <w:t xml:space="preserve"> application can be approved, and its bed must still be </w:t>
      </w:r>
      <w:r>
        <w:rPr>
          <w:b/>
          <w:bCs/>
        </w:rPr>
        <w:t>Reserved</w:t>
      </w:r>
      <w:r>
        <w:t xml:space="preserve"> for it (prevents giving one bed to two people).</w:t>
      </w:r>
    </w:p>
    <w:p w14:paraId="6038EB66" w14:textId="77777777" w:rsidR="006C3CE1" w:rsidRDefault="00FD15A7">
      <w:pPr>
        <w:pStyle w:val="ListParagraph"/>
        <w:numPr>
          <w:ilvl w:val="0"/>
          <w:numId w:val="7"/>
        </w:numPr>
        <w:spacing w:after="60"/>
      </w:pPr>
      <w:r>
        <w:t xml:space="preserve">Looks for a </w:t>
      </w:r>
      <w:r>
        <w:rPr>
          <w:b/>
          <w:bCs/>
        </w:rPr>
        <w:t>returning tenant</w:t>
      </w:r>
      <w:r>
        <w:t xml:space="preserve"> (same email, or same phone number and last name). If found, the old account is reused; the admin may give a discount.</w:t>
      </w:r>
    </w:p>
    <w:p w14:paraId="02AB8E56" w14:textId="77777777" w:rsidR="006C3CE1" w:rsidRDefault="00FD15A7">
      <w:pPr>
        <w:pStyle w:val="ListParagraph"/>
        <w:numPr>
          <w:ilvl w:val="0"/>
          <w:numId w:val="7"/>
        </w:numPr>
        <w:spacing w:after="60"/>
      </w:pPr>
      <w:r>
        <w:t xml:space="preserve">Inside one </w:t>
      </w:r>
      <w:r>
        <w:rPr>
          <w:b/>
          <w:bCs/>
        </w:rPr>
        <w:t>transaction</w:t>
      </w:r>
      <w:r>
        <w:t xml:space="preserve"> (all-or-nothing): create the tenant and their login with a temporary password; create the </w:t>
      </w:r>
      <w:r>
        <w:rPr>
          <w:b/>
          <w:bCs/>
        </w:rPr>
        <w:t>lease contract</w:t>
      </w:r>
      <w:r>
        <w:t xml:space="preserve"> (start date, end date, monthly rate minus any discount); create the </w:t>
      </w:r>
      <w:r>
        <w:rPr>
          <w:b/>
          <w:bCs/>
        </w:rPr>
        <w:t>move-in bill = monthly rate × 2</w:t>
      </w:r>
      <w:r>
        <w:t xml:space="preserve"> (one month advance + one month deposit, kept as separate amounts).</w:t>
      </w:r>
    </w:p>
    <w:p w14:paraId="0A802A66" w14:textId="77777777" w:rsidR="006C3CE1" w:rsidRDefault="00FD15A7">
      <w:pPr>
        <w:pStyle w:val="ListParagraph"/>
        <w:numPr>
          <w:ilvl w:val="0"/>
          <w:numId w:val="7"/>
        </w:numPr>
        <w:spacing w:after="60"/>
      </w:pPr>
      <w:r>
        <w:t>If no end date was given, the contract ends on the last day of the 3rd month (minimum stay, Agreement 2.2).</w:t>
      </w:r>
    </w:p>
    <w:p w14:paraId="71E74486" w14:textId="77777777" w:rsidR="006C3CE1" w:rsidRDefault="00FD15A7">
      <w:pPr>
        <w:pStyle w:val="ListParagraph"/>
        <w:numPr>
          <w:ilvl w:val="0"/>
          <w:numId w:val="7"/>
        </w:numPr>
        <w:spacing w:after="60"/>
      </w:pPr>
      <w:r>
        <w:t xml:space="preserve">Because the applicant already signed online, the contract is immediately </w:t>
      </w:r>
      <w:r>
        <w:rPr>
          <w:b/>
          <w:bCs/>
        </w:rPr>
        <w:t>Active</w:t>
      </w:r>
      <w:r>
        <w:t>.</w:t>
      </w:r>
    </w:p>
    <w:p w14:paraId="503CC5BA" w14:textId="77777777" w:rsidR="006C3CE1" w:rsidRDefault="00FD15A7">
      <w:pPr>
        <w:pStyle w:val="ListParagraph"/>
        <w:numPr>
          <w:ilvl w:val="0"/>
          <w:numId w:val="7"/>
        </w:numPr>
        <w:spacing w:after="60"/>
      </w:pPr>
      <w:r>
        <w:t>After saving, the login details are emailed. If the email fails, the approval is not undone.</w:t>
      </w:r>
    </w:p>
    <w:p w14:paraId="467A4145" w14:textId="77777777" w:rsidR="006C3CE1" w:rsidRDefault="00FD15A7">
      <w:pPr>
        <w:pStyle w:val="ListParagraph"/>
        <w:numPr>
          <w:ilvl w:val="0"/>
          <w:numId w:val="7"/>
        </w:numPr>
        <w:spacing w:after="60"/>
      </w:pPr>
      <w:r>
        <w:t xml:space="preserve">The bed stays </w:t>
      </w:r>
      <w:r>
        <w:rPr>
          <w:b/>
          <w:bCs/>
        </w:rPr>
        <w:t>Reserved</w:t>
      </w:r>
      <w:r>
        <w:t>, not Occupied, because the tenant has not paid yet.</w:t>
      </w:r>
    </w:p>
    <w:p w14:paraId="5B26BF98" w14:textId="77777777" w:rsidR="006C3CE1" w:rsidRDefault="00FD15A7">
      <w:pPr>
        <w:spacing w:after="120"/>
      </w:pPr>
      <w:r>
        <w:rPr>
          <w:b/>
          <w:bCs/>
        </w:rPr>
        <w:t>Reject:</w:t>
      </w:r>
      <w:r>
        <w:t xml:space="preserve"> a reason is required, the bed goes back to </w:t>
      </w:r>
      <w:r>
        <w:rPr>
          <w:b/>
          <w:bCs/>
        </w:rPr>
        <w:t>Vacant</w:t>
      </w:r>
      <w:r>
        <w:t>, and the applicant is emailed the reason.</w:t>
      </w:r>
    </w:p>
    <w:p w14:paraId="789107A7"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app/Http/Controllers/Api/ApplicationController.php  (approve, reject, requestReapplication, findReturningTenant)</w:t>
      </w:r>
    </w:p>
    <w:p w14:paraId="6EDF7EE9" w14:textId="77777777" w:rsidR="006C3CE1" w:rsidRDefault="00FD15A7">
      <w:pPr>
        <w:spacing w:before="120" w:after="40"/>
      </w:pPr>
      <w:r>
        <w:rPr>
          <w:i/>
          <w:iCs/>
          <w:color w:val="555555"/>
          <w:sz w:val="19"/>
          <w:szCs w:val="19"/>
        </w:rPr>
        <w:t>Creating the move-in bill</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11ED26F5" w14:textId="77777777">
        <w:tc>
          <w:tcPr>
            <w:tcW w:w="9360" w:type="dxa"/>
            <w:shd w:val="clear" w:color="auto" w:fill="F3F5F2"/>
            <w:tcMar>
              <w:top w:w="100" w:type="dxa"/>
              <w:left w:w="160" w:type="dxa"/>
              <w:bottom w:w="100" w:type="dxa"/>
              <w:right w:w="160" w:type="dxa"/>
            </w:tcMar>
          </w:tcPr>
          <w:p w14:paraId="0F14AA8E" w14:textId="77777777" w:rsidR="006C3CE1" w:rsidRDefault="00FD15A7">
            <w:r>
              <w:rPr>
                <w:rFonts w:ascii="Consolas" w:eastAsia="Consolas" w:hAnsi="Consolas" w:cs="Consolas"/>
                <w:sz w:val="17"/>
                <w:szCs w:val="17"/>
              </w:rPr>
              <w:t>$moveInFeeAmount = $monthlyRate * 2; // 1 month deposit + 1 month advance</w:t>
            </w:r>
          </w:p>
          <w:p w14:paraId="26DFD172" w14:textId="77777777" w:rsidR="006C3CE1" w:rsidRDefault="00FD15A7">
            <w:r>
              <w:rPr>
                <w:rFonts w:ascii="Consolas" w:eastAsia="Consolas" w:hAnsi="Consolas" w:cs="Consolas"/>
                <w:sz w:val="17"/>
                <w:szCs w:val="17"/>
              </w:rPr>
              <w:t xml:space="preserve"> </w:t>
            </w:r>
          </w:p>
          <w:p w14:paraId="7372BD4E" w14:textId="77777777" w:rsidR="006C3CE1" w:rsidRDefault="00FD15A7">
            <w:r>
              <w:rPr>
                <w:rFonts w:ascii="Consolas" w:eastAsia="Consolas" w:hAnsi="Consolas" w:cs="Consolas"/>
                <w:sz w:val="17"/>
                <w:szCs w:val="17"/>
              </w:rPr>
              <w:t>BillingStatement::create([</w:t>
            </w:r>
          </w:p>
          <w:p w14:paraId="13D550B3" w14:textId="77777777" w:rsidR="006C3CE1" w:rsidRDefault="00FD15A7">
            <w:r>
              <w:rPr>
                <w:rFonts w:ascii="Consolas" w:eastAsia="Consolas" w:hAnsi="Consolas" w:cs="Consolas"/>
                <w:sz w:val="17"/>
                <w:szCs w:val="17"/>
              </w:rPr>
              <w:t xml:space="preserve">    'type' =&gt; 'move_in',</w:t>
            </w:r>
          </w:p>
          <w:p w14:paraId="7985A423" w14:textId="77777777" w:rsidR="006C3CE1" w:rsidRDefault="00FD15A7">
            <w:r>
              <w:rPr>
                <w:rFonts w:ascii="Consolas" w:eastAsia="Consolas" w:hAnsi="Consolas" w:cs="Consolas"/>
                <w:sz w:val="17"/>
                <w:szCs w:val="17"/>
              </w:rPr>
              <w:t xml:space="preserve">    'base_rent' =&gt; $moveInFeeAmount,</w:t>
            </w:r>
          </w:p>
          <w:p w14:paraId="16F6CD00" w14:textId="77777777" w:rsidR="006C3CE1" w:rsidRDefault="00FD15A7">
            <w:r>
              <w:rPr>
                <w:rFonts w:ascii="Consolas" w:eastAsia="Consolas" w:hAnsi="Consolas" w:cs="Consolas"/>
                <w:sz w:val="17"/>
                <w:szCs w:val="17"/>
              </w:rPr>
              <w:t xml:space="preserve">    'advance_amount' =&gt; $monthlyRate,</w:t>
            </w:r>
          </w:p>
          <w:p w14:paraId="15233D43" w14:textId="77777777" w:rsidR="006C3CE1" w:rsidRDefault="00FD15A7">
            <w:r>
              <w:rPr>
                <w:rFonts w:ascii="Consolas" w:eastAsia="Consolas" w:hAnsi="Consolas" w:cs="Consolas"/>
                <w:sz w:val="17"/>
                <w:szCs w:val="17"/>
              </w:rPr>
              <w:t xml:space="preserve">    'deposit_amount' =&gt; $monthlyRate,</w:t>
            </w:r>
          </w:p>
          <w:p w14:paraId="03F1F907" w14:textId="77777777" w:rsidR="006C3CE1" w:rsidRDefault="00FD15A7">
            <w:r>
              <w:rPr>
                <w:rFonts w:ascii="Consolas" w:eastAsia="Consolas" w:hAnsi="Consolas" w:cs="Consolas"/>
                <w:sz w:val="17"/>
                <w:szCs w:val="17"/>
              </w:rPr>
              <w:t xml:space="preserve">    'total_amount' =&gt; $moveInFeeAmount,</w:t>
            </w:r>
          </w:p>
          <w:p w14:paraId="74EB322B" w14:textId="77777777" w:rsidR="006C3CE1" w:rsidRDefault="00FD15A7">
            <w:r>
              <w:rPr>
                <w:rFonts w:ascii="Consolas" w:eastAsia="Consolas" w:hAnsi="Consolas" w:cs="Consolas"/>
                <w:sz w:val="17"/>
                <w:szCs w:val="17"/>
              </w:rPr>
              <w:t xml:space="preserve">    'status' =&gt; 'unpaid',</w:t>
            </w:r>
          </w:p>
          <w:p w14:paraId="7DF09766" w14:textId="77777777" w:rsidR="006C3CE1" w:rsidRDefault="00FD15A7">
            <w:r>
              <w:rPr>
                <w:rFonts w:ascii="Consolas" w:eastAsia="Consolas" w:hAnsi="Consolas" w:cs="Consolas"/>
                <w:sz w:val="17"/>
                <w:szCs w:val="17"/>
              </w:rPr>
              <w:t>]);</w:t>
            </w:r>
          </w:p>
        </w:tc>
      </w:tr>
    </w:tbl>
    <w:p w14:paraId="51FC4511" w14:textId="77777777" w:rsidR="006C3CE1" w:rsidRDefault="006C3CE1">
      <w:pPr>
        <w:spacing w:after="120"/>
      </w:pPr>
    </w:p>
    <w:p w14:paraId="55F282A1" w14:textId="77777777" w:rsidR="006C3CE1" w:rsidRDefault="00FD15A7">
      <w:pPr>
        <w:pStyle w:val="Heading3"/>
      </w:pPr>
      <w:r>
        <w:t>Questions the panel might ask</w:t>
      </w:r>
    </w:p>
    <w:p w14:paraId="538A3214" w14:textId="77777777" w:rsidR="006C3CE1" w:rsidRDefault="00FD15A7">
      <w:pPr>
        <w:spacing w:before="100" w:after="40"/>
      </w:pPr>
      <w:r>
        <w:rPr>
          <w:b/>
          <w:bCs/>
          <w:color w:val="197335"/>
        </w:rPr>
        <w:t xml:space="preserve">Q: </w:t>
      </w:r>
      <w:r>
        <w:rPr>
          <w:b/>
          <w:bCs/>
        </w:rPr>
        <w:t>Why use a transaction?</w:t>
      </w:r>
    </w:p>
    <w:p w14:paraId="77B01010" w14:textId="77777777" w:rsidR="006C3CE1" w:rsidRDefault="00FD15A7">
      <w:pPr>
        <w:spacing w:after="100"/>
        <w:ind w:left="360"/>
      </w:pPr>
      <w:r>
        <w:rPr>
          <w:b/>
          <w:bCs/>
        </w:rPr>
        <w:t xml:space="preserve">A: </w:t>
      </w:r>
      <w:r>
        <w:t>So we never end up with half the data, like a tenant with no contract. If any step fails, all of it is cancelled.</w:t>
      </w:r>
    </w:p>
    <w:p w14:paraId="38653E1C" w14:textId="77777777" w:rsidR="006C3CE1" w:rsidRDefault="00FD15A7">
      <w:pPr>
        <w:spacing w:before="100" w:after="40"/>
      </w:pPr>
      <w:r>
        <w:rPr>
          <w:b/>
          <w:bCs/>
          <w:color w:val="197335"/>
        </w:rPr>
        <w:t xml:space="preserve">Q: </w:t>
      </w:r>
      <w:r>
        <w:rPr>
          <w:b/>
          <w:bCs/>
        </w:rPr>
        <w:t>Why is the bed not Occupied right after approval?</w:t>
      </w:r>
    </w:p>
    <w:p w14:paraId="1F0C7B3C" w14:textId="77777777" w:rsidR="006C3CE1" w:rsidRDefault="00FD15A7">
      <w:pPr>
        <w:spacing w:after="100"/>
        <w:ind w:left="360"/>
      </w:pPr>
      <w:r>
        <w:rPr>
          <w:b/>
          <w:bCs/>
        </w:rPr>
        <w:t xml:space="preserve">A: </w:t>
      </w:r>
      <w:r>
        <w:t>Approval does not mean payment. The bed becomes Occupied only when the move-in fee is verified, so an unpaid applicant cannot hold a bed forever.</w:t>
      </w:r>
    </w:p>
    <w:p w14:paraId="3CE07614" w14:textId="77777777" w:rsidR="006C3CE1" w:rsidRDefault="00FD15A7">
      <w:pPr>
        <w:pStyle w:val="Heading1"/>
        <w:pageBreakBefore/>
      </w:pPr>
      <w:bookmarkStart w:id="21" w:name="_Toc242144175"/>
      <w:r>
        <w:t>8. Move-in payment</w:t>
      </w:r>
      <w:bookmarkEnd w:id="21"/>
    </w:p>
    <w:p w14:paraId="0A1EA979" w14:textId="77777777" w:rsidR="006C3CE1" w:rsidRDefault="00FD15A7">
      <w:pPr>
        <w:pStyle w:val="Heading2"/>
      </w:pPr>
      <w:bookmarkStart w:id="22" w:name="_Toc242144176"/>
      <w:r>
        <w:t>What it does</w:t>
      </w:r>
      <w:bookmarkEnd w:id="22"/>
    </w:p>
    <w:p w14:paraId="55583004" w14:textId="77777777" w:rsidR="006C3CE1" w:rsidRDefault="00FD15A7">
      <w:pPr>
        <w:spacing w:after="120"/>
      </w:pPr>
      <w:r>
        <w:t>A newly approved tenant can only see the Move-In pages until they pay. They choose full or half payment, pick a payment method (GCash, bank, cash), and upload proof.</w:t>
      </w:r>
    </w:p>
    <w:p w14:paraId="3336F7F9" w14:textId="77777777" w:rsidR="006C3CE1" w:rsidRDefault="00FD15A7">
      <w:pPr>
        <w:pStyle w:val="Heading2"/>
      </w:pPr>
      <w:bookmarkStart w:id="23" w:name="_Toc242144177"/>
      <w:r>
        <w:t>How it works</w:t>
      </w:r>
      <w:bookmarkEnd w:id="23"/>
    </w:p>
    <w:p w14:paraId="5ED3E239" w14:textId="77777777" w:rsidR="006C3CE1" w:rsidRDefault="00FD15A7">
      <w:pPr>
        <w:pStyle w:val="ListParagraph"/>
        <w:numPr>
          <w:ilvl w:val="0"/>
          <w:numId w:val="8"/>
        </w:numPr>
        <w:spacing w:after="60"/>
      </w:pPr>
      <w:r>
        <w:t xml:space="preserve">The </w:t>
      </w:r>
      <w:r>
        <w:rPr>
          <w:b/>
          <w:bCs/>
        </w:rPr>
        <w:t>movein.check</w:t>
      </w:r>
      <w:r>
        <w:t xml:space="preserve"> middleware (RedirectPendingMoveInTenant) sends a tenant with status "pending_move_in_payment" back to the Move-In pages whatever page they try to open.</w:t>
      </w:r>
    </w:p>
    <w:p w14:paraId="019A8B96" w14:textId="77777777" w:rsidR="006C3CE1" w:rsidRDefault="00FD15A7">
      <w:pPr>
        <w:pStyle w:val="ListParagraph"/>
        <w:numPr>
          <w:ilvl w:val="0"/>
          <w:numId w:val="8"/>
        </w:numPr>
        <w:spacing w:after="60"/>
      </w:pPr>
      <w:r>
        <w:t xml:space="preserve">Tenant may pay the full amount or </w:t>
      </w:r>
      <w:r>
        <w:rPr>
          <w:b/>
          <w:bCs/>
        </w:rPr>
        <w:t>half</w:t>
      </w:r>
      <w:r>
        <w:t xml:space="preserve">. Half reserves the bed for </w:t>
      </w:r>
      <w:r>
        <w:rPr>
          <w:b/>
          <w:bCs/>
        </w:rPr>
        <w:t>one month</w:t>
      </w:r>
      <w:r>
        <w:t xml:space="preserve"> from the payment date (Payments and Fees Schedule 3.2).</w:t>
      </w:r>
    </w:p>
    <w:p w14:paraId="20E9BC08" w14:textId="77777777" w:rsidR="006C3CE1" w:rsidRDefault="00FD15A7">
      <w:pPr>
        <w:pStyle w:val="ListParagraph"/>
        <w:numPr>
          <w:ilvl w:val="0"/>
          <w:numId w:val="8"/>
        </w:numPr>
        <w:spacing w:after="60"/>
      </w:pPr>
      <w:r>
        <w:t xml:space="preserve">When the admin approves a proof that makes the move-in bill fully paid, the system sets the bed to </w:t>
      </w:r>
      <w:r>
        <w:rPr>
          <w:b/>
          <w:bCs/>
        </w:rPr>
        <w:t>Occupied</w:t>
      </w:r>
      <w:r>
        <w:t xml:space="preserve">, the tenant to </w:t>
      </w:r>
      <w:r>
        <w:rPr>
          <w:b/>
          <w:bCs/>
        </w:rPr>
        <w:t>Active</w:t>
      </w:r>
      <w:r>
        <w:t xml:space="preserve">, and emails a </w:t>
      </w:r>
      <w:r>
        <w:rPr>
          <w:b/>
          <w:bCs/>
        </w:rPr>
        <w:t>Move-In Permit</w:t>
      </w:r>
      <w:r>
        <w:t>.</w:t>
      </w:r>
    </w:p>
    <w:p w14:paraId="41DF3DC6" w14:textId="77777777" w:rsidR="006C3CE1" w:rsidRDefault="00FD15A7">
      <w:pPr>
        <w:pStyle w:val="ListParagraph"/>
        <w:numPr>
          <w:ilvl w:val="0"/>
          <w:numId w:val="8"/>
        </w:numPr>
        <w:spacing w:after="60"/>
      </w:pPr>
      <w:r>
        <w:t xml:space="preserve">Every day, the </w:t>
      </w:r>
      <w:r>
        <w:rPr>
          <w:b/>
          <w:bCs/>
        </w:rPr>
        <w:t>reservations:expire</w:t>
      </w:r>
      <w:r>
        <w:t xml:space="preserve"> job checks half-paid move-in bills. If one month has passed and the rest is still unpaid: the bed goes back to Vacant, the contract is terminated, any waiting proof is rejected, and the account is deactivated.</w:t>
      </w:r>
    </w:p>
    <w:p w14:paraId="2C51A31E" w14:textId="77777777" w:rsidR="006C3CE1" w:rsidRDefault="00FD15A7">
      <w:pPr>
        <w:pStyle w:val="ListParagraph"/>
        <w:numPr>
          <w:ilvl w:val="0"/>
          <w:numId w:val="8"/>
        </w:numPr>
        <w:spacing w:after="60"/>
      </w:pPr>
      <w:r>
        <w:t>Move-in bills never count as "overdue", so the late-payment process never starts for someone who has not moved in.</w:t>
      </w:r>
    </w:p>
    <w:p w14:paraId="52EB914F"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app/Http/Controllers/TenantOnboardingController.php, app/Http/Middleware/RedirectPendingMoveInTenant.php, PaymentController::activateTenantIfMoveInSettled, app/Console/Commands/ExpireMoveInReservations.php</w:t>
      </w:r>
    </w:p>
    <w:p w14:paraId="3232749E" w14:textId="77777777" w:rsidR="006C3CE1" w:rsidRDefault="00FD15A7">
      <w:pPr>
        <w:pStyle w:val="Heading1"/>
        <w:pageBreakBefore/>
      </w:pPr>
      <w:bookmarkStart w:id="24" w:name="_Toc242144178"/>
      <w:r>
        <w:t>9. Monthly billing</w:t>
      </w:r>
      <w:bookmarkEnd w:id="24"/>
    </w:p>
    <w:p w14:paraId="54B0A0F9" w14:textId="77777777" w:rsidR="006C3CE1" w:rsidRDefault="00FD15A7">
      <w:pPr>
        <w:pStyle w:val="Heading2"/>
      </w:pPr>
      <w:bookmarkStart w:id="25" w:name="_Toc242144179"/>
      <w:r>
        <w:t>What it does</w:t>
      </w:r>
      <w:bookmarkEnd w:id="25"/>
    </w:p>
    <w:p w14:paraId="171C468D" w14:textId="77777777" w:rsidR="006C3CE1" w:rsidRDefault="00FD15A7">
      <w:pPr>
        <w:spacing w:after="120"/>
      </w:pPr>
      <w:r>
        <w:t xml:space="preserve">Every active contract gets one bill per month. The system checks every day and issues each bill </w:t>
      </w:r>
      <w:r>
        <w:rPr>
          <w:b/>
          <w:bCs/>
        </w:rPr>
        <w:t>10 days before its due date</w:t>
      </w:r>
      <w:r>
        <w:t xml:space="preserve"> (so the bill for November appears on October 22), and the admin can also click "Generate This Month’s Billing".</w:t>
      </w:r>
    </w:p>
    <w:p w14:paraId="32CB5DC0" w14:textId="77777777" w:rsidR="006C3CE1" w:rsidRDefault="00FD15A7">
      <w:pPr>
        <w:pStyle w:val="Heading2"/>
      </w:pPr>
      <w:bookmarkStart w:id="26" w:name="_Toc242144180"/>
      <w:r>
        <w:t>How it works</w:t>
      </w:r>
      <w:bookmarkEnd w:id="26"/>
    </w:p>
    <w:p w14:paraId="3ED85003" w14:textId="77777777" w:rsidR="006C3CE1" w:rsidRDefault="00FD15A7">
      <w:pPr>
        <w:pStyle w:val="ListParagraph"/>
        <w:numPr>
          <w:ilvl w:val="0"/>
          <w:numId w:val="9"/>
        </w:numPr>
        <w:spacing w:after="60"/>
      </w:pPr>
      <w:r>
        <w:t xml:space="preserve">Take every </w:t>
      </w:r>
      <w:r>
        <w:rPr>
          <w:b/>
          <w:bCs/>
        </w:rPr>
        <w:t>active</w:t>
      </w:r>
      <w:r>
        <w:t xml:space="preserve"> lease contract.</w:t>
      </w:r>
    </w:p>
    <w:p w14:paraId="0B8264F3" w14:textId="77777777" w:rsidR="006C3CE1" w:rsidRDefault="00FD15A7">
      <w:pPr>
        <w:pStyle w:val="ListParagraph"/>
        <w:numPr>
          <w:ilvl w:val="0"/>
          <w:numId w:val="9"/>
        </w:numPr>
        <w:spacing w:after="60"/>
      </w:pPr>
      <w:r>
        <w:t xml:space="preserve">Find the last monthly bill. The new bill starts the day after it ended. For the very first bill, the month the tenant moved in is already covered by the </w:t>
      </w:r>
      <w:r>
        <w:rPr>
          <w:b/>
          <w:bCs/>
        </w:rPr>
        <w:t>advance</w:t>
      </w:r>
      <w:r>
        <w:t xml:space="preserve"> paid at move-in, so the first bill is for the </w:t>
      </w:r>
      <w:r>
        <w:rPr>
          <w:b/>
          <w:bCs/>
        </w:rPr>
        <w:t>next</w:t>
      </w:r>
      <w:r>
        <w:t xml:space="preserve"> month.</w:t>
      </w:r>
    </w:p>
    <w:p w14:paraId="24677A4C" w14:textId="77777777" w:rsidR="006C3CE1" w:rsidRDefault="00FD15A7">
      <w:pPr>
        <w:pStyle w:val="ListParagraph"/>
        <w:numPr>
          <w:ilvl w:val="0"/>
          <w:numId w:val="9"/>
        </w:numPr>
        <w:spacing w:after="60"/>
      </w:pPr>
      <w:r>
        <w:t xml:space="preserve">Skip if that month starts more than </w:t>
      </w:r>
      <w:r>
        <w:rPr>
          <w:b/>
          <w:bCs/>
        </w:rPr>
        <w:t>10 days from today</w:t>
      </w:r>
      <w:r>
        <w:t xml:space="preserve"> (too early to bill), or is after the contract end date. This also prevents duplicate bills.</w:t>
      </w:r>
    </w:p>
    <w:p w14:paraId="30CB7C0B" w14:textId="77777777" w:rsidR="006C3CE1" w:rsidRDefault="00FD15A7">
      <w:pPr>
        <w:pStyle w:val="ListParagraph"/>
        <w:numPr>
          <w:ilvl w:val="0"/>
          <w:numId w:val="9"/>
        </w:numPr>
        <w:spacing w:after="60"/>
      </w:pPr>
      <w:r>
        <w:t>Bill period = the calendar month, cut short if the contract ends mid-month. Mid-month move-in and move-out follow the proration settings (see "Proration" below).</w:t>
      </w:r>
    </w:p>
    <w:p w14:paraId="096281F3" w14:textId="77777777" w:rsidR="006C3CE1" w:rsidRDefault="00FD15A7">
      <w:pPr>
        <w:pStyle w:val="ListParagraph"/>
        <w:numPr>
          <w:ilvl w:val="0"/>
          <w:numId w:val="9"/>
        </w:numPr>
        <w:spacing w:after="60"/>
      </w:pPr>
      <w:r>
        <w:t>Due date = the dorm’s rent due day (</w:t>
      </w:r>
      <w:r>
        <w:rPr>
          <w:b/>
          <w:bCs/>
        </w:rPr>
        <w:t>the 1st</w:t>
      </w:r>
      <w:r>
        <w:t>), from Dormitory Profile settings.</w:t>
      </w:r>
    </w:p>
    <w:p w14:paraId="231FF37D" w14:textId="77777777" w:rsidR="006C3CE1" w:rsidRDefault="00FD15A7">
      <w:pPr>
        <w:pStyle w:val="ListParagraph"/>
        <w:numPr>
          <w:ilvl w:val="0"/>
          <w:numId w:val="9"/>
        </w:numPr>
        <w:spacing w:after="60"/>
      </w:pPr>
      <w:r>
        <w:t>Add the utilities and Wi-Fi share unless the dorm marked them as included in rent. Add any unbilled penalties.</w:t>
      </w:r>
    </w:p>
    <w:p w14:paraId="1BCCBC55" w14:textId="77777777" w:rsidR="006C3CE1" w:rsidRDefault="00FD15A7">
      <w:pPr>
        <w:pStyle w:val="ListParagraph"/>
        <w:numPr>
          <w:ilvl w:val="0"/>
          <w:numId w:val="9"/>
        </w:numPr>
        <w:spacing w:after="60"/>
      </w:pPr>
      <w:r>
        <w:t>Save the bill as "unpaid" and send the tenant a notification: "Your bill for November 2026 is ready". Because the bill exists 10 days early, the tenant also sees "Rent is due in X days" reminders before the due date.</w:t>
      </w:r>
    </w:p>
    <w:p w14:paraId="1861CC04"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app/Http/Controllers/Api/BillingController.php  (generate, generateForContract, issueCutoff, BILL_LEAD_DAYS), routes/console.php</w:t>
      </w:r>
    </w:p>
    <w:p w14:paraId="7ADC85B3" w14:textId="77777777" w:rsidR="006C3CE1" w:rsidRDefault="00FD15A7">
      <w:pPr>
        <w:spacing w:before="120" w:after="40"/>
      </w:pPr>
      <w:r>
        <w:rPr>
          <w:i/>
          <w:iCs/>
          <w:color w:val="555555"/>
          <w:sz w:val="19"/>
          <w:szCs w:val="19"/>
        </w:rPr>
        <w:t>routes/console.php: billing runs every day automatically</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4F107C59" w14:textId="77777777">
        <w:tc>
          <w:tcPr>
            <w:tcW w:w="9360" w:type="dxa"/>
            <w:shd w:val="clear" w:color="auto" w:fill="F3F5F2"/>
            <w:tcMar>
              <w:top w:w="100" w:type="dxa"/>
              <w:left w:w="160" w:type="dxa"/>
              <w:bottom w:w="100" w:type="dxa"/>
              <w:right w:w="160" w:type="dxa"/>
            </w:tcMar>
          </w:tcPr>
          <w:p w14:paraId="79021278" w14:textId="77777777" w:rsidR="006C3CE1" w:rsidRDefault="00FD15A7">
            <w:r>
              <w:rPr>
                <w:rFonts w:ascii="Consolas" w:eastAsia="Consolas" w:hAnsi="Consolas" w:cs="Consolas"/>
                <w:sz w:val="17"/>
                <w:szCs w:val="17"/>
              </w:rPr>
              <w:t>Schedule::call(function () {</w:t>
            </w:r>
          </w:p>
          <w:p w14:paraId="5F8B7BE7" w14:textId="77777777" w:rsidR="006C3CE1" w:rsidRDefault="00FD15A7">
            <w:r>
              <w:rPr>
                <w:rFonts w:ascii="Consolas" w:eastAsia="Consolas" w:hAnsi="Consolas" w:cs="Consolas"/>
                <w:sz w:val="17"/>
                <w:szCs w:val="17"/>
              </w:rPr>
              <w:t xml:space="preserve">    app(BillingController::class)-&gt;generate(new \Illuminate\Http\Request());</w:t>
            </w:r>
          </w:p>
          <w:p w14:paraId="051D45EE" w14:textId="77777777" w:rsidR="006C3CE1" w:rsidRDefault="00FD15A7">
            <w:r>
              <w:rPr>
                <w:rFonts w:ascii="Consolas" w:eastAsia="Consolas" w:hAnsi="Consolas" w:cs="Consolas"/>
                <w:sz w:val="17"/>
                <w:szCs w:val="17"/>
              </w:rPr>
              <w:t>})-&gt;daily();</w:t>
            </w:r>
          </w:p>
        </w:tc>
      </w:tr>
    </w:tbl>
    <w:p w14:paraId="467F47B6" w14:textId="77777777" w:rsidR="006C3CE1" w:rsidRDefault="006C3CE1">
      <w:pPr>
        <w:spacing w:after="120"/>
      </w:pPr>
    </w:p>
    <w:tbl>
      <w:tblPr>
        <w:tblW w:w="9360" w:type="dxa"/>
        <w:tblBorders>
          <w:top w:val="single" w:sz="4" w:space="0" w:color="A2D9A4"/>
          <w:left w:val="single" w:sz="4" w:space="0" w:color="A2D9A4"/>
          <w:bottom w:val="single" w:sz="4" w:space="0" w:color="A2D9A4"/>
          <w:right w:val="single" w:sz="4" w:space="0" w:color="A2D9A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CE1" w14:paraId="3656FA95" w14:textId="77777777">
        <w:tc>
          <w:tcPr>
            <w:tcW w:w="9360" w:type="dxa"/>
            <w:shd w:val="clear" w:color="auto" w:fill="EEF8EE"/>
            <w:tcMar>
              <w:top w:w="100" w:type="dxa"/>
              <w:left w:w="160" w:type="dxa"/>
              <w:bottom w:w="100" w:type="dxa"/>
              <w:right w:w="160" w:type="dxa"/>
            </w:tcMar>
          </w:tcPr>
          <w:p w14:paraId="1BEEE1BE" w14:textId="77777777" w:rsidR="006C3CE1" w:rsidRDefault="00FD15A7">
            <w:r>
              <w:rPr>
                <w:b/>
                <w:bCs/>
                <w:color w:val="197335"/>
              </w:rPr>
              <w:t xml:space="preserve">In plain words: </w:t>
            </w:r>
            <w:r>
              <w:t>The daily run is safe to repeat. If a bill for that month already exists, the system just skips that contract, so running it twice never bills anyone twice.</w:t>
            </w:r>
          </w:p>
        </w:tc>
      </w:tr>
    </w:tbl>
    <w:p w14:paraId="41D807B0" w14:textId="77777777" w:rsidR="006C3CE1" w:rsidRDefault="006C3CE1">
      <w:pPr>
        <w:spacing w:after="120"/>
      </w:pPr>
    </w:p>
    <w:p w14:paraId="17ABB173" w14:textId="77777777" w:rsidR="005B7BB2" w:rsidRDefault="00E956D2">
      <w:pPr>
        <w:pStyle w:val="Heading2"/>
      </w:pPr>
      <w:bookmarkStart w:id="27" w:name="_Toc242144181"/>
      <w:r>
        <w:t>Proration: mid-month move-in and move-out</w:t>
      </w:r>
      <w:bookmarkEnd w:id="27"/>
    </w:p>
    <w:p w14:paraId="30C33955" w14:textId="77777777" w:rsidR="005B7BB2" w:rsidRDefault="00E956D2">
      <w:pPr>
        <w:spacing w:after="120"/>
      </w:pPr>
      <w:r>
        <w:t>"Prorating" means charging only for the days a tenant actually stays. The daily price is always the monthly rate divided by the number of days in that month (28, 29, 30 or 31), and amounts are rounded to 2 decimals.</w:t>
      </w:r>
    </w:p>
    <w:p w14:paraId="4C7B4054" w14:textId="77777777" w:rsidR="005B7BB2" w:rsidRDefault="00E956D2">
      <w:pPr>
        <w:spacing w:after="120"/>
      </w:pPr>
      <w:r>
        <w:rPr>
          <w:b/>
          <w:bCs/>
        </w:rPr>
        <w:t xml:space="preserve">Settings. </w:t>
      </w:r>
      <w:r>
        <w:t>All of this is controlled by three settings in Dormitory Profile (policies section), so nothing is hard-coded:</w:t>
      </w:r>
    </w:p>
    <w:p w14:paraId="2F5FB72D" w14:textId="77777777" w:rsidR="005B7BB2" w:rsidRDefault="00E956D2">
      <w:pPr>
        <w:spacing w:after="120"/>
      </w:pPr>
      <w:r>
        <w:rPr>
          <w:b/>
          <w:bCs/>
        </w:rPr>
        <w:t xml:space="preserve">Rent due basis: </w:t>
      </w:r>
      <w:r>
        <w:t>fixed day of the month (Pureza: the 1st, bills cover calendar months) or the tenant's start date (start Oct 16 → due Nov 16, Dec 16...).</w:t>
      </w:r>
    </w:p>
    <w:p w14:paraId="0602F8F7" w14:textId="77777777" w:rsidR="005B7BB2" w:rsidRDefault="00E956D2">
      <w:pPr>
        <w:spacing w:after="120"/>
      </w:pPr>
      <w:r>
        <w:rPr>
          <w:b/>
          <w:bCs/>
        </w:rPr>
        <w:t xml:space="preserve">Mid-month move-in: </w:t>
      </w:r>
      <w:r>
        <w:t>"Charged in full" (default, matches Pureza) or "Prorated (unused days credited on the first bill)".</w:t>
      </w:r>
    </w:p>
    <w:p w14:paraId="3B15D760" w14:textId="77777777" w:rsidR="005B7BB2" w:rsidRDefault="00E956D2">
      <w:pPr>
        <w:spacing w:after="120"/>
      </w:pPr>
      <w:r>
        <w:rPr>
          <w:b/>
          <w:bCs/>
        </w:rPr>
        <w:t xml:space="preserve">Mid-month move-out: </w:t>
      </w:r>
      <w:r>
        <w:t>"Prorated (only the days stayed are charged)" (default) or "Charged in full".</w:t>
      </w:r>
    </w:p>
    <w:p w14:paraId="4FF447D4" w14:textId="77777777" w:rsidR="005B7BB2" w:rsidRDefault="00E956D2">
      <w:pPr>
        <w:pStyle w:val="Heading3"/>
      </w:pPr>
      <w:r>
        <w:t>Move-in in the middle of a month (calendar-month dorms)</w:t>
      </w:r>
    </w:p>
    <w:p w14:paraId="69747491" w14:textId="77777777" w:rsidR="005B7BB2" w:rsidRDefault="00E956D2">
      <w:pPr>
        <w:spacing w:after="120"/>
      </w:pPr>
      <w:r>
        <w:t>The 1-month advance paid with the move-in fee covers the whole move-in month, so the first monthly bill is for the NEXT month. Example: monthly rate ₱3,000, moves in Oct 16.</w:t>
      </w:r>
    </w:p>
    <w:p w14:paraId="33A8D5BD" w14:textId="77777777" w:rsidR="005B7BB2" w:rsidRDefault="00E956D2">
      <w:pPr>
        <w:spacing w:after="120"/>
      </w:pPr>
      <w:r>
        <w:rPr>
          <w:b/>
          <w:bCs/>
        </w:rPr>
        <w:t xml:space="preserve">Charged in full (default): </w:t>
      </w:r>
      <w:r>
        <w:t>the tenant keeps the rest of October "for free" as part of the advance. November bill rent = ₱3,000.</w:t>
      </w:r>
    </w:p>
    <w:p w14:paraId="6F1C7F2F" w14:textId="77777777" w:rsidR="005B7BB2" w:rsidRDefault="00E956D2">
      <w:pPr>
        <w:spacing w:after="120"/>
      </w:pPr>
      <w:r>
        <w:rPr>
          <w:b/>
          <w:bCs/>
        </w:rPr>
        <w:t xml:space="preserve">Prorated: </w:t>
      </w:r>
      <w:r>
        <w:t>the unused days of the advance (Oct 1–15) are given back as a credit on the first bill.</w:t>
      </w:r>
    </w:p>
    <w:p w14:paraId="334831E0" w14:textId="77777777" w:rsidR="005B7BB2" w:rsidRDefault="00E956D2">
      <w:pPr>
        <w:spacing w:after="60"/>
        <w:ind w:left="360"/>
      </w:pPr>
      <w:r>
        <w:rPr>
          <w:rFonts w:ascii="Consolas" w:eastAsia="Consolas" w:hAnsi="Consolas" w:cs="Consolas"/>
          <w:sz w:val="19"/>
          <w:szCs w:val="19"/>
        </w:rPr>
        <w:t>unused days = 16 − 1 = 15;  credit = 3,000 × 15 ÷ 31 = 1,451.61</w:t>
      </w:r>
    </w:p>
    <w:p w14:paraId="73AE2554" w14:textId="77777777" w:rsidR="005B7BB2" w:rsidRDefault="00E956D2">
      <w:pPr>
        <w:spacing w:after="60"/>
        <w:ind w:left="360"/>
      </w:pPr>
      <w:r>
        <w:rPr>
          <w:rFonts w:ascii="Consolas" w:eastAsia="Consolas" w:hAnsi="Consolas" w:cs="Consolas"/>
          <w:sz w:val="19"/>
          <w:szCs w:val="19"/>
        </w:rPr>
        <w:t>November rent = 3,000 − 1,451.61 = 1,548.39</w:t>
      </w:r>
    </w:p>
    <w:p w14:paraId="7ADB083D" w14:textId="77777777" w:rsidR="005B7BB2" w:rsidRDefault="00E956D2">
      <w:pPr>
        <w:spacing w:after="120"/>
      </w:pPr>
      <w:r>
        <w:t>The credit can never push rent below ₱0. A tenant who moves in on the 1st gets no credit.</w:t>
      </w:r>
    </w:p>
    <w:p w14:paraId="3FD80EC3" w14:textId="77777777" w:rsidR="005B7BB2" w:rsidRDefault="00E956D2">
      <w:pPr>
        <w:spacing w:after="120"/>
      </w:pPr>
      <w:r>
        <w:rPr>
          <w:b/>
          <w:bCs/>
        </w:rPr>
        <w:t xml:space="preserve">Walk-in contracts (no move-in fee): </w:t>
      </w:r>
      <w:r>
        <w:t>a contract with no move-in bill is billed from its start date to the end of that month. That first short bill is charged in full, unless move-in proration is on; then it is charged by the day.</w:t>
      </w:r>
    </w:p>
    <w:p w14:paraId="5EBB1964" w14:textId="77777777" w:rsidR="005B7BB2" w:rsidRDefault="00E956D2">
      <w:pPr>
        <w:pStyle w:val="Heading3"/>
      </w:pPr>
      <w:r>
        <w:t>Move-out in the middle of a month</w:t>
      </w:r>
    </w:p>
    <w:p w14:paraId="4ACA0744" w14:textId="77777777" w:rsidR="005B7BB2" w:rsidRDefault="00E956D2">
      <w:pPr>
        <w:spacing w:after="120"/>
      </w:pPr>
      <w:r>
        <w:t>If the contract end date falls before the last day of the month, the last bill period stops on the end date. Example: ₱3,000 rate, contract ends Dec 10.</w:t>
      </w:r>
    </w:p>
    <w:p w14:paraId="438591CC" w14:textId="77777777" w:rsidR="005B7BB2" w:rsidRDefault="00E956D2">
      <w:pPr>
        <w:spacing w:after="60"/>
        <w:ind w:left="360"/>
      </w:pPr>
      <w:r>
        <w:rPr>
          <w:rFonts w:ascii="Consolas" w:eastAsia="Consolas" w:hAnsi="Consolas" w:cs="Consolas"/>
          <w:sz w:val="19"/>
          <w:szCs w:val="19"/>
        </w:rPr>
        <w:t>Prorated (default): 3,000 × 10 ÷ 31 = 967.74</w:t>
      </w:r>
    </w:p>
    <w:p w14:paraId="76370DA2" w14:textId="77777777" w:rsidR="005B7BB2" w:rsidRDefault="00E956D2">
      <w:pPr>
        <w:spacing w:after="60"/>
        <w:ind w:left="360"/>
      </w:pPr>
      <w:r>
        <w:rPr>
          <w:rFonts w:ascii="Consolas" w:eastAsia="Consolas" w:hAnsi="Consolas" w:cs="Consolas"/>
          <w:sz w:val="19"/>
          <w:szCs w:val="19"/>
        </w:rPr>
        <w:t>Charged in full:    3,000</w:t>
      </w:r>
    </w:p>
    <w:p w14:paraId="3912E77A" w14:textId="77777777" w:rsidR="005B7BB2" w:rsidRDefault="00E956D2">
      <w:pPr>
        <w:pStyle w:val="Heading3"/>
      </w:pPr>
      <w:r>
        <w:t>Start-date billing</w:t>
      </w:r>
    </w:p>
    <w:p w14:paraId="25471541" w14:textId="77777777" w:rsidR="005B7BB2" w:rsidRDefault="00E956D2">
      <w:pPr>
        <w:spacing w:after="120"/>
      </w:pPr>
      <w:r>
        <w:t>When rent is due on the tenant's start day, every period runs start day to start day (Oct 16 – Nov 15), so a mid-month move-in never needs proration. Only a period cut short by the contract end date is prorated, using the number of days in that period, and the move-out setting still decides prorated vs full.</w:t>
      </w:r>
    </w:p>
    <w:p w14:paraId="3307219A" w14:textId="77777777" w:rsidR="005B7BB2" w:rsidRDefault="00E956D2">
      <w:pPr>
        <w:pStyle w:val="Heading3"/>
      </w:pPr>
      <w:r>
        <w:t>Things people forget</w:t>
      </w:r>
    </w:p>
    <w:p w14:paraId="33A0D342" w14:textId="77777777" w:rsidR="005B7BB2" w:rsidRDefault="00E956D2">
      <w:pPr>
        <w:spacing w:after="120"/>
      </w:pPr>
      <w:r>
        <w:t>Only base rent is prorated. The utilities and Wi-Fi share is added in full on every bill (when not included in rent).</w:t>
      </w:r>
    </w:p>
    <w:p w14:paraId="3BD55B4D" w14:textId="77777777" w:rsidR="005B7BB2" w:rsidRDefault="00E956D2">
      <w:pPr>
        <w:spacing w:after="120"/>
      </w:pPr>
      <w:r>
        <w:t>Changing a setting does not touch bills already issued. Bills keep the amounts they were created with; the new rule applies from the next generated bill.</w:t>
      </w:r>
    </w:p>
    <w:p w14:paraId="031C6807" w14:textId="77777777" w:rsidR="005B7BB2" w:rsidRDefault="00E956D2">
      <w:pPr>
        <w:spacing w:after="120"/>
      </w:pPr>
      <w:r>
        <w:rPr>
          <w:b/>
          <w:bCs/>
          <w:color w:val="197335"/>
        </w:rPr>
        <w:t xml:space="preserve">Where the code is: </w:t>
      </w:r>
      <w:r>
        <w:t>app/Http/Controllers/Api/BillingController.php  (generateForContract, rentForPeriod, startDatePeriod, endsMidMonthAtContractEnd), app/Models/DormitoryProfile.php (defaults), migration 2026_10_06_000001_add_mid_month_move_out_to_dormitory_profile.php</w:t>
      </w:r>
    </w:p>
    <w:p w14:paraId="73CF79DB" w14:textId="77777777" w:rsidR="005B7BB2" w:rsidRDefault="00E956D2">
      <w:pPr>
        <w:spacing w:after="120"/>
      </w:pPr>
      <w:r>
        <w:rPr>
          <w:b/>
          <w:bCs/>
          <w:color w:val="197335"/>
        </w:rPr>
        <w:t xml:space="preserve">In plain words: </w:t>
      </w:r>
      <w:r>
        <w:t>Pureza's rule (full month for move-in) is the default. If a dorm wants fairer billing, the admin flips one dropdown; the code already handles both ways.</w:t>
      </w:r>
    </w:p>
    <w:p w14:paraId="7982B1EE" w14:textId="77777777" w:rsidR="005B7BB2" w:rsidRDefault="005B7BB2">
      <w:pPr>
        <w:spacing w:after="120"/>
      </w:pPr>
    </w:p>
    <w:p w14:paraId="25F0F378" w14:textId="77777777" w:rsidR="006C3CE1" w:rsidRDefault="00FD15A7">
      <w:pPr>
        <w:pStyle w:val="Heading3"/>
      </w:pPr>
      <w:r>
        <w:t>Questions the panel might ask</w:t>
      </w:r>
    </w:p>
    <w:p w14:paraId="27B90DC0" w14:textId="77777777" w:rsidR="006C3CE1" w:rsidRDefault="00FD15A7">
      <w:pPr>
        <w:spacing w:before="100" w:after="40"/>
      </w:pPr>
      <w:r>
        <w:rPr>
          <w:b/>
          <w:bCs/>
          <w:color w:val="197335"/>
        </w:rPr>
        <w:t xml:space="preserve">Q: </w:t>
      </w:r>
      <w:r>
        <w:rPr>
          <w:b/>
          <w:bCs/>
        </w:rPr>
        <w:t>How do you avoid billing a tenant twice?</w:t>
      </w:r>
    </w:p>
    <w:p w14:paraId="01513959" w14:textId="77777777" w:rsidR="006C3CE1" w:rsidRDefault="00FD15A7">
      <w:pPr>
        <w:spacing w:after="100"/>
        <w:ind w:left="360"/>
      </w:pPr>
      <w:r>
        <w:rPr>
          <w:b/>
          <w:bCs/>
        </w:rPr>
        <w:t xml:space="preserve">A: </w:t>
      </w:r>
      <w:r>
        <w:t>The next period always starts the day after the last bill’s end. If that month starts more than 10 days from today, nothing is created yet.</w:t>
      </w:r>
    </w:p>
    <w:p w14:paraId="2411C075" w14:textId="77777777" w:rsidR="006C3CE1" w:rsidRDefault="00FD15A7">
      <w:pPr>
        <w:spacing w:before="100" w:after="40"/>
      </w:pPr>
      <w:r>
        <w:rPr>
          <w:b/>
          <w:bCs/>
          <w:color w:val="197335"/>
        </w:rPr>
        <w:t xml:space="preserve">Q: </w:t>
      </w:r>
      <w:r>
        <w:rPr>
          <w:b/>
          <w:bCs/>
        </w:rPr>
        <w:t>Why is the bill issued 10 days before the due date?</w:t>
      </w:r>
    </w:p>
    <w:p w14:paraId="58111A07" w14:textId="77777777" w:rsidR="006C3CE1" w:rsidRDefault="00FD15A7">
      <w:pPr>
        <w:spacing w:after="100"/>
        <w:ind w:left="360"/>
      </w:pPr>
      <w:r>
        <w:rPr>
          <w:b/>
          <w:bCs/>
        </w:rPr>
        <w:t xml:space="preserve">A: </w:t>
      </w:r>
      <w:r>
        <w:t>So the tenant sees the amount early and gets "due in X days" reminders in the portal. The 10 days is one setting (BILL_LEAD_DAYS, taken from TenantNotificationService::REMINDER_DAYS).</w:t>
      </w:r>
    </w:p>
    <w:p w14:paraId="23205580" w14:textId="77777777" w:rsidR="006C3CE1" w:rsidRDefault="00FD15A7">
      <w:pPr>
        <w:spacing w:before="100" w:after="40"/>
      </w:pPr>
      <w:r>
        <w:rPr>
          <w:b/>
          <w:bCs/>
          <w:color w:val="197335"/>
        </w:rPr>
        <w:t xml:space="preserve">Q: </w:t>
      </w:r>
      <w:r>
        <w:rPr>
          <w:b/>
          <w:bCs/>
        </w:rPr>
        <w:t>Where do the amounts come from?</w:t>
      </w:r>
    </w:p>
    <w:p w14:paraId="2A7CCE4B" w14:textId="77777777" w:rsidR="006C3CE1" w:rsidRDefault="00FD15A7">
      <w:pPr>
        <w:spacing w:after="100"/>
        <w:ind w:left="360"/>
      </w:pPr>
      <w:r>
        <w:rPr>
          <w:b/>
          <w:bCs/>
        </w:rPr>
        <w:t xml:space="preserve">A: </w:t>
      </w:r>
      <w:r>
        <w:t>The monthly rate saved on the contract (room type rate per bed, minus any discount), plus utilities/Wi-Fi shares when not included. Settings live in Dormitory Profile, so the owner can change them without code.</w:t>
      </w:r>
    </w:p>
    <w:p w14:paraId="1102CEF8" w14:textId="77777777" w:rsidR="006C3CE1" w:rsidRDefault="00FD15A7">
      <w:pPr>
        <w:spacing w:before="100" w:after="40"/>
      </w:pPr>
      <w:r>
        <w:rPr>
          <w:b/>
          <w:bCs/>
          <w:color w:val="197335"/>
        </w:rPr>
        <w:t xml:space="preserve">Q: </w:t>
      </w:r>
      <w:r>
        <w:rPr>
          <w:b/>
          <w:bCs/>
        </w:rPr>
        <w:t>Can the rules be changed for another dorm?</w:t>
      </w:r>
    </w:p>
    <w:p w14:paraId="33CAAAA7" w14:textId="77777777" w:rsidR="006C3CE1" w:rsidRDefault="00FD15A7">
      <w:pPr>
        <w:spacing w:after="100"/>
        <w:ind w:left="360"/>
      </w:pPr>
      <w:r>
        <w:rPr>
          <w:b/>
          <w:bCs/>
        </w:rPr>
        <w:t xml:space="preserve">A: </w:t>
      </w:r>
      <w:r>
        <w:t>Yes. Due day, grace period, penalty %, minimum stay, utilities and proration are settings in Dormitory Profile, not hard-coded.</w:t>
      </w:r>
    </w:p>
    <w:p w14:paraId="0101A91B" w14:textId="77777777" w:rsidR="005B7BB2" w:rsidRDefault="00E956D2">
      <w:pPr>
        <w:spacing w:before="100" w:after="40"/>
      </w:pPr>
      <w:r>
        <w:rPr>
          <w:b/>
          <w:bCs/>
          <w:color w:val="197335"/>
        </w:rPr>
        <w:t xml:space="preserve">Q: </w:t>
      </w:r>
      <w:r>
        <w:rPr>
          <w:b/>
          <w:bCs/>
        </w:rPr>
        <w:t>A tenant moves in on the 20th. Do they pay for a full month?</w:t>
      </w:r>
    </w:p>
    <w:p w14:paraId="37C11B85" w14:textId="77777777" w:rsidR="005B7BB2" w:rsidRDefault="00E956D2">
      <w:pPr>
        <w:spacing w:after="100"/>
        <w:ind w:left="360"/>
      </w:pPr>
      <w:r>
        <w:rPr>
          <w:b/>
          <w:bCs/>
        </w:rPr>
        <w:t xml:space="preserve">A: </w:t>
      </w:r>
      <w:r>
        <w:t>By default yes: the advance rent covers the move-in month. If "Mid-month move-in" is set to Prorated, the 19 unused days are credited on their first monthly bill.</w:t>
      </w:r>
    </w:p>
    <w:p w14:paraId="06498554" w14:textId="77777777" w:rsidR="005B7BB2" w:rsidRDefault="00E956D2">
      <w:pPr>
        <w:spacing w:before="100" w:after="40"/>
      </w:pPr>
      <w:r>
        <w:rPr>
          <w:b/>
          <w:bCs/>
          <w:color w:val="197335"/>
        </w:rPr>
        <w:t xml:space="preserve">Q: </w:t>
      </w:r>
      <w:r>
        <w:rPr>
          <w:b/>
          <w:bCs/>
        </w:rPr>
        <w:t>How is the daily rate computed?</w:t>
      </w:r>
    </w:p>
    <w:p w14:paraId="4D8C9572" w14:textId="77777777" w:rsidR="005B7BB2" w:rsidRDefault="00E956D2">
      <w:pPr>
        <w:spacing w:after="100"/>
        <w:ind w:left="360"/>
      </w:pPr>
      <w:r>
        <w:rPr>
          <w:b/>
          <w:bCs/>
        </w:rPr>
        <w:t xml:space="preserve">A: </w:t>
      </w:r>
      <w:r>
        <w:t>Monthly rate ÷ days in that specific month, so a day in February costs more than a day in March. Results are rounded to 2 decimals.</w:t>
      </w:r>
    </w:p>
    <w:p w14:paraId="254E1D84" w14:textId="77777777" w:rsidR="005B7BB2" w:rsidRDefault="00E956D2">
      <w:pPr>
        <w:spacing w:before="100" w:after="40"/>
      </w:pPr>
      <w:r>
        <w:rPr>
          <w:b/>
          <w:bCs/>
          <w:color w:val="197335"/>
        </w:rPr>
        <w:t xml:space="preserve">Q: </w:t>
      </w:r>
      <w:r>
        <w:rPr>
          <w:b/>
          <w:bCs/>
        </w:rPr>
        <w:t>What happens if the contract ends on the 10th?</w:t>
      </w:r>
    </w:p>
    <w:p w14:paraId="40CF2865" w14:textId="77777777" w:rsidR="005B7BB2" w:rsidRDefault="00E956D2">
      <w:pPr>
        <w:spacing w:after="100"/>
        <w:ind w:left="360"/>
      </w:pPr>
      <w:r>
        <w:rPr>
          <w:b/>
          <w:bCs/>
        </w:rPr>
        <w:t xml:space="preserve">A: </w:t>
      </w:r>
      <w:r>
        <w:t>By default the last bill charges only 10 days. If "Mid-month move-out" is set to Charged in full, the whole month is billed.</w:t>
      </w:r>
    </w:p>
    <w:p w14:paraId="664D838E" w14:textId="77777777" w:rsidR="005B7BB2" w:rsidRDefault="00E956D2">
      <w:pPr>
        <w:spacing w:before="100" w:after="40"/>
      </w:pPr>
      <w:r>
        <w:rPr>
          <w:b/>
          <w:bCs/>
          <w:color w:val="197335"/>
        </w:rPr>
        <w:t xml:space="preserve">Q: </w:t>
      </w:r>
      <w:r>
        <w:rPr>
          <w:b/>
          <w:bCs/>
        </w:rPr>
        <w:t>Are utilities prorated too?</w:t>
      </w:r>
    </w:p>
    <w:p w14:paraId="46BCC8C2" w14:textId="77777777" w:rsidR="005B7BB2" w:rsidRDefault="00E956D2">
      <w:pPr>
        <w:spacing w:after="100"/>
        <w:ind w:left="360"/>
      </w:pPr>
      <w:r>
        <w:rPr>
          <w:b/>
          <w:bCs/>
        </w:rPr>
        <w:t xml:space="preserve">A: </w:t>
      </w:r>
      <w:r>
        <w:t>No. Only rent is prorated; the utility and Wi-Fi share is a fixed monthly amount per bed.</w:t>
      </w:r>
    </w:p>
    <w:p w14:paraId="536EA313" w14:textId="77777777" w:rsidR="006C3CE1" w:rsidRDefault="00FD15A7">
      <w:pPr>
        <w:pStyle w:val="Heading1"/>
        <w:pageBreakBefore/>
      </w:pPr>
      <w:bookmarkStart w:id="28" w:name="_Toc242144182"/>
      <w:r>
        <w:t>10. Paying bills: proof upload, approval, cash</w:t>
      </w:r>
      <w:bookmarkEnd w:id="28"/>
    </w:p>
    <w:p w14:paraId="5672FF9F" w14:textId="77777777" w:rsidR="006C3CE1" w:rsidRDefault="00FD15A7">
      <w:pPr>
        <w:pStyle w:val="Heading2"/>
      </w:pPr>
      <w:bookmarkStart w:id="29" w:name="_Toc242144183"/>
      <w:r>
        <w:t>What it does</w:t>
      </w:r>
      <w:bookmarkEnd w:id="29"/>
    </w:p>
    <w:p w14:paraId="14C549EF" w14:textId="77777777" w:rsidR="006C3CE1" w:rsidRDefault="00FD15A7">
      <w:pPr>
        <w:spacing w:after="120"/>
      </w:pPr>
      <w:r>
        <w:t>Tenants pay outside the system (GCash or bank) and upload a screenshot as proof. An admin checks it and approves or rejects it. Cash paid at the office is recorded directly by the admin. Approved payments get a PDF receipt.</w:t>
      </w:r>
    </w:p>
    <w:p w14:paraId="6FB22120" w14:textId="77777777" w:rsidR="006C3CE1" w:rsidRDefault="00FD15A7">
      <w:pPr>
        <w:pStyle w:val="Heading2"/>
      </w:pPr>
      <w:bookmarkStart w:id="30" w:name="_Toc242144184"/>
      <w:r>
        <w:t>How it works</w:t>
      </w:r>
      <w:bookmarkEnd w:id="30"/>
    </w:p>
    <w:p w14:paraId="1FADB785" w14:textId="77777777" w:rsidR="006C3CE1" w:rsidRDefault="00FD15A7">
      <w:pPr>
        <w:pStyle w:val="ListParagraph"/>
        <w:numPr>
          <w:ilvl w:val="0"/>
          <w:numId w:val="10"/>
        </w:numPr>
        <w:spacing w:after="60"/>
      </w:pPr>
      <w:r>
        <w:t>Tenant enters amount, method, payment date and uploads proof (image or PDF, up to 10 MB). Reference number is optional.</w:t>
      </w:r>
    </w:p>
    <w:p w14:paraId="66663C8F" w14:textId="77777777" w:rsidR="006C3CE1" w:rsidRDefault="00FD15A7">
      <w:pPr>
        <w:pStyle w:val="ListParagraph"/>
        <w:numPr>
          <w:ilvl w:val="0"/>
          <w:numId w:val="10"/>
        </w:numPr>
        <w:spacing w:after="60"/>
      </w:pPr>
      <w:r>
        <w:t xml:space="preserve">Checks: the bill is not already paid; the amount is </w:t>
      </w:r>
      <w:r>
        <w:rPr>
          <w:b/>
          <w:bCs/>
        </w:rPr>
        <w:t>not more than the remaining balance</w:t>
      </w:r>
      <w:r>
        <w:t xml:space="preserve">; the payment date is not in the future; there is </w:t>
      </w:r>
      <w:r>
        <w:rPr>
          <w:b/>
          <w:bCs/>
        </w:rPr>
        <w:t>no other proof already waiting</w:t>
      </w:r>
      <w:r>
        <w:t xml:space="preserve"> for this bill.</w:t>
      </w:r>
    </w:p>
    <w:p w14:paraId="7B2E3295" w14:textId="77777777" w:rsidR="006C3CE1" w:rsidRDefault="00FD15A7">
      <w:pPr>
        <w:pStyle w:val="ListParagraph"/>
        <w:numPr>
          <w:ilvl w:val="0"/>
          <w:numId w:val="10"/>
        </w:numPr>
        <w:spacing w:after="60"/>
      </w:pPr>
      <w:r>
        <w:t xml:space="preserve">The payment is saved as </w:t>
      </w:r>
      <w:r>
        <w:rPr>
          <w:b/>
          <w:bCs/>
        </w:rPr>
        <w:t>pending</w:t>
      </w:r>
      <w:r>
        <w:t xml:space="preserve">. Pending payments do </w:t>
      </w:r>
      <w:r>
        <w:rPr>
          <w:b/>
          <w:bCs/>
        </w:rPr>
        <w:t>not</w:t>
      </w:r>
      <w:r>
        <w:t xml:space="preserve"> reduce the balance yet.</w:t>
      </w:r>
    </w:p>
    <w:p w14:paraId="365768E7" w14:textId="77777777" w:rsidR="006C3CE1" w:rsidRDefault="00FD15A7">
      <w:pPr>
        <w:pStyle w:val="ListParagraph"/>
        <w:numPr>
          <w:ilvl w:val="0"/>
          <w:numId w:val="10"/>
        </w:numPr>
        <w:spacing w:after="60"/>
      </w:pPr>
      <w:r>
        <w:t>Admin approves: the payment becomes approved, the bill’s status is recalculated (partial or paid). If the bill becomes paid, any late-payment follow-up for it is closed right away, so the tenant’s portal unlocks immediately.</w:t>
      </w:r>
    </w:p>
    <w:p w14:paraId="5260399D" w14:textId="77777777" w:rsidR="006C3CE1" w:rsidRDefault="00FD15A7">
      <w:pPr>
        <w:pStyle w:val="ListParagraph"/>
        <w:numPr>
          <w:ilvl w:val="0"/>
          <w:numId w:val="10"/>
        </w:numPr>
        <w:spacing w:after="60"/>
      </w:pPr>
      <w:r>
        <w:t>If it was a move-in bill now fully paid, the tenant is activated (Section 8).</w:t>
      </w:r>
    </w:p>
    <w:p w14:paraId="508F11C1" w14:textId="77777777" w:rsidR="006C3CE1" w:rsidRDefault="00FD15A7">
      <w:pPr>
        <w:pStyle w:val="ListParagraph"/>
        <w:numPr>
          <w:ilvl w:val="0"/>
          <w:numId w:val="10"/>
        </w:numPr>
        <w:spacing w:after="60"/>
      </w:pPr>
      <w:r>
        <w:t xml:space="preserve">Admin rejects: a </w:t>
      </w:r>
      <w:r>
        <w:rPr>
          <w:b/>
          <w:bCs/>
        </w:rPr>
        <w:t>reason is required</w:t>
      </w:r>
      <w:r>
        <w:t xml:space="preserve"> so the tenant knows what to fix.</w:t>
      </w:r>
    </w:p>
    <w:p w14:paraId="1BA8EB2A" w14:textId="77777777" w:rsidR="006C3CE1" w:rsidRDefault="00FD15A7">
      <w:pPr>
        <w:spacing w:after="120"/>
      </w:pPr>
      <w:r>
        <w:rPr>
          <w:b/>
          <w:bCs/>
        </w:rPr>
        <w:t>Remaining balance</w:t>
      </w:r>
      <w:r>
        <w:t xml:space="preserve"> = bill total minus approved payments only (BillingStatement::remainingBalance).</w:t>
      </w:r>
    </w:p>
    <w:p w14:paraId="3A5259C3"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app/Http/Controllers/Api/PaymentController.php  (submitProof, approveProof, rejectProof, recordCash, receiptPdf), app/Http/Controllers/Api/TenantPortalController.php, app/Services/ReceiptPdf.php</w:t>
      </w:r>
    </w:p>
    <w:p w14:paraId="044A6DD4" w14:textId="77777777" w:rsidR="006C3CE1" w:rsidRDefault="00FD15A7">
      <w:pPr>
        <w:spacing w:before="120" w:after="40"/>
      </w:pPr>
      <w:r>
        <w:rPr>
          <w:i/>
          <w:iCs/>
          <w:color w:val="555555"/>
          <w:sz w:val="19"/>
          <w:szCs w:val="19"/>
        </w:rPr>
        <w:t>app/Models/BillingStatement.php</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7D6014E6" w14:textId="77777777">
        <w:tc>
          <w:tcPr>
            <w:tcW w:w="9360" w:type="dxa"/>
            <w:shd w:val="clear" w:color="auto" w:fill="F3F5F2"/>
            <w:tcMar>
              <w:top w:w="100" w:type="dxa"/>
              <w:left w:w="160" w:type="dxa"/>
              <w:bottom w:w="100" w:type="dxa"/>
              <w:right w:w="160" w:type="dxa"/>
            </w:tcMar>
          </w:tcPr>
          <w:p w14:paraId="36640547" w14:textId="77777777" w:rsidR="006C3CE1" w:rsidRDefault="00FD15A7">
            <w:r>
              <w:rPr>
                <w:rFonts w:ascii="Consolas" w:eastAsia="Consolas" w:hAnsi="Consolas" w:cs="Consolas"/>
                <w:sz w:val="17"/>
                <w:szCs w:val="17"/>
              </w:rPr>
              <w:t>public function remainingBalance(): float</w:t>
            </w:r>
          </w:p>
          <w:p w14:paraId="362B5587" w14:textId="77777777" w:rsidR="006C3CE1" w:rsidRDefault="00FD15A7">
            <w:r>
              <w:rPr>
                <w:rFonts w:ascii="Consolas" w:eastAsia="Consolas" w:hAnsi="Consolas" w:cs="Consolas"/>
                <w:sz w:val="17"/>
                <w:szCs w:val="17"/>
              </w:rPr>
              <w:t>{</w:t>
            </w:r>
          </w:p>
          <w:p w14:paraId="377CE2A0" w14:textId="77777777" w:rsidR="006C3CE1" w:rsidRDefault="00FD15A7">
            <w:r>
              <w:rPr>
                <w:rFonts w:ascii="Consolas" w:eastAsia="Consolas" w:hAnsi="Consolas" w:cs="Consolas"/>
                <w:sz w:val="17"/>
                <w:szCs w:val="17"/>
              </w:rPr>
              <w:t xml:space="preserve">    $paid = $this-&gt;payments()-&gt;where('status', 'approved')-&gt;sum('amount_paid');</w:t>
            </w:r>
          </w:p>
          <w:p w14:paraId="4D0EF202" w14:textId="77777777" w:rsidR="006C3CE1" w:rsidRDefault="00FD15A7">
            <w:r>
              <w:rPr>
                <w:rFonts w:ascii="Consolas" w:eastAsia="Consolas" w:hAnsi="Consolas" w:cs="Consolas"/>
                <w:sz w:val="17"/>
                <w:szCs w:val="17"/>
              </w:rPr>
              <w:t xml:space="preserve">    return max(0, round((float) $this-&gt;total_amount - (float) $paid, 2));</w:t>
            </w:r>
          </w:p>
          <w:p w14:paraId="5167276B" w14:textId="77777777" w:rsidR="006C3CE1" w:rsidRDefault="00FD15A7">
            <w:r>
              <w:rPr>
                <w:rFonts w:ascii="Consolas" w:eastAsia="Consolas" w:hAnsi="Consolas" w:cs="Consolas"/>
                <w:sz w:val="17"/>
                <w:szCs w:val="17"/>
              </w:rPr>
              <w:t>}</w:t>
            </w:r>
          </w:p>
        </w:tc>
      </w:tr>
    </w:tbl>
    <w:p w14:paraId="6A0EC45F" w14:textId="77777777" w:rsidR="006C3CE1" w:rsidRDefault="006C3CE1">
      <w:pPr>
        <w:spacing w:after="120"/>
      </w:pPr>
    </w:p>
    <w:p w14:paraId="5390646D" w14:textId="77777777" w:rsidR="006C3CE1" w:rsidRDefault="00FD15A7">
      <w:pPr>
        <w:pStyle w:val="Heading3"/>
      </w:pPr>
      <w:r>
        <w:t>Questions the panel might ask</w:t>
      </w:r>
    </w:p>
    <w:p w14:paraId="6569835C" w14:textId="77777777" w:rsidR="006C3CE1" w:rsidRDefault="00FD15A7">
      <w:pPr>
        <w:spacing w:before="100" w:after="40"/>
      </w:pPr>
      <w:r>
        <w:rPr>
          <w:b/>
          <w:bCs/>
          <w:color w:val="197335"/>
        </w:rPr>
        <w:t xml:space="preserve">Q: </w:t>
      </w:r>
      <w:r>
        <w:rPr>
          <w:b/>
          <w:bCs/>
        </w:rPr>
        <w:t>Why not connect GCash directly?</w:t>
      </w:r>
    </w:p>
    <w:p w14:paraId="1BE1517E" w14:textId="77777777" w:rsidR="006C3CE1" w:rsidRDefault="00FD15A7">
      <w:pPr>
        <w:spacing w:after="100"/>
        <w:ind w:left="360"/>
      </w:pPr>
      <w:r>
        <w:rPr>
          <w:b/>
          <w:bCs/>
        </w:rPr>
        <w:t xml:space="preserve">A: </w:t>
      </w:r>
      <w:r>
        <w:t>Online payment gateways charge fees and need business verification. The client already uses GCash and bank transfers, so we digitized their current process: upload proof, admin verifies. A gateway can be added later.</w:t>
      </w:r>
    </w:p>
    <w:p w14:paraId="2E0005EC" w14:textId="77777777" w:rsidR="006C3CE1" w:rsidRDefault="00FD15A7">
      <w:pPr>
        <w:spacing w:before="100" w:after="40"/>
      </w:pPr>
      <w:r>
        <w:rPr>
          <w:b/>
          <w:bCs/>
          <w:color w:val="197335"/>
        </w:rPr>
        <w:t xml:space="preserve">Q: </w:t>
      </w:r>
      <w:r>
        <w:rPr>
          <w:b/>
          <w:bCs/>
        </w:rPr>
        <w:t>How do you prevent fake proofs?</w:t>
      </w:r>
    </w:p>
    <w:p w14:paraId="51EFFC96" w14:textId="77777777" w:rsidR="006C3CE1" w:rsidRDefault="00FD15A7">
      <w:pPr>
        <w:spacing w:after="100"/>
        <w:ind w:left="360"/>
      </w:pPr>
      <w:r>
        <w:rPr>
          <w:b/>
          <w:bCs/>
        </w:rPr>
        <w:t xml:space="preserve">A: </w:t>
      </w:r>
      <w:r>
        <w:t>Every proof must be approved by an admin who checks it against their GCash/bank account. Only approved payments change the balance.</w:t>
      </w:r>
    </w:p>
    <w:p w14:paraId="7EB9D5C3" w14:textId="77777777" w:rsidR="006C3CE1" w:rsidRDefault="00FD15A7">
      <w:pPr>
        <w:spacing w:before="100" w:after="40"/>
      </w:pPr>
      <w:r>
        <w:rPr>
          <w:b/>
          <w:bCs/>
          <w:color w:val="197335"/>
        </w:rPr>
        <w:t xml:space="preserve">Q: </w:t>
      </w:r>
      <w:r>
        <w:rPr>
          <w:b/>
          <w:bCs/>
        </w:rPr>
        <w:t>What if a tenant pays a wrong amount?</w:t>
      </w:r>
    </w:p>
    <w:p w14:paraId="3A4AA0C9" w14:textId="77777777" w:rsidR="006C3CE1" w:rsidRDefault="00FD15A7">
      <w:pPr>
        <w:spacing w:after="100"/>
        <w:ind w:left="360"/>
      </w:pPr>
      <w:r>
        <w:rPr>
          <w:b/>
          <w:bCs/>
        </w:rPr>
        <w:t xml:space="preserve">A: </w:t>
      </w:r>
      <w:r>
        <w:t>The system refuses an amount above the remaining balance. Partial payments are allowed; the bill becomes "partial".</w:t>
      </w:r>
    </w:p>
    <w:p w14:paraId="5C071E1A" w14:textId="77777777" w:rsidR="006C3CE1" w:rsidRDefault="00FD15A7">
      <w:pPr>
        <w:pStyle w:val="Heading1"/>
        <w:pageBreakBefore/>
      </w:pPr>
      <w:bookmarkStart w:id="31" w:name="_Toc242144185"/>
      <w:r>
        <w:t>11. Grace period and late penalty</w:t>
      </w:r>
      <w:bookmarkEnd w:id="31"/>
    </w:p>
    <w:p w14:paraId="181AB88B" w14:textId="77777777" w:rsidR="006C3CE1" w:rsidRDefault="00FD15A7">
      <w:pPr>
        <w:pStyle w:val="Heading2"/>
      </w:pPr>
      <w:bookmarkStart w:id="32" w:name="_Toc242144186"/>
      <w:r>
        <w:t>What it does</w:t>
      </w:r>
      <w:bookmarkEnd w:id="32"/>
    </w:p>
    <w:p w14:paraId="542671F4" w14:textId="77777777" w:rsidR="006C3CE1" w:rsidRDefault="00FD15A7">
      <w:pPr>
        <w:spacing w:after="120"/>
      </w:pPr>
      <w:r>
        <w:t xml:space="preserve">Rent is due on the 1st with a </w:t>
      </w:r>
      <w:r>
        <w:rPr>
          <w:b/>
          <w:bCs/>
        </w:rPr>
        <w:t>3-day grace period</w:t>
      </w:r>
      <w:r>
        <w:t xml:space="preserve">. If rent is still unpaid after the 4th, the bill becomes </w:t>
      </w:r>
      <w:r>
        <w:rPr>
          <w:b/>
          <w:bCs/>
        </w:rPr>
        <w:t>overdue</w:t>
      </w:r>
      <w:r>
        <w:t xml:space="preserve"> and a </w:t>
      </w:r>
      <w:r>
        <w:rPr>
          <w:b/>
          <w:bCs/>
        </w:rPr>
        <w:t>one-time 10% penalty of the unpaid rent</w:t>
      </w:r>
      <w:r>
        <w:t xml:space="preserve"> is added. It is never added twice and never compounded.</w:t>
      </w:r>
    </w:p>
    <w:p w14:paraId="61EE8617" w14:textId="77777777" w:rsidR="006C3CE1" w:rsidRDefault="00FD15A7">
      <w:pPr>
        <w:pStyle w:val="Heading2"/>
      </w:pPr>
      <w:bookmarkStart w:id="33" w:name="_Toc242144187"/>
      <w:r>
        <w:t>How it works</w:t>
      </w:r>
      <w:bookmarkEnd w:id="33"/>
    </w:p>
    <w:p w14:paraId="169B0224" w14:textId="77777777" w:rsidR="006C3CE1" w:rsidRDefault="00FD15A7">
      <w:pPr>
        <w:pStyle w:val="ListParagraph"/>
        <w:numPr>
          <w:ilvl w:val="0"/>
          <w:numId w:val="11"/>
        </w:numPr>
        <w:spacing w:after="60"/>
      </w:pPr>
      <w:r>
        <w:t xml:space="preserve">Every day, syncOverdueStatuses looks for unpaid/partial monthly bills whose </w:t>
      </w:r>
      <w:r>
        <w:rPr>
          <w:b/>
          <w:bCs/>
        </w:rPr>
        <w:t>due date + grace days</w:t>
      </w:r>
      <w:r>
        <w:t xml:space="preserve"> has passed, and marks them overdue.</w:t>
      </w:r>
    </w:p>
    <w:p w14:paraId="53ADD420" w14:textId="77777777" w:rsidR="006C3CE1" w:rsidRDefault="00FD15A7">
      <w:pPr>
        <w:pStyle w:val="ListParagraph"/>
        <w:numPr>
          <w:ilvl w:val="0"/>
          <w:numId w:val="11"/>
        </w:numPr>
        <w:spacing w:after="60"/>
      </w:pPr>
      <w:r>
        <w:t xml:space="preserve">For each overdue bill with no late penalty yet: compute how much </w:t>
      </w:r>
      <w:r>
        <w:rPr>
          <w:b/>
          <w:bCs/>
        </w:rPr>
        <w:t>rent</w:t>
      </w:r>
      <w:r>
        <w:t xml:space="preserve"> (not utilities or Wi-Fi) is still unpaid </w:t>
      </w:r>
      <w:r>
        <w:rPr>
          <w:b/>
          <w:bCs/>
        </w:rPr>
        <w:t>as of the grace deadline</w:t>
      </w:r>
      <w:r>
        <w:t>, based on the payment date on the proof.</w:t>
      </w:r>
    </w:p>
    <w:p w14:paraId="4EAFC08B" w14:textId="77777777" w:rsidR="006C3CE1" w:rsidRDefault="00FD15A7">
      <w:pPr>
        <w:pStyle w:val="ListParagraph"/>
        <w:numPr>
          <w:ilvl w:val="0"/>
          <w:numId w:val="11"/>
        </w:numPr>
        <w:spacing w:after="60"/>
      </w:pPr>
      <w:r>
        <w:t>Penalty = unpaid rent × penalty % (10%). Saved with an audit-log entry and added to the bill. The tenant gets a notification.</w:t>
      </w:r>
    </w:p>
    <w:p w14:paraId="477A6412" w14:textId="77777777" w:rsidR="006C3CE1" w:rsidRDefault="00FD15A7">
      <w:pPr>
        <w:pStyle w:val="ListParagraph"/>
        <w:numPr>
          <w:ilvl w:val="0"/>
          <w:numId w:val="11"/>
        </w:numPr>
        <w:spacing w:after="60"/>
      </w:pPr>
      <w:r>
        <w:t>Waits if the tenant has a proof under review that is dated on time.</w:t>
      </w:r>
    </w:p>
    <w:p w14:paraId="3D5DDCA2" w14:textId="77777777" w:rsidR="006C3CE1" w:rsidRDefault="00FD15A7">
      <w:pPr>
        <w:pStyle w:val="ListParagraph"/>
        <w:numPr>
          <w:ilvl w:val="0"/>
          <w:numId w:val="11"/>
        </w:numPr>
        <w:spacing w:after="60"/>
      </w:pPr>
      <w:r>
        <w:t xml:space="preserve">If an admin later approves a proof showing the tenant actually paid on time, the penalty is </w:t>
      </w:r>
      <w:r>
        <w:rPr>
          <w:b/>
          <w:bCs/>
        </w:rPr>
        <w:t>waived automatically</w:t>
      </w:r>
      <w:r>
        <w:t xml:space="preserve"> with a note why.</w:t>
      </w:r>
    </w:p>
    <w:p w14:paraId="54E60160" w14:textId="77777777" w:rsidR="006C3CE1" w:rsidRDefault="00FD15A7">
      <w:pPr>
        <w:pStyle w:val="ListParagraph"/>
        <w:numPr>
          <w:ilvl w:val="0"/>
          <w:numId w:val="11"/>
        </w:numPr>
        <w:spacing w:after="60"/>
      </w:pPr>
      <w:r>
        <w:t>Admins can also add other penalties and damage charges, waive or reinstate them; every change is recorded in an audit log.</w:t>
      </w:r>
    </w:p>
    <w:p w14:paraId="16CFA781" w14:textId="77777777" w:rsidR="006C3CE1" w:rsidRDefault="00FD15A7">
      <w:pPr>
        <w:spacing w:after="120"/>
      </w:pPr>
      <w:r>
        <w:rPr>
          <w:b/>
          <w:bCs/>
        </w:rPr>
        <w:t>Example:</w:t>
      </w:r>
      <w:r>
        <w:t xml:space="preserve"> Rent ₱4,200 due Oct 1. Grace until Oct 4. Nothing paid by then → overdue on Oct 5 and penalty = ₱4,200 × 10% = ₱420. New total ₱4,620.</w:t>
      </w:r>
    </w:p>
    <w:p w14:paraId="3759BB5B"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app/Models/BillingStatement.php  (syncOverdueStatuses, graceDeadline, overdueRent, applyLatePenalties, waiveLatePenaltyIfPaidOnTime), app/Http/Controllers/Api/PenaltyController.php, DamageController.php</w:t>
      </w:r>
    </w:p>
    <w:p w14:paraId="08757471" w14:textId="77777777" w:rsidR="006C3CE1" w:rsidRDefault="00FD15A7">
      <w:pPr>
        <w:spacing w:before="120" w:after="40"/>
      </w:pPr>
      <w:r>
        <w:rPr>
          <w:i/>
          <w:iCs/>
          <w:color w:val="555555"/>
          <w:sz w:val="19"/>
          <w:szCs w:val="19"/>
        </w:rPr>
        <w:t>The penalty formula</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6B51BE35" w14:textId="77777777">
        <w:tc>
          <w:tcPr>
            <w:tcW w:w="9360" w:type="dxa"/>
            <w:shd w:val="clear" w:color="auto" w:fill="F3F5F2"/>
            <w:tcMar>
              <w:top w:w="100" w:type="dxa"/>
              <w:left w:w="160" w:type="dxa"/>
              <w:bottom w:w="100" w:type="dxa"/>
              <w:right w:w="160" w:type="dxa"/>
            </w:tcMar>
          </w:tcPr>
          <w:p w14:paraId="1D00D97C" w14:textId="77777777" w:rsidR="006C3CE1" w:rsidRDefault="00FD15A7">
            <w:r>
              <w:rPr>
                <w:rFonts w:ascii="Consolas" w:eastAsia="Consolas" w:hAnsi="Consolas" w:cs="Consolas"/>
                <w:sz w:val="17"/>
                <w:szCs w:val="17"/>
              </w:rPr>
              <w:t>$overdueRent = $bill-&gt;overdueRent($profile);</w:t>
            </w:r>
          </w:p>
          <w:p w14:paraId="44A439FF" w14:textId="77777777" w:rsidR="006C3CE1" w:rsidRDefault="00FD15A7">
            <w:r>
              <w:rPr>
                <w:rFonts w:ascii="Consolas" w:eastAsia="Consolas" w:hAnsi="Consolas" w:cs="Consolas"/>
                <w:sz w:val="17"/>
                <w:szCs w:val="17"/>
              </w:rPr>
              <w:t>$amount = round($overdueRent * $percent / 100, 2);   // e.g. 4200 * 10 / 100 = 420</w:t>
            </w:r>
          </w:p>
        </w:tc>
      </w:tr>
    </w:tbl>
    <w:p w14:paraId="39FAD78A" w14:textId="77777777" w:rsidR="006C3CE1" w:rsidRDefault="006C3CE1">
      <w:pPr>
        <w:spacing w:after="120"/>
      </w:pPr>
    </w:p>
    <w:p w14:paraId="672B8C57" w14:textId="77777777" w:rsidR="006C3CE1" w:rsidRDefault="00FD15A7">
      <w:pPr>
        <w:pStyle w:val="Heading3"/>
      </w:pPr>
      <w:r>
        <w:t>Questions the panel might ask</w:t>
      </w:r>
    </w:p>
    <w:p w14:paraId="0CB3E330" w14:textId="77777777" w:rsidR="006C3CE1" w:rsidRDefault="00FD15A7">
      <w:pPr>
        <w:spacing w:before="100" w:after="40"/>
      </w:pPr>
      <w:r>
        <w:rPr>
          <w:b/>
          <w:bCs/>
          <w:color w:val="197335"/>
        </w:rPr>
        <w:t xml:space="preserve">Q: </w:t>
      </w:r>
      <w:r>
        <w:rPr>
          <w:b/>
          <w:bCs/>
        </w:rPr>
        <w:t>Why use the payment date on the proof and not the approval date?</w:t>
      </w:r>
    </w:p>
    <w:p w14:paraId="6C1F6C65" w14:textId="77777777" w:rsidR="006C3CE1" w:rsidRDefault="00FD15A7">
      <w:pPr>
        <w:spacing w:after="100"/>
        <w:ind w:left="360"/>
      </w:pPr>
      <w:r>
        <w:rPr>
          <w:b/>
          <w:bCs/>
        </w:rPr>
        <w:t xml:space="preserve">A: </w:t>
      </w:r>
      <w:r>
        <w:t>The Payments and Fees Schedule says the date the tenant actually paid decides if it was on time. A slow admin review should not punish the tenant.</w:t>
      </w:r>
    </w:p>
    <w:p w14:paraId="0C8E553B" w14:textId="77777777" w:rsidR="006C3CE1" w:rsidRDefault="00FD15A7">
      <w:pPr>
        <w:spacing w:before="100" w:after="40"/>
      </w:pPr>
      <w:r>
        <w:rPr>
          <w:b/>
          <w:bCs/>
          <w:color w:val="197335"/>
        </w:rPr>
        <w:t xml:space="preserve">Q: </w:t>
      </w:r>
      <w:r>
        <w:rPr>
          <w:b/>
          <w:bCs/>
        </w:rPr>
        <w:t>Is the penalty compounded?</w:t>
      </w:r>
    </w:p>
    <w:p w14:paraId="4B6879B2" w14:textId="77777777" w:rsidR="006C3CE1" w:rsidRDefault="00FD15A7">
      <w:pPr>
        <w:spacing w:after="100"/>
        <w:ind w:left="360"/>
      </w:pPr>
      <w:r>
        <w:rPr>
          <w:b/>
          <w:bCs/>
        </w:rPr>
        <w:t xml:space="preserve">A: </w:t>
      </w:r>
      <w:r>
        <w:t>No. The code only adds a late penalty if the bill has none yet (even a waived one is not re-added).</w:t>
      </w:r>
    </w:p>
    <w:p w14:paraId="02118386" w14:textId="77777777" w:rsidR="006C3CE1" w:rsidRDefault="00FD15A7">
      <w:pPr>
        <w:pStyle w:val="Heading1"/>
        <w:pageBreakBefore/>
      </w:pPr>
      <w:bookmarkStart w:id="34" w:name="_Toc242144188"/>
      <w:r>
        <w:t>12. Late-payment follow-up (6-stage delinquency escalation)</w:t>
      </w:r>
      <w:bookmarkEnd w:id="34"/>
    </w:p>
    <w:p w14:paraId="74EF67B2" w14:textId="77777777" w:rsidR="006C3CE1" w:rsidRDefault="00FD15A7">
      <w:pPr>
        <w:pStyle w:val="Heading2"/>
      </w:pPr>
      <w:bookmarkStart w:id="35" w:name="_Toc242144189"/>
      <w:r>
        <w:t>What it does</w:t>
      </w:r>
      <w:bookmarkEnd w:id="35"/>
    </w:p>
    <w:p w14:paraId="1F6A0477" w14:textId="77777777" w:rsidR="006C3CE1" w:rsidRDefault="00FD15A7">
      <w:pPr>
        <w:spacing w:after="120"/>
      </w:pPr>
      <w:r>
        <w:t>When a bill is overdue, the system follows up automatically in six stages, getting firmer each time. It stops the moment the bill is paid. Admins can pause, reset or clear it for a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C3CE1" w14:paraId="7362B6D2" w14:textId="77777777">
        <w:trPr>
          <w:tblHeader/>
        </w:trPr>
        <w:tc>
          <w:tcPr>
            <w:tcW w:w="22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413A09E5" w14:textId="77777777" w:rsidR="006C3CE1" w:rsidRDefault="00FD15A7">
            <w:r>
              <w:rPr>
                <w:b/>
                <w:bCs/>
              </w:rPr>
              <w:t>Stage</w:t>
            </w:r>
          </w:p>
        </w:tc>
        <w:tc>
          <w:tcPr>
            <w:tcW w:w="24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6A9A66AA" w14:textId="77777777" w:rsidR="006C3CE1" w:rsidRDefault="00FD15A7">
            <w:r>
              <w:rPr>
                <w:b/>
                <w:bCs/>
              </w:rPr>
              <w:t>When (days after grace ends)</w:t>
            </w:r>
          </w:p>
        </w:tc>
        <w:tc>
          <w:tcPr>
            <w:tcW w:w="47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406164BE" w14:textId="77777777" w:rsidR="006C3CE1" w:rsidRDefault="00FD15A7">
            <w:r>
              <w:rPr>
                <w:b/>
                <w:bCs/>
              </w:rPr>
              <w:t>What happens</w:t>
            </w:r>
          </w:p>
        </w:tc>
      </w:tr>
      <w:tr w:rsidR="006C3CE1" w14:paraId="793B0F9B"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D0C8269" w14:textId="77777777" w:rsidR="006C3CE1" w:rsidRDefault="00FD15A7">
            <w:r>
              <w:t>1. Flag</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3F3D42E" w14:textId="77777777" w:rsidR="006C3CE1" w:rsidRDefault="00FD15A7">
            <w:r>
              <w:t>Day 1</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C1FC0FA" w14:textId="77777777" w:rsidR="006C3CE1" w:rsidRDefault="00FD15A7">
            <w:r>
              <w:t>Bill marked overdue; admin sees the tenant on the Delinquency page.</w:t>
            </w:r>
          </w:p>
        </w:tc>
      </w:tr>
      <w:tr w:rsidR="006C3CE1" w14:paraId="42152081"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9D2B6E0" w14:textId="77777777" w:rsidR="006C3CE1" w:rsidRDefault="00FD15A7">
            <w:r>
              <w:t>2. SMS reminders</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3BE9C18" w14:textId="77777777" w:rsidR="006C3CE1" w:rsidRDefault="00FD15A7">
            <w:r>
              <w:t>Days 2, 4 and 7</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2773410" w14:textId="77777777" w:rsidR="006C3CE1" w:rsidRDefault="00FD15A7">
            <w:r>
              <w:t>Text messages to the tenant; Day 7 is marked URGENT.</w:t>
            </w:r>
          </w:p>
        </w:tc>
      </w:tr>
      <w:tr w:rsidR="006C3CE1" w14:paraId="6EEB458A"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F8CD4C6" w14:textId="77777777" w:rsidR="006C3CE1" w:rsidRDefault="00FD15A7">
            <w:r>
              <w:t>3. Portal restriction</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8CB7697" w14:textId="77777777" w:rsidR="006C3CE1" w:rsidRDefault="00FD15A7">
            <w:r>
              <w:t>Day 14</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0913D58" w14:textId="77777777" w:rsidR="006C3CE1" w:rsidRDefault="00FD15A7">
            <w:r>
              <w:t>Tenant can only open Billing and Delinquency pages until paid. SMS sent.</w:t>
            </w:r>
          </w:p>
        </w:tc>
      </w:tr>
      <w:tr w:rsidR="006C3CE1" w14:paraId="723C64F1"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2D7A08A" w14:textId="77777777" w:rsidR="006C3CE1" w:rsidRDefault="00FD15A7">
            <w:r>
              <w:t>4. Emergency contact</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536AD11" w14:textId="77777777" w:rsidR="006C3CE1" w:rsidRDefault="00FD15A7">
            <w:r>
              <w:t>Day 30 (one month unpaid)</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D9A4457" w14:textId="77777777" w:rsidR="006C3CE1" w:rsidRDefault="00FD15A7">
            <w:r>
              <w:t>SMS to the emergency contact ONLY if they agreed to billing reminders. If not, the tenant gets SMS + email instead.</w:t>
            </w:r>
          </w:p>
        </w:tc>
      </w:tr>
      <w:tr w:rsidR="006C3CE1" w14:paraId="2883CA11"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1F95941" w14:textId="77777777" w:rsidR="006C3CE1" w:rsidRDefault="00FD15A7">
            <w:r>
              <w:t>5. Demand letter</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5E1D514" w14:textId="77777777" w:rsidR="006C3CE1" w:rsidRDefault="00FD15A7">
            <w:r>
              <w:t>Day 75</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3B81829" w14:textId="77777777" w:rsidR="006C3CE1" w:rsidRDefault="00FD15A7">
            <w:r>
              <w:t>A formal PDF demand letter is generated with the amount owed and a deadline (day 89); tenant notified.</w:t>
            </w:r>
          </w:p>
        </w:tc>
      </w:tr>
      <w:tr w:rsidR="006C3CE1" w14:paraId="35FB2F62" w14:textId="77777777">
        <w:tc>
          <w:tcPr>
            <w:tcW w:w="22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2EBBA9A" w14:textId="77777777" w:rsidR="006C3CE1" w:rsidRDefault="00FD15A7">
            <w:r>
              <w:t>6. Blacklist</w:t>
            </w:r>
          </w:p>
        </w:tc>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8628A47" w14:textId="77777777" w:rsidR="006C3CE1" w:rsidRDefault="00FD15A7">
            <w:r>
              <w:t>Day 90 (three months unpaid)</w:t>
            </w:r>
          </w:p>
        </w:tc>
        <w:tc>
          <w:tcPr>
            <w:tcW w:w="47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75F8196" w14:textId="77777777" w:rsidR="006C3CE1" w:rsidRDefault="00FD15A7">
            <w:r>
              <w:t>Tenant blacklisted and account deactivated; final SMS. Admin may then issue an eviction notice.</w:t>
            </w:r>
          </w:p>
        </w:tc>
      </w:tr>
    </w:tbl>
    <w:p w14:paraId="00559EEB" w14:textId="77777777" w:rsidR="006C3CE1" w:rsidRDefault="006C3CE1">
      <w:pPr>
        <w:spacing w:after="120"/>
      </w:pPr>
    </w:p>
    <w:tbl>
      <w:tblPr>
        <w:tblW w:w="9360" w:type="dxa"/>
        <w:tblBorders>
          <w:top w:val="single" w:sz="4" w:space="0" w:color="A2D9A4"/>
          <w:left w:val="single" w:sz="4" w:space="0" w:color="A2D9A4"/>
          <w:bottom w:val="single" w:sz="4" w:space="0" w:color="A2D9A4"/>
          <w:right w:val="single" w:sz="4" w:space="0" w:color="A2D9A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3CE1" w14:paraId="71EE74FD" w14:textId="77777777">
        <w:tc>
          <w:tcPr>
            <w:tcW w:w="9360" w:type="dxa"/>
            <w:shd w:val="clear" w:color="auto" w:fill="EEF8EE"/>
            <w:tcMar>
              <w:top w:w="100" w:type="dxa"/>
              <w:left w:w="160" w:type="dxa"/>
              <w:bottom w:w="100" w:type="dxa"/>
              <w:right w:w="160" w:type="dxa"/>
            </w:tcMar>
          </w:tcPr>
          <w:p w14:paraId="6FBE4874" w14:textId="77777777" w:rsidR="006C3CE1" w:rsidRDefault="00FD15A7">
            <w:r>
              <w:rPr>
                <w:b/>
                <w:bCs/>
                <w:color w:val="197335"/>
              </w:rPr>
              <w:t xml:space="preserve">In plain words: </w:t>
            </w:r>
            <w:r>
              <w:t xml:space="preserve">Pureza’s documents only fix two time limits: the 3-day grace period, and that the owner may terminate once </w:t>
            </w:r>
            <w:r>
              <w:rPr>
                <w:b/>
                <w:bCs/>
              </w:rPr>
              <w:t>three months</w:t>
            </w:r>
            <w:r>
              <w:t xml:space="preserve"> of rent are unpaid (Payments and Fees Schedule 5.5, Agreement 3.4). The other days were chosen by our team to fit inside that. All four are in one setting, </w:t>
            </w:r>
            <w:r>
              <w:rPr>
                <w:b/>
                <w:bCs/>
              </w:rPr>
              <w:t>STAGE_DAYS</w:t>
            </w:r>
            <w:r>
              <w:t xml:space="preserve"> in EscalationService.php. For the demo, the Testing Tools move a bill’s date back so any stage can be shown right away.</w:t>
            </w:r>
          </w:p>
        </w:tc>
      </w:tr>
    </w:tbl>
    <w:p w14:paraId="640AF6E2" w14:textId="77777777" w:rsidR="006C3CE1" w:rsidRDefault="006C3CE1">
      <w:pPr>
        <w:spacing w:after="120"/>
      </w:pPr>
    </w:p>
    <w:p w14:paraId="13AE2860" w14:textId="77777777" w:rsidR="006C3CE1" w:rsidRDefault="00FD15A7">
      <w:pPr>
        <w:pStyle w:val="Heading2"/>
      </w:pPr>
      <w:bookmarkStart w:id="36" w:name="_Toc242144190"/>
      <w:r>
        <w:t>How it works</w:t>
      </w:r>
      <w:bookmarkEnd w:id="36"/>
    </w:p>
    <w:p w14:paraId="1B4FB069" w14:textId="77777777" w:rsidR="006C3CE1" w:rsidRDefault="00FD15A7">
      <w:pPr>
        <w:pStyle w:val="ListParagraph"/>
        <w:numPr>
          <w:ilvl w:val="0"/>
          <w:numId w:val="12"/>
        </w:numPr>
        <w:spacing w:after="60"/>
      </w:pPr>
      <w:r>
        <w:t xml:space="preserve">Every day the command </w:t>
      </w:r>
      <w:r>
        <w:rPr>
          <w:b/>
          <w:bCs/>
        </w:rPr>
        <w:t>escalation:process</w:t>
      </w:r>
      <w:r>
        <w:t xml:space="preserve"> calls EscalationService::processAll.</w:t>
      </w:r>
    </w:p>
    <w:p w14:paraId="5B2F7533" w14:textId="77777777" w:rsidR="006C3CE1" w:rsidRDefault="00FD15A7">
      <w:pPr>
        <w:pStyle w:val="ListParagraph"/>
        <w:numPr>
          <w:ilvl w:val="0"/>
          <w:numId w:val="12"/>
        </w:numPr>
        <w:spacing w:after="60"/>
      </w:pPr>
      <w:r>
        <w:t>It marks overdue bills (Section 11), then for each overdue bill skips tenants who are already blacklisted or paused by an admin.</w:t>
      </w:r>
    </w:p>
    <w:p w14:paraId="46B00330" w14:textId="77777777" w:rsidR="006C3CE1" w:rsidRDefault="00FD15A7">
      <w:pPr>
        <w:pStyle w:val="ListParagraph"/>
        <w:numPr>
          <w:ilvl w:val="0"/>
          <w:numId w:val="12"/>
        </w:numPr>
        <w:spacing w:after="60"/>
      </w:pPr>
      <w:r>
        <w:t xml:space="preserve">It counts </w:t>
      </w:r>
      <w:r>
        <w:rPr>
          <w:b/>
          <w:bCs/>
        </w:rPr>
        <w:t>days overdue</w:t>
      </w:r>
      <w:r>
        <w:t xml:space="preserve"> = days since the grace deadline.</w:t>
      </w:r>
    </w:p>
    <w:p w14:paraId="69772439" w14:textId="77777777" w:rsidR="006C3CE1" w:rsidRDefault="00FD15A7">
      <w:pPr>
        <w:pStyle w:val="ListParagraph"/>
        <w:numPr>
          <w:ilvl w:val="0"/>
          <w:numId w:val="12"/>
        </w:numPr>
        <w:spacing w:after="60"/>
      </w:pPr>
      <w:r>
        <w:t xml:space="preserve">It runs every stage the tenant now qualifies for. Each stage first checks the log: if it already </w:t>
      </w:r>
      <w:r>
        <w:rPr>
          <w:b/>
          <w:bCs/>
        </w:rPr>
        <w:t>succeeded</w:t>
      </w:r>
      <w:r>
        <w:t>, it is skipped (so nobody gets the same text twice).</w:t>
      </w:r>
    </w:p>
    <w:p w14:paraId="1AB58C1B" w14:textId="77777777" w:rsidR="006C3CE1" w:rsidRDefault="00FD15A7">
      <w:pPr>
        <w:pStyle w:val="ListParagraph"/>
        <w:numPr>
          <w:ilvl w:val="0"/>
          <w:numId w:val="12"/>
        </w:numPr>
        <w:spacing w:after="60"/>
      </w:pPr>
      <w:r>
        <w:t xml:space="preserve">If an SMS fails (no signal, gateway down) the log says "pending" and it is </w:t>
      </w:r>
      <w:r>
        <w:rPr>
          <w:b/>
          <w:bCs/>
        </w:rPr>
        <w:t>retried</w:t>
      </w:r>
      <w:r>
        <w:t xml:space="preserve"> on the next run.</w:t>
      </w:r>
    </w:p>
    <w:p w14:paraId="41CCA2C7" w14:textId="77777777" w:rsidR="006C3CE1" w:rsidRDefault="00FD15A7">
      <w:pPr>
        <w:pStyle w:val="ListParagraph"/>
        <w:numPr>
          <w:ilvl w:val="0"/>
          <w:numId w:val="12"/>
        </w:numPr>
        <w:spacing w:after="60"/>
      </w:pPr>
      <w:r>
        <w:t>Stage 6 only happens if the earlier stages actually completed.</w:t>
      </w:r>
    </w:p>
    <w:p w14:paraId="628D8442" w14:textId="77777777" w:rsidR="006C3CE1" w:rsidRDefault="00FD15A7">
      <w:pPr>
        <w:pStyle w:val="ListParagraph"/>
        <w:numPr>
          <w:ilvl w:val="0"/>
          <w:numId w:val="12"/>
        </w:numPr>
        <w:spacing w:after="60"/>
      </w:pPr>
      <w:r>
        <w:t>When the bill is paid, resolveSettledEscalations closes the logs and lifts the portal restriction.</w:t>
      </w:r>
    </w:p>
    <w:p w14:paraId="6A17BB41" w14:textId="77777777" w:rsidR="006C3CE1" w:rsidRDefault="00FD15A7">
      <w:pPr>
        <w:spacing w:after="120"/>
      </w:pPr>
      <w:r>
        <w:t>The guard that blocks restricted tenants is a middleware: if portal_restricted is true, every page except Billing, Delinquency, notifications and logout redirects to Billing.</w:t>
      </w:r>
    </w:p>
    <w:p w14:paraId="2B77A04E"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app/Services/EscalationService.php, app/Console/Commands/ProcessEscalations.php, app/Http/Middleware/RestrictDelinquentTenant.php, app/Http/Controllers/DelinquencyController.php, app/Services/TextbeeService.php</w:t>
      </w:r>
    </w:p>
    <w:p w14:paraId="274D9532" w14:textId="77777777" w:rsidR="006C3CE1" w:rsidRDefault="00FD15A7">
      <w:pPr>
        <w:spacing w:before="120" w:after="40"/>
      </w:pPr>
      <w:r>
        <w:rPr>
          <w:i/>
          <w:iCs/>
          <w:color w:val="555555"/>
          <w:sz w:val="19"/>
          <w:szCs w:val="19"/>
        </w:rPr>
        <w:t>EscalationService::advance (shortened)</w:t>
      </w:r>
    </w:p>
    <w:tbl>
      <w:tblPr>
        <w:tblW w:w="9360" w:type="dxa"/>
        <w:tblBorders>
          <w:top w:val="single" w:sz="4" w:space="0" w:color="C1C7CD"/>
          <w:left w:val="single" w:sz="18" w:space="0" w:color="197335"/>
          <w:bottom w:val="single" w:sz="4" w:space="0" w:color="C1C7CD"/>
          <w:right w:val="single" w:sz="4" w:space="0" w:color="C1C7CD"/>
          <w:insideH w:val="single" w:sz="4" w:space="0" w:color="C1C7CD"/>
          <w:insideV w:val="single" w:sz="4" w:space="0" w:color="C1C7CD"/>
        </w:tblBorders>
        <w:tblCellMar>
          <w:left w:w="10" w:type="dxa"/>
          <w:right w:w="10" w:type="dxa"/>
        </w:tblCellMar>
        <w:tblLook w:val="04A0" w:firstRow="1" w:lastRow="0" w:firstColumn="1" w:lastColumn="0" w:noHBand="0" w:noVBand="1"/>
      </w:tblPr>
      <w:tblGrid>
        <w:gridCol w:w="9360"/>
      </w:tblGrid>
      <w:tr w:rsidR="006C3CE1" w14:paraId="24826B56" w14:textId="77777777">
        <w:tc>
          <w:tcPr>
            <w:tcW w:w="9360" w:type="dxa"/>
            <w:shd w:val="clear" w:color="auto" w:fill="F3F5F2"/>
            <w:tcMar>
              <w:top w:w="100" w:type="dxa"/>
              <w:left w:w="160" w:type="dxa"/>
              <w:bottom w:w="100" w:type="dxa"/>
              <w:right w:w="160" w:type="dxa"/>
            </w:tcMar>
          </w:tcPr>
          <w:p w14:paraId="6661763B" w14:textId="77777777" w:rsidR="006C3CE1" w:rsidRDefault="00FD15A7">
            <w:r>
              <w:rPr>
                <w:rFonts w:ascii="Consolas" w:eastAsia="Consolas" w:hAnsi="Consolas" w:cs="Consolas"/>
                <w:sz w:val="17"/>
                <w:szCs w:val="17"/>
              </w:rPr>
              <w:t>public const STAGE_DAYS = [3 =&gt; 14, 4 =&gt; 30, 5 =&gt; 75, 6 =&gt; 90];</w:t>
            </w:r>
          </w:p>
          <w:p w14:paraId="440191D2" w14:textId="77777777" w:rsidR="006C3CE1" w:rsidRDefault="00FD15A7">
            <w:r>
              <w:rPr>
                <w:rFonts w:ascii="Consolas" w:eastAsia="Consolas" w:hAnsi="Consolas" w:cs="Consolas"/>
                <w:sz w:val="17"/>
                <w:szCs w:val="17"/>
              </w:rPr>
              <w:t>public const STAGE_2_DAYS = [2, 4, 7];</w:t>
            </w:r>
          </w:p>
          <w:p w14:paraId="0B43FDB5" w14:textId="77777777" w:rsidR="006C3CE1" w:rsidRDefault="00FD15A7">
            <w:r>
              <w:rPr>
                <w:rFonts w:ascii="Consolas" w:eastAsia="Consolas" w:hAnsi="Consolas" w:cs="Consolas"/>
                <w:sz w:val="17"/>
                <w:szCs w:val="17"/>
              </w:rPr>
              <w:t xml:space="preserve"> </w:t>
            </w:r>
          </w:p>
          <w:p w14:paraId="4A68C91E" w14:textId="77777777" w:rsidR="006C3CE1" w:rsidRDefault="00FD15A7">
            <w:r>
              <w:rPr>
                <w:rFonts w:ascii="Consolas" w:eastAsia="Consolas" w:hAnsi="Consolas" w:cs="Consolas"/>
                <w:sz w:val="17"/>
                <w:szCs w:val="17"/>
              </w:rPr>
              <w:t>if ($daysOverdue &gt;= $stage3Day) { $this-&gt;stage3PortalRestriction($bill); }</w:t>
            </w:r>
          </w:p>
          <w:p w14:paraId="30F85EDD" w14:textId="77777777" w:rsidR="006C3CE1" w:rsidRDefault="00FD15A7">
            <w:r>
              <w:rPr>
                <w:rFonts w:ascii="Consolas" w:eastAsia="Consolas" w:hAnsi="Consolas" w:cs="Consolas"/>
                <w:sz w:val="17"/>
                <w:szCs w:val="17"/>
              </w:rPr>
              <w:t>if ($daysOverdue &gt;= $stage4Day) { $this-&gt;stage4EmergencyContact($bill); }</w:t>
            </w:r>
          </w:p>
          <w:p w14:paraId="435C0B64" w14:textId="77777777" w:rsidR="006C3CE1" w:rsidRDefault="00FD15A7">
            <w:r>
              <w:rPr>
                <w:rFonts w:ascii="Consolas" w:eastAsia="Consolas" w:hAnsi="Consolas" w:cs="Consolas"/>
                <w:sz w:val="17"/>
                <w:szCs w:val="17"/>
              </w:rPr>
              <w:t>if ($daysOverdue &gt;= $stage5Day) { $this-&gt;stage5DemandLetter($bill); }</w:t>
            </w:r>
          </w:p>
          <w:p w14:paraId="3D2DE3A1" w14:textId="77777777" w:rsidR="006C3CE1" w:rsidRDefault="00FD15A7">
            <w:r>
              <w:rPr>
                <w:rFonts w:ascii="Consolas" w:eastAsia="Consolas" w:hAnsi="Consolas" w:cs="Consolas"/>
                <w:sz w:val="17"/>
                <w:szCs w:val="17"/>
              </w:rPr>
              <w:t>if ($daysOverdue &gt;= $stage6Day) { $this-&gt;stage6Blacklist($bill); }</w:t>
            </w:r>
          </w:p>
        </w:tc>
      </w:tr>
    </w:tbl>
    <w:p w14:paraId="3A5C7F89" w14:textId="77777777" w:rsidR="006C3CE1" w:rsidRDefault="006C3CE1">
      <w:pPr>
        <w:spacing w:after="120"/>
      </w:pPr>
    </w:p>
    <w:p w14:paraId="09957494" w14:textId="77777777" w:rsidR="006C3CE1" w:rsidRDefault="00FD15A7">
      <w:pPr>
        <w:pStyle w:val="Heading3"/>
      </w:pPr>
      <w:r>
        <w:t>Admin override</w:t>
      </w:r>
    </w:p>
    <w:p w14:paraId="45A60205" w14:textId="77777777" w:rsidR="006C3CE1" w:rsidRDefault="00FD15A7">
      <w:pPr>
        <w:spacing w:after="120"/>
      </w:pPr>
      <w:r>
        <w:t xml:space="preserve">On the Delinquency page an admin can </w:t>
      </w:r>
      <w:r>
        <w:rPr>
          <w:b/>
          <w:bCs/>
        </w:rPr>
        <w:t>Pause</w:t>
      </w:r>
      <w:r>
        <w:t xml:space="preserve"> (stop for now), </w:t>
      </w:r>
      <w:r>
        <w:rPr>
          <w:b/>
          <w:bCs/>
        </w:rPr>
        <w:t>Unpause</w:t>
      </w:r>
      <w:r>
        <w:t xml:space="preserve">, </w:t>
      </w:r>
      <w:r>
        <w:rPr>
          <w:b/>
          <w:bCs/>
        </w:rPr>
        <w:t>Reset</w:t>
      </w:r>
      <w:r>
        <w:t xml:space="preserve"> (start over at nothing, lift restriction and blacklist) or </w:t>
      </w:r>
      <w:r>
        <w:rPr>
          <w:b/>
          <w:bCs/>
        </w:rPr>
        <w:t>Clear</w:t>
      </w:r>
      <w:r>
        <w:t xml:space="preserve"> (mark current steps resolved, unlock portal). A reason is always required and saved.</w:t>
      </w:r>
    </w:p>
    <w:p w14:paraId="0CA852C2" w14:textId="77777777" w:rsidR="006C3CE1" w:rsidRDefault="00FD15A7">
      <w:pPr>
        <w:pStyle w:val="Heading3"/>
      </w:pPr>
      <w:r>
        <w:t>Questions the panel might ask</w:t>
      </w:r>
    </w:p>
    <w:p w14:paraId="307BA742" w14:textId="77777777" w:rsidR="006C3CE1" w:rsidRDefault="00FD15A7">
      <w:pPr>
        <w:spacing w:before="100" w:after="40"/>
      </w:pPr>
      <w:r>
        <w:rPr>
          <w:b/>
          <w:bCs/>
          <w:color w:val="197335"/>
        </w:rPr>
        <w:t xml:space="preserve">Q: </w:t>
      </w:r>
      <w:r>
        <w:rPr>
          <w:b/>
          <w:bCs/>
        </w:rPr>
        <w:t>How are SMS sent?</w:t>
      </w:r>
    </w:p>
    <w:p w14:paraId="12CC4D18" w14:textId="77777777" w:rsidR="006C3CE1" w:rsidRDefault="00FD15A7">
      <w:pPr>
        <w:spacing w:after="100"/>
        <w:ind w:left="360"/>
      </w:pPr>
      <w:r>
        <w:rPr>
          <w:b/>
          <w:bCs/>
        </w:rPr>
        <w:t xml:space="preserve">A: </w:t>
      </w:r>
      <w:r>
        <w:t>Through Textbee, an SMS gateway app on an Android phone. TextbeeService turns numbers like 0917… into +63917… and sends the text. It returns true/false and never crashes the system if sending fails.</w:t>
      </w:r>
    </w:p>
    <w:p w14:paraId="42B65B73" w14:textId="77777777" w:rsidR="006C3CE1" w:rsidRDefault="00FD15A7">
      <w:pPr>
        <w:spacing w:before="100" w:after="40"/>
      </w:pPr>
      <w:r>
        <w:rPr>
          <w:b/>
          <w:bCs/>
          <w:color w:val="197335"/>
        </w:rPr>
        <w:t xml:space="preserve">Q: </w:t>
      </w:r>
      <w:r>
        <w:rPr>
          <w:b/>
          <w:bCs/>
        </w:rPr>
        <w:t>Won’t the tenant get the same SMS every day?</w:t>
      </w:r>
    </w:p>
    <w:p w14:paraId="68DF1A6D" w14:textId="77777777" w:rsidR="006C3CE1" w:rsidRDefault="00FD15A7">
      <w:pPr>
        <w:spacing w:after="100"/>
        <w:ind w:left="360"/>
      </w:pPr>
      <w:r>
        <w:rPr>
          <w:b/>
          <w:bCs/>
        </w:rPr>
        <w:t xml:space="preserve">A: </w:t>
      </w:r>
      <w:r>
        <w:t>No. Each step is saved in escalation_logs. A step marked "sent" is never repeated; only failed ones are retried.</w:t>
      </w:r>
    </w:p>
    <w:p w14:paraId="5205A4A8" w14:textId="77777777" w:rsidR="006C3CE1" w:rsidRDefault="00FD15A7">
      <w:pPr>
        <w:spacing w:before="100" w:after="40"/>
      </w:pPr>
      <w:r>
        <w:rPr>
          <w:b/>
          <w:bCs/>
          <w:color w:val="197335"/>
        </w:rPr>
        <w:t xml:space="preserve">Q: </w:t>
      </w:r>
      <w:r>
        <w:rPr>
          <w:b/>
          <w:bCs/>
        </w:rPr>
        <w:t>What about privacy for the emergency contact?</w:t>
      </w:r>
    </w:p>
    <w:p w14:paraId="3D8AB1CC" w14:textId="77777777" w:rsidR="006C3CE1" w:rsidRDefault="00FD15A7">
      <w:pPr>
        <w:spacing w:after="100"/>
        <w:ind w:left="360"/>
      </w:pPr>
      <w:r>
        <w:rPr>
          <w:b/>
          <w:bCs/>
        </w:rPr>
        <w:t xml:space="preserve">A: </w:t>
      </w:r>
      <w:r>
        <w:t>Following Agreement 9.3, the emergency contact is texted only if they ticked consent, and the message contains only the amount, due date and penalty, no other personal details, plus how to opt out.</w:t>
      </w:r>
    </w:p>
    <w:p w14:paraId="0CD3C71D" w14:textId="77777777" w:rsidR="006C3CE1" w:rsidRDefault="00FD15A7">
      <w:pPr>
        <w:spacing w:before="100" w:after="40"/>
      </w:pPr>
      <w:r>
        <w:rPr>
          <w:b/>
          <w:bCs/>
          <w:color w:val="197335"/>
        </w:rPr>
        <w:t xml:space="preserve">Q: </w:t>
      </w:r>
      <w:r>
        <w:rPr>
          <w:b/>
          <w:bCs/>
        </w:rPr>
        <w:t>Does the escalation run by itself?</w:t>
      </w:r>
    </w:p>
    <w:p w14:paraId="338A5B82" w14:textId="77777777" w:rsidR="006C3CE1" w:rsidRDefault="00FD15A7">
      <w:pPr>
        <w:spacing w:after="100"/>
        <w:ind w:left="360"/>
      </w:pPr>
      <w:r>
        <w:rPr>
          <w:b/>
          <w:bCs/>
        </w:rPr>
        <w:t xml:space="preserve">A: </w:t>
      </w:r>
      <w:r>
        <w:t>Yes, using Laravel’s scheduler (routes/console.php, daily). On the server a cron job runs "php artisan schedule:run" every minute. For the demo we also have Testing Tools to move the clock forward.</w:t>
      </w:r>
    </w:p>
    <w:p w14:paraId="5DE55800" w14:textId="77777777" w:rsidR="006C3CE1" w:rsidRDefault="00FD15A7">
      <w:pPr>
        <w:pStyle w:val="Heading1"/>
        <w:pageBreakBefore/>
      </w:pPr>
      <w:bookmarkStart w:id="37" w:name="_Toc242144191"/>
      <w:r>
        <w:t>13. Maintenance tickets and automatic priority</w:t>
      </w:r>
      <w:bookmarkEnd w:id="37"/>
    </w:p>
    <w:p w14:paraId="426DE6AB" w14:textId="77777777" w:rsidR="006C3CE1" w:rsidRDefault="00FD15A7">
      <w:pPr>
        <w:pStyle w:val="Heading2"/>
      </w:pPr>
      <w:bookmarkStart w:id="38" w:name="_Toc242144192"/>
      <w:r>
        <w:t>What it does</w:t>
      </w:r>
      <w:bookmarkEnd w:id="38"/>
    </w:p>
    <w:p w14:paraId="0D3712D4" w14:textId="77777777" w:rsidR="006C3CE1" w:rsidRDefault="00FD15A7">
      <w:pPr>
        <w:spacing w:after="120"/>
      </w:pPr>
      <w:r>
        <w:t>Tenants file tickets (repairs, concerns, reports about another tenant). The system automatically sets a priority (</w:t>
      </w:r>
      <w:r>
        <w:rPr>
          <w:b/>
          <w:bCs/>
        </w:rPr>
        <w:t>Critical, High, Medium, Low</w:t>
      </w:r>
      <w:r>
        <w:t xml:space="preserve">) and shows the admin </w:t>
      </w:r>
      <w:r>
        <w:rPr>
          <w:b/>
          <w:bCs/>
        </w:rPr>
        <w:t>why</w:t>
      </w:r>
      <w:r>
        <w:t>, for example: Fire or smoke · "usok".</w:t>
      </w:r>
    </w:p>
    <w:p w14:paraId="14DA074A" w14:textId="77777777" w:rsidR="006C3CE1" w:rsidRDefault="00FD15A7">
      <w:pPr>
        <w:pStyle w:val="Heading2"/>
      </w:pPr>
      <w:bookmarkStart w:id="39" w:name="_Toc242144193"/>
      <w:r>
        <w:t>How it works (rule-based, in English and Filipino)</w:t>
      </w:r>
      <w:bookmarkEnd w:id="39"/>
    </w:p>
    <w:p w14:paraId="0B56652C" w14:textId="77777777" w:rsidR="006C3CE1" w:rsidRDefault="00FD15A7">
      <w:pPr>
        <w:pStyle w:val="ListParagraph"/>
        <w:numPr>
          <w:ilvl w:val="0"/>
          <w:numId w:val="13"/>
        </w:numPr>
        <w:spacing w:after="60"/>
      </w:pPr>
      <w:r>
        <w:t>Join the title and description and make it lowercase.</w:t>
      </w:r>
    </w:p>
    <w:p w14:paraId="0C7400CF" w14:textId="77777777" w:rsidR="006C3CE1" w:rsidRDefault="00FD15A7">
      <w:pPr>
        <w:pStyle w:val="ListParagraph"/>
        <w:numPr>
          <w:ilvl w:val="0"/>
          <w:numId w:val="13"/>
        </w:numPr>
        <w:spacing w:after="60"/>
      </w:pPr>
      <w:r>
        <w:t>Remove safe phrases that contain danger words ("fire drill", "fire exit", "no smoking", "smoke detector") so they don’t cause false alarms.</w:t>
      </w:r>
    </w:p>
    <w:p w14:paraId="594FC509" w14:textId="77777777" w:rsidR="006C3CE1" w:rsidRDefault="00FD15A7">
      <w:pPr>
        <w:pStyle w:val="ListParagraph"/>
        <w:numPr>
          <w:ilvl w:val="0"/>
          <w:numId w:val="13"/>
        </w:numPr>
        <w:spacing w:after="60"/>
      </w:pPr>
      <w:r>
        <w:rPr>
          <w:b/>
          <w:bCs/>
        </w:rPr>
        <w:t>Rule 1 – Danger words, any category:</w:t>
      </w:r>
      <w:r>
        <w:t xml:space="preserve"> fire, smoke, sunog, usok, gas leak, nakuryente, collapse, intruder, knife… → </w:t>
      </w:r>
      <w:r>
        <w:rPr>
          <w:b/>
          <w:bCs/>
        </w:rPr>
        <w:t>Critical</w:t>
      </w:r>
      <w:r>
        <w:t>.</w:t>
      </w:r>
    </w:p>
    <w:p w14:paraId="6446E12E" w14:textId="77777777" w:rsidR="006C3CE1" w:rsidRDefault="00FD15A7">
      <w:pPr>
        <w:pStyle w:val="ListParagraph"/>
        <w:numPr>
          <w:ilvl w:val="0"/>
          <w:numId w:val="13"/>
        </w:numPr>
        <w:spacing w:after="60"/>
      </w:pPr>
      <w:r>
        <w:rPr>
          <w:b/>
          <w:bCs/>
        </w:rPr>
        <w:t>Rule 2 – Words for the chosen category:</w:t>
      </w:r>
      <w:r>
        <w:t xml:space="preserve"> e.g. Plumbing: "flood/baha" → Critical, "walang tubig" → High. Electrical: "sparks" → Critical, "brownout" → High.</w:t>
      </w:r>
    </w:p>
    <w:p w14:paraId="0E3985AB" w14:textId="77777777" w:rsidR="006C3CE1" w:rsidRDefault="00FD15A7">
      <w:pPr>
        <w:pStyle w:val="ListParagraph"/>
        <w:numPr>
          <w:ilvl w:val="0"/>
          <w:numId w:val="13"/>
        </w:numPr>
        <w:spacing w:after="60"/>
      </w:pPr>
      <w:r>
        <w:rPr>
          <w:b/>
          <w:bCs/>
        </w:rPr>
        <w:t>Rule 3 – Default:</w:t>
      </w:r>
      <w:r>
        <w:t xml:space="preserve"> if no words match, use the usual level for that category (e.g. Suggestion → Low).</w:t>
      </w:r>
    </w:p>
    <w:p w14:paraId="4FC9B06F" w14:textId="77777777" w:rsidR="006C3CE1" w:rsidRDefault="00FD15A7">
      <w:pPr>
        <w:pStyle w:val="ListParagraph"/>
        <w:numPr>
          <w:ilvl w:val="0"/>
          <w:numId w:val="13"/>
        </w:numPr>
        <w:spacing w:after="60"/>
      </w:pPr>
      <w:r>
        <w:t xml:space="preserve">Words are matched as </w:t>
      </w:r>
      <w:r>
        <w:rPr>
          <w:b/>
          <w:bCs/>
        </w:rPr>
        <w:t>whole words</w:t>
      </w:r>
      <w:r>
        <w:t xml:space="preserve"> only, so "fire" does not match inside "firewall".</w:t>
      </w:r>
    </w:p>
    <w:p w14:paraId="07827ED3" w14:textId="77777777" w:rsidR="006C3CE1" w:rsidRDefault="00FD15A7">
      <w:pPr>
        <w:pStyle w:val="ListParagraph"/>
        <w:numPr>
          <w:ilvl w:val="0"/>
          <w:numId w:val="13"/>
        </w:numPr>
        <w:spacing w:after="60"/>
      </w:pPr>
      <w:r>
        <w:t>Admins can change the priority, assign, reply and update status.</w:t>
      </w:r>
    </w:p>
    <w:p w14:paraId="344818BB"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app/Services/TicketPriorityClassifier.php  (classify), app/Http/Controllers/TenantTicketController.php, TicketController.php</w:t>
      </w:r>
    </w:p>
    <w:p w14:paraId="4CE97AA0" w14:textId="77777777" w:rsidR="006C3CE1" w:rsidRDefault="00FD15A7">
      <w:pPr>
        <w:pStyle w:val="Heading3"/>
      </w:pPr>
      <w:r>
        <w:t>Questions the panel might ask</w:t>
      </w:r>
    </w:p>
    <w:p w14:paraId="34122AE9" w14:textId="77777777" w:rsidR="006C3CE1" w:rsidRDefault="00FD15A7">
      <w:pPr>
        <w:spacing w:before="100" w:after="40"/>
      </w:pPr>
      <w:r>
        <w:rPr>
          <w:b/>
          <w:bCs/>
          <w:color w:val="197335"/>
        </w:rPr>
        <w:t xml:space="preserve">Q: </w:t>
      </w:r>
      <w:r>
        <w:rPr>
          <w:b/>
          <w:bCs/>
        </w:rPr>
        <w:t>Is this AI?</w:t>
      </w:r>
    </w:p>
    <w:p w14:paraId="3804FDDE" w14:textId="77777777" w:rsidR="006C3CE1" w:rsidRDefault="00FD15A7">
      <w:pPr>
        <w:spacing w:after="100"/>
        <w:ind w:left="360"/>
      </w:pPr>
      <w:r>
        <w:rPr>
          <w:b/>
          <w:bCs/>
        </w:rPr>
        <w:t xml:space="preserve">A: </w:t>
      </w:r>
      <w:r>
        <w:t>No, it is a rule-based keyword classifier. We chose rules because they are predictable, explainable (it shows the word that triggered it), work offline, cost nothing, and understand Filipino words we listed.</w:t>
      </w:r>
    </w:p>
    <w:p w14:paraId="328C0398" w14:textId="77777777" w:rsidR="006C3CE1" w:rsidRDefault="00FD15A7">
      <w:pPr>
        <w:spacing w:before="100" w:after="40"/>
      </w:pPr>
      <w:r>
        <w:rPr>
          <w:b/>
          <w:bCs/>
          <w:color w:val="197335"/>
        </w:rPr>
        <w:t xml:space="preserve">Q: </w:t>
      </w:r>
      <w:r>
        <w:rPr>
          <w:b/>
          <w:bCs/>
        </w:rPr>
        <w:t>What if it gets the priority wrong?</w:t>
      </w:r>
    </w:p>
    <w:p w14:paraId="40729ECF" w14:textId="77777777" w:rsidR="006C3CE1" w:rsidRDefault="00FD15A7">
      <w:pPr>
        <w:spacing w:after="100"/>
        <w:ind w:left="360"/>
      </w:pPr>
      <w:r>
        <w:rPr>
          <w:b/>
          <w:bCs/>
        </w:rPr>
        <w:t xml:space="preserve">A: </w:t>
      </w:r>
      <w:r>
        <w:t>The admin can always change it. The reason shown helps them see why it was chosen.</w:t>
      </w:r>
    </w:p>
    <w:p w14:paraId="084334B5" w14:textId="77777777" w:rsidR="006C3CE1" w:rsidRDefault="00FD15A7">
      <w:pPr>
        <w:pStyle w:val="Heading1"/>
        <w:pageBreakBefore/>
      </w:pPr>
      <w:bookmarkStart w:id="40" w:name="_Toc242144194"/>
      <w:r>
        <w:t>14. Reviews and automatic moderation</w:t>
      </w:r>
      <w:bookmarkEnd w:id="40"/>
    </w:p>
    <w:p w14:paraId="1549BE80" w14:textId="77777777" w:rsidR="006C3CE1" w:rsidRDefault="00FD15A7">
      <w:pPr>
        <w:pStyle w:val="Heading2"/>
      </w:pPr>
      <w:bookmarkStart w:id="41" w:name="_Toc242144195"/>
      <w:r>
        <w:t>What it does</w:t>
      </w:r>
      <w:bookmarkEnd w:id="41"/>
    </w:p>
    <w:p w14:paraId="491DF790" w14:textId="77777777" w:rsidR="006C3CE1" w:rsidRDefault="00FD15A7">
      <w:pPr>
        <w:spacing w:after="120"/>
      </w:pPr>
      <w:r>
        <w:t xml:space="preserve">Tenants who moved out can leave one review. Each review is scanned automatically. If it looks bad, it is </w:t>
      </w:r>
      <w:r>
        <w:rPr>
          <w:b/>
          <w:bCs/>
        </w:rPr>
        <w:t>hidden</w:t>
      </w:r>
      <w:r>
        <w:t xml:space="preserve"> (never deleted) and the admin sees why. The admin can publish, hide or remove it.</w:t>
      </w:r>
    </w:p>
    <w:p w14:paraId="1DAF1898" w14:textId="77777777" w:rsidR="006C3CE1" w:rsidRDefault="00FD15A7">
      <w:pPr>
        <w:pStyle w:val="Heading2"/>
      </w:pPr>
      <w:bookmarkStart w:id="42" w:name="_Toc242144196"/>
      <w:r>
        <w:t>What it checks</w:t>
      </w:r>
      <w:bookmarkEnd w:id="42"/>
    </w:p>
    <w:p w14:paraId="614F4B6B" w14:textId="77777777" w:rsidR="006C3CE1" w:rsidRDefault="00FD15A7">
      <w:pPr>
        <w:pStyle w:val="ListParagraph"/>
        <w:numPr>
          <w:ilvl w:val="0"/>
          <w:numId w:val="2"/>
        </w:numPr>
        <w:spacing w:after="60"/>
      </w:pPr>
      <w:r>
        <w:rPr>
          <w:b/>
          <w:bCs/>
        </w:rPr>
        <w:t>Bad words</w:t>
      </w:r>
      <w:r>
        <w:t xml:space="preserve"> from a list (config/review_moderation.php), including tricks: numbers for letters ("g4go"), stretched letters ("gaaaago"), and spaced-out long words ("t a n g i n a").</w:t>
      </w:r>
    </w:p>
    <w:p w14:paraId="3A0D3DA9" w14:textId="77777777" w:rsidR="006C3CE1" w:rsidRDefault="00FD15A7">
      <w:pPr>
        <w:pStyle w:val="ListParagraph"/>
        <w:numPr>
          <w:ilvl w:val="0"/>
          <w:numId w:val="2"/>
        </w:numPr>
        <w:spacing w:after="60"/>
      </w:pPr>
      <w:r>
        <w:rPr>
          <w:b/>
          <w:bCs/>
        </w:rPr>
        <w:t>Spam signs:</w:t>
      </w:r>
      <w:r>
        <w:t xml:space="preserve"> links, email addresses, phone numbers (10+ digits), the same character 6+ times, one word repeated over half the comment, mostly CAPITAL letters, keyboard mashing ("sdfghjkl").</w:t>
      </w:r>
    </w:p>
    <w:p w14:paraId="2903448D" w14:textId="77777777" w:rsidR="006C3CE1" w:rsidRDefault="00FD15A7">
      <w:pPr>
        <w:pStyle w:val="ListParagraph"/>
        <w:numPr>
          <w:ilvl w:val="0"/>
          <w:numId w:val="2"/>
        </w:numPr>
        <w:spacing w:after="60"/>
      </w:pPr>
      <w:r>
        <w:t>A decision made by an admin is never overwritten by the automatic filter.</w:t>
      </w:r>
    </w:p>
    <w:p w14:paraId="7D69ABFC"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app/Services/ReviewModerationService.php  (scan, autoModerate), app/Http/Controllers/ReviewModerationController.php</w:t>
      </w:r>
    </w:p>
    <w:p w14:paraId="59F7EFC9" w14:textId="77777777" w:rsidR="006C3CE1" w:rsidRDefault="00FD15A7">
      <w:pPr>
        <w:pStyle w:val="Heading1"/>
        <w:pageBreakBefore/>
      </w:pPr>
      <w:bookmarkStart w:id="43" w:name="_Toc242144197"/>
      <w:r>
        <w:t>15. Notifications, SMS and email</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3618"/>
        <w:gridCol w:w="4155"/>
      </w:tblGrid>
      <w:tr w:rsidR="006C3CE1" w14:paraId="0C8E5FDC" w14:textId="77777777">
        <w:trPr>
          <w:tblHeader/>
        </w:trPr>
        <w:tc>
          <w:tcPr>
            <w:tcW w:w="18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17B6DAFF" w14:textId="77777777" w:rsidR="006C3CE1" w:rsidRDefault="00FD15A7">
            <w:r>
              <w:rPr>
                <w:b/>
                <w:bCs/>
              </w:rPr>
              <w:t>Channel</w:t>
            </w:r>
          </w:p>
        </w:tc>
        <w:tc>
          <w:tcPr>
            <w:tcW w:w="45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5CFC2E78" w14:textId="77777777" w:rsidR="006C3CE1" w:rsidRDefault="00FD15A7">
            <w:r>
              <w:rPr>
                <w:b/>
                <w:bCs/>
              </w:rPr>
              <w:t>Used for</w:t>
            </w:r>
          </w:p>
        </w:tc>
        <w:tc>
          <w:tcPr>
            <w:tcW w:w="30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518F9685" w14:textId="77777777" w:rsidR="006C3CE1" w:rsidRDefault="00FD15A7">
            <w:r>
              <w:rPr>
                <w:b/>
                <w:bCs/>
              </w:rPr>
              <w:t>Code</w:t>
            </w:r>
          </w:p>
        </w:tc>
      </w:tr>
      <w:tr w:rsidR="006C3CE1" w14:paraId="19363CEC" w14:textId="77777777">
        <w:tc>
          <w:tcPr>
            <w:tcW w:w="1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D0031D8" w14:textId="77777777" w:rsidR="006C3CE1" w:rsidRDefault="00FD15A7">
            <w:r>
              <w:t>In-portal bell</w:t>
            </w:r>
          </w:p>
        </w:tc>
        <w:tc>
          <w:tcPr>
            <w:tcW w:w="4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B850AC8" w14:textId="77777777" w:rsidR="006C3CE1" w:rsidRDefault="00FD15A7">
            <w:r>
              <w:t>New bill (issued 10 days before the due date), "due in X days" reminders from 10 days before, a reminder during the grace period, overdue notice, late penalty, lease ending (30 days before), deposit refund, restrictions.</w:t>
            </w:r>
          </w:p>
        </w:tc>
        <w:tc>
          <w:tcPr>
            <w:tcW w:w="3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9FB4FEE" w14:textId="77777777" w:rsidR="006C3CE1" w:rsidRDefault="00FD15A7">
            <w:r>
              <w:t>app/Models/TenantNotification.php, app/Services/TenantNotificationService.php</w:t>
            </w:r>
          </w:p>
        </w:tc>
      </w:tr>
      <w:tr w:rsidR="006C3CE1" w14:paraId="3F16883C" w14:textId="77777777">
        <w:tc>
          <w:tcPr>
            <w:tcW w:w="1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0CBECF2" w14:textId="77777777" w:rsidR="006C3CE1" w:rsidRDefault="00FD15A7">
            <w:r>
              <w:t>Login pop-up</w:t>
            </w:r>
          </w:p>
        </w:tc>
        <w:tc>
          <w:tcPr>
            <w:tcW w:w="4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3A4DD722" w14:textId="77777777" w:rsidR="006C3CE1" w:rsidRDefault="00FD15A7">
            <w:r>
              <w:t>Shown once after each tenant login when bills need attention.</w:t>
            </w:r>
          </w:p>
        </w:tc>
        <w:tc>
          <w:tcPr>
            <w:tcW w:w="3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742F74F" w14:textId="77777777" w:rsidR="006C3CE1" w:rsidRDefault="00FD15A7">
            <w:r>
              <w:t>AuthController (show_bill_popup)</w:t>
            </w:r>
          </w:p>
        </w:tc>
      </w:tr>
      <w:tr w:rsidR="006C3CE1" w14:paraId="37C8D6B0" w14:textId="77777777">
        <w:tc>
          <w:tcPr>
            <w:tcW w:w="1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E754D45" w14:textId="77777777" w:rsidR="006C3CE1" w:rsidRDefault="00FD15A7">
            <w:r>
              <w:t>SMS (Textbee)</w:t>
            </w:r>
          </w:p>
        </w:tc>
        <w:tc>
          <w:tcPr>
            <w:tcW w:w="4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5224A59" w14:textId="77777777" w:rsidR="006C3CE1" w:rsidRDefault="00FD15A7">
            <w:r>
              <w:t>Late-payment reminders and notices (Section 12).</w:t>
            </w:r>
          </w:p>
        </w:tc>
        <w:tc>
          <w:tcPr>
            <w:tcW w:w="3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F8B22F5" w14:textId="77777777" w:rsidR="006C3CE1" w:rsidRDefault="00FD15A7">
            <w:r>
              <w:t>app/Services/TextbeeService.php</w:t>
            </w:r>
          </w:p>
        </w:tc>
      </w:tr>
      <w:tr w:rsidR="006C3CE1" w14:paraId="11D6A2C9" w14:textId="77777777">
        <w:tc>
          <w:tcPr>
            <w:tcW w:w="1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2EE0F4EE" w14:textId="77777777" w:rsidR="006C3CE1" w:rsidRDefault="00FD15A7">
            <w:r>
              <w:t>Email</w:t>
            </w:r>
          </w:p>
        </w:tc>
        <w:tc>
          <w:tcPr>
            <w:tcW w:w="45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72123E2" w14:textId="77777777" w:rsidR="006C3CE1" w:rsidRDefault="00FD15A7">
            <w:r>
              <w:t>Login details, password code, move-in permit, rejection reason, overdue-application alerts to admins, final notices.</w:t>
            </w:r>
          </w:p>
        </w:tc>
        <w:tc>
          <w:tcPr>
            <w:tcW w:w="30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D6A4B47" w14:textId="77777777" w:rsidR="006C3CE1" w:rsidRDefault="00FD15A7">
            <w:r>
              <w:t>app/Mail/</w:t>
            </w:r>
          </w:p>
        </w:tc>
      </w:tr>
    </w:tbl>
    <w:p w14:paraId="722FB123" w14:textId="77777777" w:rsidR="006C3CE1" w:rsidRDefault="006C3CE1">
      <w:pPr>
        <w:spacing w:after="120"/>
      </w:pPr>
    </w:p>
    <w:p w14:paraId="2AAB8DCB" w14:textId="77777777" w:rsidR="006C3CE1" w:rsidRDefault="00FD15A7">
      <w:pPr>
        <w:spacing w:after="120"/>
      </w:pPr>
      <w:r>
        <w:t>Notifications are created with a unique key, so the same reminder is never created twice for the same bill.</w:t>
      </w:r>
    </w:p>
    <w:p w14:paraId="126B64D0" w14:textId="77777777" w:rsidR="006C3CE1" w:rsidRDefault="00FD15A7">
      <w:pPr>
        <w:pStyle w:val="Heading1"/>
        <w:pageBreakBefore/>
      </w:pPr>
      <w:bookmarkStart w:id="44" w:name="_Toc242144198"/>
      <w:r>
        <w:t>16. Reports and forecasting</w:t>
      </w:r>
      <w:bookmarkEnd w:id="44"/>
    </w:p>
    <w:p w14:paraId="3D073EA7" w14:textId="77777777" w:rsidR="006C3CE1" w:rsidRDefault="00FD15A7">
      <w:pPr>
        <w:pStyle w:val="Heading2"/>
      </w:pPr>
      <w:bookmarkStart w:id="45" w:name="_Toc242144199"/>
      <w:r>
        <w:t>What it does</w:t>
      </w:r>
      <w:bookmarkEnd w:id="45"/>
    </w:p>
    <w:p w14:paraId="59FB6442" w14:textId="77777777" w:rsidR="006C3CE1" w:rsidRDefault="00FD15A7">
      <w:pPr>
        <w:spacing w:after="120"/>
      </w:pPr>
      <w:r>
        <w:t xml:space="preserve">Three reports, each viewable on screen and exportable to </w:t>
      </w:r>
      <w:r>
        <w:rPr>
          <w:b/>
          <w:bCs/>
        </w:rPr>
        <w:t>Excel (.xlsx) or PDF</w:t>
      </w:r>
      <w:r>
        <w:t xml:space="preserve"> with charts: </w:t>
      </w:r>
      <w:r>
        <w:rPr>
          <w:b/>
          <w:bCs/>
        </w:rPr>
        <w:t>Occupancy</w:t>
      </w:r>
      <w:r>
        <w:t xml:space="preserve"> (current bed statuses), </w:t>
      </w:r>
      <w:r>
        <w:rPr>
          <w:b/>
          <w:bCs/>
        </w:rPr>
        <w:t>Financial</w:t>
      </w:r>
      <w:r>
        <w:t xml:space="preserve"> (money collected, penalties, expenses in a date range) and </w:t>
      </w:r>
      <w:r>
        <w:rPr>
          <w:b/>
          <w:bCs/>
        </w:rPr>
        <w:t>Forecast</w:t>
      </w:r>
      <w:r>
        <w:t xml:space="preserve"> (next 3 months).</w:t>
      </w:r>
    </w:p>
    <w:p w14:paraId="1C421EC8" w14:textId="77777777" w:rsidR="006C3CE1" w:rsidRDefault="00FD15A7">
      <w:pPr>
        <w:pStyle w:val="Heading2"/>
      </w:pPr>
      <w:bookmarkStart w:id="46" w:name="_Toc242144200"/>
      <w:r>
        <w:t>How the forecast works (simple averages, no AI)</w:t>
      </w:r>
      <w:bookmarkEnd w:id="46"/>
    </w:p>
    <w:p w14:paraId="2FA39A3A" w14:textId="77777777" w:rsidR="006C3CE1" w:rsidRDefault="00FD15A7">
      <w:pPr>
        <w:pStyle w:val="ListParagraph"/>
        <w:numPr>
          <w:ilvl w:val="0"/>
          <w:numId w:val="14"/>
        </w:numPr>
        <w:spacing w:after="60"/>
      </w:pPr>
      <w:r>
        <w:t>Look back at the last 6 months (only complete months; the current month is left out because it is not finished).</w:t>
      </w:r>
    </w:p>
    <w:p w14:paraId="3260660F" w14:textId="77777777" w:rsidR="006C3CE1" w:rsidRDefault="00FD15A7">
      <w:pPr>
        <w:pStyle w:val="ListParagraph"/>
        <w:numPr>
          <w:ilvl w:val="0"/>
          <w:numId w:val="14"/>
        </w:numPr>
        <w:spacing w:after="60"/>
      </w:pPr>
      <w:r>
        <w:rPr>
          <w:b/>
          <w:bCs/>
        </w:rPr>
        <w:t>Income per occupied bed</w:t>
      </w:r>
      <w:r>
        <w:t xml:space="preserve"> = money actually collected ÷ total occupied bed-months.</w:t>
      </w:r>
    </w:p>
    <w:p w14:paraId="37380FC3" w14:textId="77777777" w:rsidR="006C3CE1" w:rsidRDefault="00FD15A7">
      <w:pPr>
        <w:pStyle w:val="ListParagraph"/>
        <w:numPr>
          <w:ilvl w:val="0"/>
          <w:numId w:val="14"/>
        </w:numPr>
        <w:spacing w:after="60"/>
      </w:pPr>
      <w:r>
        <w:rPr>
          <w:b/>
          <w:bCs/>
        </w:rPr>
        <w:t>Average move-ins</w:t>
      </w:r>
      <w:r>
        <w:t xml:space="preserve"> per month from history.</w:t>
      </w:r>
    </w:p>
    <w:p w14:paraId="7CC17C29" w14:textId="77777777" w:rsidR="006C3CE1" w:rsidRDefault="00FD15A7">
      <w:pPr>
        <w:pStyle w:val="ListParagraph"/>
        <w:numPr>
          <w:ilvl w:val="0"/>
          <w:numId w:val="14"/>
        </w:numPr>
        <w:spacing w:after="60"/>
      </w:pPr>
      <w:r>
        <w:t>For each of the next 3 months: occupied beds = current occupied − leases ending that month + average move-ins (never below 0 or above total beds).</w:t>
      </w:r>
    </w:p>
    <w:p w14:paraId="25C5264F" w14:textId="77777777" w:rsidR="006C3CE1" w:rsidRDefault="00FD15A7">
      <w:pPr>
        <w:pStyle w:val="ListParagraph"/>
        <w:numPr>
          <w:ilvl w:val="0"/>
          <w:numId w:val="14"/>
        </w:numPr>
        <w:spacing w:after="60"/>
      </w:pPr>
      <w:r>
        <w:t>Expected income = occupied beds × income per bed, rounded to the nearest ₱100 (an exact figure would look more certain than a guess).</w:t>
      </w:r>
    </w:p>
    <w:p w14:paraId="175B7074" w14:textId="77777777" w:rsidR="006C3CE1" w:rsidRDefault="00FD15A7">
      <w:pPr>
        <w:pStyle w:val="ListParagraph"/>
        <w:numPr>
          <w:ilvl w:val="0"/>
          <w:numId w:val="14"/>
        </w:numPr>
        <w:spacing w:after="60"/>
      </w:pPr>
      <w:r>
        <w:t>Expenses = average of recorded monthly expenses. Net = income − expenses. If no expenses were recorded, net is not shown rather than inventing a number.</w:t>
      </w:r>
    </w:p>
    <w:p w14:paraId="29F5DE1F"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app/Http/Controllers/ReportController.php  (computeOccupancy, computeFinancial, computeForecast, export)</w:t>
      </w:r>
    </w:p>
    <w:p w14:paraId="585705C8" w14:textId="77777777" w:rsidR="006C3CE1" w:rsidRDefault="00FD15A7">
      <w:pPr>
        <w:pStyle w:val="Heading3"/>
      </w:pPr>
      <w:r>
        <w:t>Questions the panel might ask</w:t>
      </w:r>
    </w:p>
    <w:p w14:paraId="1D859E2E" w14:textId="77777777" w:rsidR="006C3CE1" w:rsidRDefault="00FD15A7">
      <w:pPr>
        <w:spacing w:before="100" w:after="40"/>
      </w:pPr>
      <w:r>
        <w:rPr>
          <w:b/>
          <w:bCs/>
          <w:color w:val="197335"/>
        </w:rPr>
        <w:t xml:space="preserve">Q: </w:t>
      </w:r>
      <w:r>
        <w:rPr>
          <w:b/>
          <w:bCs/>
        </w:rPr>
        <w:t>Is the forecast accurate?</w:t>
      </w:r>
    </w:p>
    <w:p w14:paraId="2A11F9FE" w14:textId="77777777" w:rsidR="006C3CE1" w:rsidRDefault="00FD15A7">
      <w:pPr>
        <w:spacing w:after="100"/>
        <w:ind w:left="360"/>
      </w:pPr>
      <w:r>
        <w:rPr>
          <w:b/>
          <w:bCs/>
        </w:rPr>
        <w:t xml:space="preserve">A: </w:t>
      </w:r>
      <w:r>
        <w:t>It is an estimate based on real history and known lease end dates. It gets better as more months of data are recorded. It shows its assumptions (average move-ins, income per bed) so the owner can judge it.</w:t>
      </w:r>
    </w:p>
    <w:p w14:paraId="0EB0505B" w14:textId="77777777" w:rsidR="006C3CE1" w:rsidRDefault="00FD15A7">
      <w:pPr>
        <w:spacing w:before="100" w:after="40"/>
      </w:pPr>
      <w:r>
        <w:rPr>
          <w:b/>
          <w:bCs/>
          <w:color w:val="197335"/>
        </w:rPr>
        <w:t xml:space="preserve">Q: </w:t>
      </w:r>
      <w:r>
        <w:rPr>
          <w:b/>
          <w:bCs/>
        </w:rPr>
        <w:t>Why is occupancy only "current" and not historical?</w:t>
      </w:r>
    </w:p>
    <w:p w14:paraId="1D0766B0" w14:textId="77777777" w:rsidR="006C3CE1" w:rsidRDefault="00FD15A7">
      <w:pPr>
        <w:spacing w:after="100"/>
        <w:ind w:left="360"/>
      </w:pPr>
      <w:r>
        <w:rPr>
          <w:b/>
          <w:bCs/>
        </w:rPr>
        <w:t xml:space="preserve">A: </w:t>
      </w:r>
      <w:r>
        <w:t>Beds keep only their current status. A historical trend is estimated from contract start and end dates instead.</w:t>
      </w:r>
    </w:p>
    <w:p w14:paraId="3FFB272F" w14:textId="77777777" w:rsidR="006C3CE1" w:rsidRDefault="00FD15A7">
      <w:pPr>
        <w:pStyle w:val="Heading1"/>
        <w:pageBreakBefore/>
      </w:pPr>
      <w:bookmarkStart w:id="47" w:name="_Toc242144201"/>
      <w:r>
        <w:t>17. Tenant records, move-out and dorm settings</w:t>
      </w:r>
      <w:bookmarkEnd w:id="47"/>
    </w:p>
    <w:p w14:paraId="211B0739" w14:textId="77777777" w:rsidR="006C3CE1" w:rsidRDefault="00FD15A7">
      <w:pPr>
        <w:pStyle w:val="Heading2"/>
      </w:pPr>
      <w:bookmarkStart w:id="48" w:name="_Toc242144202"/>
      <w:r>
        <w:t>Tenant Manager</w:t>
      </w:r>
      <w:bookmarkEnd w:id="48"/>
    </w:p>
    <w:p w14:paraId="24F0E4AF" w14:textId="77777777" w:rsidR="006C3CE1" w:rsidRDefault="00FD15A7">
      <w:pPr>
        <w:spacing w:after="120"/>
      </w:pPr>
      <w:r>
        <w:t xml:space="preserve">Admins view and edit tenant records, deactivate a tenant (move-out), print a </w:t>
      </w:r>
      <w:r>
        <w:rPr>
          <w:b/>
          <w:bCs/>
        </w:rPr>
        <w:t>Statement of Account</w:t>
      </w:r>
      <w:r>
        <w:t xml:space="preserve"> PDF, and record the </w:t>
      </w:r>
      <w:r>
        <w:rPr>
          <w:b/>
          <w:bCs/>
        </w:rPr>
        <w:t>deposit refund</w:t>
      </w:r>
      <w:r>
        <w:t>: deposit minus deductions (a note is required when there are deductions; deductions can’t exceed the deposit; only one refund per tenant). The tenant is notified.</w:t>
      </w:r>
    </w:p>
    <w:p w14:paraId="4881D249"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app/Http/Controllers/TenantController.php, app/Services/StatementOfAccountPdf.php</w:t>
      </w:r>
    </w:p>
    <w:p w14:paraId="376D03A7" w14:textId="77777777" w:rsidR="006C3CE1" w:rsidRDefault="00FD15A7">
      <w:pPr>
        <w:pStyle w:val="Heading2"/>
      </w:pPr>
      <w:bookmarkStart w:id="49" w:name="_Toc242144203"/>
      <w:r>
        <w:t>Moved-out tenants</w:t>
      </w:r>
      <w:bookmarkEnd w:id="49"/>
    </w:p>
    <w:p w14:paraId="6C31DBEE" w14:textId="77777777" w:rsidR="006C3CE1" w:rsidRDefault="00FD15A7">
      <w:pPr>
        <w:spacing w:after="120"/>
      </w:pPr>
      <w:r>
        <w:t xml:space="preserve">A moved-out tenant who has not reviewed yet can still log in, but the </w:t>
      </w:r>
      <w:r>
        <w:rPr>
          <w:b/>
          <w:bCs/>
        </w:rPr>
        <w:t>moveout.check</w:t>
      </w:r>
      <w:r>
        <w:t xml:space="preserve"> middleware keeps them on the move-out page where they can leave a review.</w:t>
      </w:r>
    </w:p>
    <w:p w14:paraId="4FCF377D" w14:textId="77777777" w:rsidR="006C3CE1" w:rsidRDefault="00FD15A7">
      <w:pPr>
        <w:pStyle w:val="Heading2"/>
      </w:pPr>
      <w:bookmarkStart w:id="50" w:name="_Toc242144204"/>
      <w:r>
        <w:t>Dormitory Profile (settings)</w:t>
      </w:r>
      <w:bookmarkEnd w:id="50"/>
    </w:p>
    <w:p w14:paraId="5B90A454" w14:textId="77777777" w:rsidR="006C3CE1" w:rsidRDefault="00FD15A7">
      <w:pPr>
        <w:spacing w:after="120"/>
      </w:pPr>
      <w:r>
        <w:t>Everything specific to the dorm is a setting, not hard-coded: name, photos, logo, permits, amenities, house rules, room types and rates, other charges, payment methods (GCash/bank details and QR), rent due day, grace period, penalty %, minimum stay, whether utilities are included, and the document templates. The real Pureza values are loaded by PurezaStationSeeder.</w:t>
      </w:r>
    </w:p>
    <w:p w14:paraId="56FD1643"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app/Http/Controllers/DormitoryProfileController.php, app/Models/DormitoryProfile.php, database/seeders/PurezaStationSeeder.php</w:t>
      </w:r>
    </w:p>
    <w:p w14:paraId="464BE9D2" w14:textId="77777777" w:rsidR="006C3CE1" w:rsidRDefault="00FD15A7">
      <w:pPr>
        <w:pStyle w:val="Heading2"/>
      </w:pPr>
      <w:bookmarkStart w:id="51" w:name="_Toc242144205"/>
      <w:r>
        <w:t>Activity Log</w:t>
      </w:r>
      <w:bookmarkEnd w:id="51"/>
    </w:p>
    <w:p w14:paraId="69560330" w14:textId="77777777" w:rsidR="006C3CE1" w:rsidRDefault="00FD15A7">
      <w:pPr>
        <w:spacing w:after="120"/>
      </w:pPr>
      <w:r>
        <w:t>One timeline of important actions: payments reviewed, applications, contracts, penalties, escalations, review moderation, admin logins. It is built by reading the existing records, so nothing extra has to be remembered to log.</w:t>
      </w:r>
    </w:p>
    <w:p w14:paraId="23C549D7" w14:textId="77777777" w:rsidR="006C3CE1" w:rsidRDefault="00FD15A7">
      <w:pPr>
        <w:spacing w:before="60" w:after="120"/>
      </w:pPr>
      <w:r>
        <w:rPr>
          <w:b/>
          <w:bCs/>
          <w:color w:val="197335"/>
        </w:rPr>
        <w:t xml:space="preserve">Where the code is: </w:t>
      </w:r>
      <w:r>
        <w:rPr>
          <w:rFonts w:ascii="Consolas" w:eastAsia="Consolas" w:hAnsi="Consolas" w:cs="Consolas"/>
          <w:sz w:val="19"/>
          <w:szCs w:val="19"/>
        </w:rPr>
        <w:t>app/Services/ActivityFeedService.php</w:t>
      </w:r>
    </w:p>
    <w:p w14:paraId="62AE8B2E" w14:textId="77777777" w:rsidR="006C3CE1" w:rsidRDefault="00FD15A7">
      <w:pPr>
        <w:pStyle w:val="Heading1"/>
        <w:pageBreakBefore/>
      </w:pPr>
      <w:bookmarkStart w:id="52" w:name="_Toc242144206"/>
      <w:r>
        <w:t>18. Everything that runs automatically every day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984"/>
        <w:gridCol w:w="5333"/>
      </w:tblGrid>
      <w:tr w:rsidR="006C3CE1" w14:paraId="6634D369" w14:textId="77777777">
        <w:trPr>
          <w:tblHeader/>
        </w:trPr>
        <w:tc>
          <w:tcPr>
            <w:tcW w:w="24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5D1E47E3" w14:textId="77777777" w:rsidR="006C3CE1" w:rsidRDefault="00FD15A7">
            <w:r>
              <w:rPr>
                <w:b/>
                <w:bCs/>
              </w:rPr>
              <w:t>Job</w:t>
            </w:r>
          </w:p>
        </w:tc>
        <w:tc>
          <w:tcPr>
            <w:tcW w:w="416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6DB8CA0C" w14:textId="77777777" w:rsidR="006C3CE1" w:rsidRDefault="00FD15A7">
            <w:r>
              <w:rPr>
                <w:b/>
                <w:bCs/>
              </w:rPr>
              <w:t>What it does</w:t>
            </w:r>
          </w:p>
        </w:tc>
        <w:tc>
          <w:tcPr>
            <w:tcW w:w="2800" w:type="dxa"/>
            <w:tcBorders>
              <w:top w:val="single" w:sz="4" w:space="0" w:color="C1C7CD"/>
              <w:left w:val="single" w:sz="4" w:space="0" w:color="C1C7CD"/>
              <w:bottom w:val="single" w:sz="4" w:space="0" w:color="C1C7CD"/>
              <w:right w:val="single" w:sz="4" w:space="0" w:color="C1C7CD"/>
            </w:tcBorders>
            <w:shd w:val="clear" w:color="auto" w:fill="DCEBDC"/>
            <w:tcMar>
              <w:top w:w="60" w:type="dxa"/>
              <w:left w:w="100" w:type="dxa"/>
              <w:bottom w:w="60" w:type="dxa"/>
              <w:right w:w="100" w:type="dxa"/>
            </w:tcMar>
          </w:tcPr>
          <w:p w14:paraId="652C0E7E" w14:textId="77777777" w:rsidR="006C3CE1" w:rsidRDefault="00FD15A7">
            <w:r>
              <w:rPr>
                <w:b/>
                <w:bCs/>
              </w:rPr>
              <w:t>File</w:t>
            </w:r>
          </w:p>
        </w:tc>
      </w:tr>
      <w:tr w:rsidR="006C3CE1" w14:paraId="2AFDCBBB" w14:textId="77777777">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39F429B" w14:textId="77777777" w:rsidR="006C3CE1" w:rsidRDefault="00FD15A7">
            <w:r>
              <w:t>Billing</w:t>
            </w:r>
          </w:p>
        </w:tc>
        <w:tc>
          <w:tcPr>
            <w:tcW w:w="4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5FCAF785" w14:textId="77777777" w:rsidR="006C3CE1" w:rsidRDefault="00FD15A7">
            <w:r>
              <w:t>Creates each active contract’s bill 10 days before its due date.</w:t>
            </w:r>
          </w:p>
        </w:tc>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8868089" w14:textId="77777777" w:rsidR="006C3CE1" w:rsidRDefault="00FD15A7">
            <w:r>
              <w:t>routes/console.php → BillingController::generate</w:t>
            </w:r>
          </w:p>
        </w:tc>
      </w:tr>
      <w:tr w:rsidR="006C3CE1" w14:paraId="71699B4F" w14:textId="77777777">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57D951B" w14:textId="77777777" w:rsidR="006C3CE1" w:rsidRDefault="00FD15A7">
            <w:r>
              <w:t>escalation:process</w:t>
            </w:r>
          </w:p>
        </w:tc>
        <w:tc>
          <w:tcPr>
            <w:tcW w:w="4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DCE1449" w14:textId="77777777" w:rsidR="006C3CE1" w:rsidRDefault="00FD15A7">
            <w:r>
              <w:t>Marks overdue bills, adds late penalties, runs the 6-stage follow-up, closes paid ones.</w:t>
            </w:r>
          </w:p>
        </w:tc>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05ED0871" w14:textId="77777777" w:rsidR="006C3CE1" w:rsidRDefault="00FD15A7">
            <w:r>
              <w:t>app/Console/Commands/ProcessEscalations.php</w:t>
            </w:r>
          </w:p>
        </w:tc>
      </w:tr>
      <w:tr w:rsidR="006C3CE1" w14:paraId="13E6DE39" w14:textId="77777777">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7B7811BE" w14:textId="77777777" w:rsidR="006C3CE1" w:rsidRDefault="00FD15A7">
            <w:r>
              <w:t>applications:notify-overdue</w:t>
            </w:r>
          </w:p>
        </w:tc>
        <w:tc>
          <w:tcPr>
            <w:tcW w:w="4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84DA387" w14:textId="77777777" w:rsidR="006C3CE1" w:rsidRDefault="00FD15A7">
            <w:r>
              <w:t>Emails admins about applications waiting 3+ days.</w:t>
            </w:r>
          </w:p>
        </w:tc>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5875579" w14:textId="77777777" w:rsidR="006C3CE1" w:rsidRDefault="00FD15A7">
            <w:r>
              <w:t>app/Console/Commands/NotifyOverdueApplications.php</w:t>
            </w:r>
          </w:p>
        </w:tc>
      </w:tr>
      <w:tr w:rsidR="006C3CE1" w14:paraId="6014A141" w14:textId="77777777">
        <w:tc>
          <w:tcPr>
            <w:tcW w:w="24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1AE7ED54" w14:textId="77777777" w:rsidR="006C3CE1" w:rsidRDefault="00FD15A7">
            <w:r>
              <w:t>reservations:expire</w:t>
            </w:r>
          </w:p>
        </w:tc>
        <w:tc>
          <w:tcPr>
            <w:tcW w:w="416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4E8860F8" w14:textId="77777777" w:rsidR="006C3CE1" w:rsidRDefault="00FD15A7">
            <w:r>
              <w:t>Releases beds of half-paid move-ins after one month.</w:t>
            </w:r>
          </w:p>
        </w:tc>
        <w:tc>
          <w:tcPr>
            <w:tcW w:w="2800" w:type="dxa"/>
            <w:tcBorders>
              <w:top w:val="single" w:sz="4" w:space="0" w:color="C1C7CD"/>
              <w:left w:val="single" w:sz="4" w:space="0" w:color="C1C7CD"/>
              <w:bottom w:val="single" w:sz="4" w:space="0" w:color="C1C7CD"/>
              <w:right w:val="single" w:sz="4" w:space="0" w:color="C1C7CD"/>
            </w:tcBorders>
            <w:tcMar>
              <w:top w:w="60" w:type="dxa"/>
              <w:left w:w="100" w:type="dxa"/>
              <w:bottom w:w="60" w:type="dxa"/>
              <w:right w:w="100" w:type="dxa"/>
            </w:tcMar>
          </w:tcPr>
          <w:p w14:paraId="60FCDF6F" w14:textId="77777777" w:rsidR="006C3CE1" w:rsidRDefault="00FD15A7">
            <w:r>
              <w:t>app/Console/Commands/ExpireMoveInReservations.php</w:t>
            </w:r>
          </w:p>
        </w:tc>
      </w:tr>
    </w:tbl>
    <w:p w14:paraId="127B2517" w14:textId="77777777" w:rsidR="006C3CE1" w:rsidRDefault="006C3CE1">
      <w:pPr>
        <w:spacing w:after="120"/>
      </w:pPr>
    </w:p>
    <w:p w14:paraId="194A9B1B" w14:textId="77777777" w:rsidR="006C3CE1" w:rsidRDefault="00FD15A7">
      <w:pPr>
        <w:spacing w:after="120"/>
      </w:pPr>
      <w:r>
        <w:t xml:space="preserve">On the server, one cron entry runs </w:t>
      </w:r>
      <w:r>
        <w:rPr>
          <w:b/>
          <w:bCs/>
        </w:rPr>
        <w:t>php artisan schedule:run</w:t>
      </w:r>
      <w:r>
        <w:t xml:space="preserve"> every minute, and Laravel decides which jobs are due. Any job can also be run by hand, e.g. </w:t>
      </w:r>
      <w:r>
        <w:rPr>
          <w:b/>
          <w:bCs/>
        </w:rPr>
        <w:t>php artisan escalation:process</w:t>
      </w:r>
      <w:r>
        <w:t>.</w:t>
      </w:r>
    </w:p>
    <w:p w14:paraId="5E2D13AD" w14:textId="77777777" w:rsidR="006C3CE1" w:rsidRDefault="00FD15A7">
      <w:pPr>
        <w:pStyle w:val="Heading1"/>
        <w:pageBreakBefore/>
      </w:pPr>
      <w:bookmarkStart w:id="53" w:name="_Toc242144207"/>
      <w:r>
        <w:t>19. Security and data protection, in short</w:t>
      </w:r>
      <w:bookmarkEnd w:id="53"/>
    </w:p>
    <w:p w14:paraId="0258CEE2" w14:textId="77777777" w:rsidR="006C3CE1" w:rsidRDefault="00FD15A7">
      <w:pPr>
        <w:pStyle w:val="ListParagraph"/>
        <w:numPr>
          <w:ilvl w:val="0"/>
          <w:numId w:val="2"/>
        </w:numPr>
        <w:spacing w:after="60"/>
      </w:pPr>
      <w:r>
        <w:rPr>
          <w:b/>
          <w:bCs/>
        </w:rPr>
        <w:t>Passwords and reset codes are hashed</w:t>
      </w:r>
      <w:r>
        <w:t>, never stored as plain text.</w:t>
      </w:r>
    </w:p>
    <w:p w14:paraId="24057152" w14:textId="77777777" w:rsidR="006C3CE1" w:rsidRDefault="00FD15A7">
      <w:pPr>
        <w:pStyle w:val="ListParagraph"/>
        <w:numPr>
          <w:ilvl w:val="0"/>
          <w:numId w:val="2"/>
        </w:numPr>
        <w:spacing w:after="60"/>
      </w:pPr>
      <w:r>
        <w:rPr>
          <w:b/>
          <w:bCs/>
        </w:rPr>
        <w:t>Login lockout</w:t>
      </w:r>
      <w:r>
        <w:t xml:space="preserve"> after 5 wrong tries (15 minutes).</w:t>
      </w:r>
    </w:p>
    <w:p w14:paraId="7FD919A0" w14:textId="77777777" w:rsidR="006C3CE1" w:rsidRDefault="00FD15A7">
      <w:pPr>
        <w:pStyle w:val="ListParagraph"/>
        <w:numPr>
          <w:ilvl w:val="0"/>
          <w:numId w:val="2"/>
        </w:numPr>
        <w:spacing w:after="60"/>
      </w:pPr>
      <w:r>
        <w:rPr>
          <w:b/>
          <w:bCs/>
        </w:rPr>
        <w:t>Role checks on the server</w:t>
      </w:r>
      <w:r>
        <w:t xml:space="preserve"> (middleware) for admin, tenant and privilege-only pages.</w:t>
      </w:r>
    </w:p>
    <w:p w14:paraId="46B900DE" w14:textId="77777777" w:rsidR="006C3CE1" w:rsidRDefault="00FD15A7">
      <w:pPr>
        <w:pStyle w:val="ListParagraph"/>
        <w:numPr>
          <w:ilvl w:val="0"/>
          <w:numId w:val="2"/>
        </w:numPr>
        <w:spacing w:after="60"/>
      </w:pPr>
      <w:r>
        <w:rPr>
          <w:b/>
          <w:bCs/>
        </w:rPr>
        <w:t>CSRF protection</w:t>
      </w:r>
      <w:r>
        <w:t xml:space="preserve"> (Laravel built-in): forms only work when sent from our own pages.</w:t>
      </w:r>
    </w:p>
    <w:p w14:paraId="4263144C" w14:textId="77777777" w:rsidR="006C3CE1" w:rsidRDefault="00FD15A7">
      <w:pPr>
        <w:pStyle w:val="ListParagraph"/>
        <w:numPr>
          <w:ilvl w:val="0"/>
          <w:numId w:val="2"/>
        </w:numPr>
        <w:spacing w:after="60"/>
      </w:pPr>
      <w:r>
        <w:rPr>
          <w:b/>
          <w:bCs/>
        </w:rPr>
        <w:t>Validation</w:t>
      </w:r>
      <w:r>
        <w:t xml:space="preserve"> on every form: required fields, file types and sizes, dates, amounts.</w:t>
      </w:r>
    </w:p>
    <w:p w14:paraId="6E0E84AB" w14:textId="77777777" w:rsidR="006C3CE1" w:rsidRDefault="00FD15A7">
      <w:pPr>
        <w:pStyle w:val="ListParagraph"/>
        <w:numPr>
          <w:ilvl w:val="0"/>
          <w:numId w:val="2"/>
        </w:numPr>
        <w:spacing w:after="60"/>
      </w:pPr>
      <w:r>
        <w:rPr>
          <w:b/>
          <w:bCs/>
        </w:rPr>
        <w:t>Database queries go through Laravel’s Eloquent</w:t>
      </w:r>
      <w:r>
        <w:t>, which protects against SQL injection.</w:t>
      </w:r>
    </w:p>
    <w:p w14:paraId="3E0484E3" w14:textId="77777777" w:rsidR="006C3CE1" w:rsidRDefault="00FD15A7">
      <w:pPr>
        <w:pStyle w:val="ListParagraph"/>
        <w:numPr>
          <w:ilvl w:val="0"/>
          <w:numId w:val="2"/>
        </w:numPr>
        <w:spacing w:after="60"/>
      </w:pPr>
      <w:r>
        <w:rPr>
          <w:b/>
          <w:bCs/>
        </w:rPr>
        <w:t>Transactions</w:t>
      </w:r>
      <w:r>
        <w:t xml:space="preserve"> keep related records consistent.</w:t>
      </w:r>
    </w:p>
    <w:p w14:paraId="4E6AE08A" w14:textId="77777777" w:rsidR="006C3CE1" w:rsidRDefault="00FD15A7">
      <w:pPr>
        <w:pStyle w:val="ListParagraph"/>
        <w:numPr>
          <w:ilvl w:val="0"/>
          <w:numId w:val="2"/>
        </w:numPr>
        <w:spacing w:after="60"/>
      </w:pPr>
      <w:r>
        <w:rPr>
          <w:b/>
          <w:bCs/>
        </w:rPr>
        <w:t>Audit trails</w:t>
      </w:r>
      <w:r>
        <w:t>: penalty changes, escalation overrides (with reasons), payment reviewer and time, admin logins.</w:t>
      </w:r>
    </w:p>
    <w:p w14:paraId="7534F36F" w14:textId="77777777" w:rsidR="006C3CE1" w:rsidRDefault="00FD15A7">
      <w:pPr>
        <w:pStyle w:val="ListParagraph"/>
        <w:numPr>
          <w:ilvl w:val="0"/>
          <w:numId w:val="2"/>
        </w:numPr>
        <w:spacing w:after="60"/>
      </w:pPr>
      <w:r>
        <w:rPr>
          <w:b/>
          <w:bCs/>
        </w:rPr>
        <w:t>Private documents</w:t>
      </w:r>
      <w:r>
        <w:t>: the Agreement and Fees Schedule (which shows the owner’s bank accounts) are only shown on the Apply page or to admins; only the Rules are public.</w:t>
      </w:r>
    </w:p>
    <w:p w14:paraId="0B6BD958" w14:textId="77777777" w:rsidR="006C3CE1" w:rsidRDefault="00FD15A7">
      <w:pPr>
        <w:pStyle w:val="ListParagraph"/>
        <w:numPr>
          <w:ilvl w:val="0"/>
          <w:numId w:val="2"/>
        </w:numPr>
        <w:spacing w:after="60"/>
      </w:pPr>
      <w:r>
        <w:rPr>
          <w:b/>
          <w:bCs/>
        </w:rPr>
        <w:t>Data Privacy Act</w:t>
      </w:r>
      <w:r>
        <w:t>: consent required before applying; emergency contact texted only with separate consent.</w:t>
      </w:r>
    </w:p>
    <w:p w14:paraId="437DCDB9" w14:textId="77777777" w:rsidR="006C3CE1" w:rsidRDefault="00FD15A7">
      <w:pPr>
        <w:pStyle w:val="Heading1"/>
        <w:pageBreakBefore/>
      </w:pPr>
      <w:bookmarkStart w:id="54" w:name="_Toc242144208"/>
      <w:r>
        <w:t>20. Limitations and honest answers</w:t>
      </w:r>
      <w:bookmarkEnd w:id="54"/>
    </w:p>
    <w:p w14:paraId="4C4A1A5B" w14:textId="77777777" w:rsidR="006C3CE1" w:rsidRDefault="00FD15A7">
      <w:pPr>
        <w:spacing w:after="120"/>
      </w:pPr>
      <w:r>
        <w:t>Panelists respect a team that knows its system’s limits. If asked, these are true:</w:t>
      </w:r>
    </w:p>
    <w:p w14:paraId="51E20154" w14:textId="77777777" w:rsidR="006C3CE1" w:rsidRDefault="00FD15A7">
      <w:pPr>
        <w:pStyle w:val="ListParagraph"/>
        <w:numPr>
          <w:ilvl w:val="0"/>
          <w:numId w:val="2"/>
        </w:numPr>
        <w:spacing w:after="60"/>
      </w:pPr>
      <w:r>
        <w:rPr>
          <w:b/>
          <w:bCs/>
        </w:rPr>
        <w:t>Stage days 14, 30 and 75 are our team’s choice.</w:t>
      </w:r>
      <w:r>
        <w:t xml:space="preserve"> The documents only fix the grace period and the three-month limit (day 90), so the owner can ask us to adjust the others.</w:t>
      </w:r>
    </w:p>
    <w:p w14:paraId="6659DF69" w14:textId="77777777" w:rsidR="006C3CE1" w:rsidRDefault="00FD15A7">
      <w:pPr>
        <w:pStyle w:val="ListParagraph"/>
        <w:numPr>
          <w:ilvl w:val="0"/>
          <w:numId w:val="2"/>
        </w:numPr>
        <w:spacing w:after="60"/>
      </w:pPr>
      <w:r>
        <w:rPr>
          <w:b/>
          <w:bCs/>
        </w:rPr>
        <w:t>Payments are verified manually</w:t>
      </w:r>
      <w:r>
        <w:t>; there is no direct GCash/bank connection.</w:t>
      </w:r>
    </w:p>
    <w:p w14:paraId="20DCAE91" w14:textId="77777777" w:rsidR="006C3CE1" w:rsidRDefault="00FD15A7">
      <w:pPr>
        <w:pStyle w:val="ListParagraph"/>
        <w:numPr>
          <w:ilvl w:val="0"/>
          <w:numId w:val="2"/>
        </w:numPr>
        <w:spacing w:after="60"/>
      </w:pPr>
      <w:r>
        <w:rPr>
          <w:b/>
          <w:bCs/>
        </w:rPr>
        <w:t>Ticket priority and review moderation are rule-based</w:t>
      </w:r>
      <w:r>
        <w:t>, not AI. Admins can correct both.</w:t>
      </w:r>
    </w:p>
    <w:p w14:paraId="4D21A7F9" w14:textId="77777777" w:rsidR="006C3CE1" w:rsidRDefault="00FD15A7">
      <w:pPr>
        <w:pStyle w:val="ListParagraph"/>
        <w:numPr>
          <w:ilvl w:val="0"/>
          <w:numId w:val="2"/>
        </w:numPr>
        <w:spacing w:after="60"/>
      </w:pPr>
      <w:r>
        <w:rPr>
          <w:b/>
          <w:bCs/>
        </w:rPr>
        <w:t>SMS depends on the Textbee phone</w:t>
      </w:r>
      <w:r>
        <w:t xml:space="preserve"> having signal and load. Failed texts are retried automatically.</w:t>
      </w:r>
    </w:p>
    <w:p w14:paraId="1F35D73F" w14:textId="77777777" w:rsidR="006C3CE1" w:rsidRDefault="00FD15A7">
      <w:pPr>
        <w:pStyle w:val="ListParagraph"/>
        <w:numPr>
          <w:ilvl w:val="0"/>
          <w:numId w:val="2"/>
        </w:numPr>
        <w:spacing w:after="60"/>
      </w:pPr>
      <w:r>
        <w:rPr>
          <w:b/>
          <w:bCs/>
        </w:rPr>
        <w:t>Some admin alerts are only written to the system log</w:t>
      </w:r>
      <w:r>
        <w:t xml:space="preserve"> for now (marked as "notification stub" in the code), while tenant-side notifications are real.</w:t>
      </w:r>
    </w:p>
    <w:p w14:paraId="6F8F52EB" w14:textId="77777777" w:rsidR="006C3CE1" w:rsidRDefault="00FD15A7">
      <w:pPr>
        <w:pStyle w:val="ListParagraph"/>
        <w:numPr>
          <w:ilvl w:val="0"/>
          <w:numId w:val="2"/>
        </w:numPr>
        <w:spacing w:after="60"/>
      </w:pPr>
      <w:r>
        <w:rPr>
          <w:b/>
          <w:bCs/>
        </w:rPr>
        <w:t>Occupancy history</w:t>
      </w:r>
      <w:r>
        <w:t xml:space="preserve"> is estimated from contracts because beds keep only their current status.</w:t>
      </w:r>
    </w:p>
    <w:p w14:paraId="686CE2B3" w14:textId="77777777" w:rsidR="006C3CE1" w:rsidRDefault="00FD15A7">
      <w:pPr>
        <w:pStyle w:val="ListParagraph"/>
        <w:numPr>
          <w:ilvl w:val="0"/>
          <w:numId w:val="2"/>
        </w:numPr>
        <w:spacing w:after="60"/>
      </w:pPr>
      <w:r>
        <w:t>Open decisions with Pureza: the returning-tenant discount and utilities included or not. Mid-month proration is no longer open code-wise: move-in and move-out are separate settings, so whatever Pureza confirms is one dropdown change.</w:t>
      </w:r>
    </w:p>
    <w:p w14:paraId="3441EB6F" w14:textId="77777777" w:rsidR="006C3CE1" w:rsidRDefault="00FD15A7">
      <w:pPr>
        <w:pStyle w:val="Heading1"/>
        <w:pageBreakBefore/>
      </w:pPr>
      <w:bookmarkStart w:id="55" w:name="_Toc242144209"/>
      <w:r>
        <w:t>21. Quick-answer sheet</w:t>
      </w:r>
      <w:bookmarkEnd w:id="55"/>
    </w:p>
    <w:p w14:paraId="5FF1C535" w14:textId="77777777" w:rsidR="006C3CE1" w:rsidRDefault="00FD15A7">
      <w:pPr>
        <w:pStyle w:val="Heading3"/>
      </w:pPr>
      <w:r>
        <w:t>Questions the panel might ask</w:t>
      </w:r>
    </w:p>
    <w:p w14:paraId="592771D2" w14:textId="77777777" w:rsidR="006C3CE1" w:rsidRDefault="00FD15A7">
      <w:pPr>
        <w:spacing w:before="100" w:after="40"/>
      </w:pPr>
      <w:r>
        <w:rPr>
          <w:b/>
          <w:bCs/>
          <w:color w:val="197335"/>
        </w:rPr>
        <w:t xml:space="preserve">Q: </w:t>
      </w:r>
      <w:r>
        <w:rPr>
          <w:b/>
          <w:bCs/>
        </w:rPr>
        <w:t>What framework did you use and why?</w:t>
      </w:r>
    </w:p>
    <w:p w14:paraId="594670E3" w14:textId="77777777" w:rsidR="006C3CE1" w:rsidRDefault="00FD15A7">
      <w:pPr>
        <w:spacing w:after="100"/>
        <w:ind w:left="360"/>
      </w:pPr>
      <w:r>
        <w:rPr>
          <w:b/>
          <w:bCs/>
        </w:rPr>
        <w:t xml:space="preserve">A: </w:t>
      </w:r>
      <w:r>
        <w:t>Laravel 12 (PHP). It has login, security, database tools, email and a scheduler built in, so we could focus on the dorm’s rules. It is free and widely used.</w:t>
      </w:r>
    </w:p>
    <w:p w14:paraId="7E658802" w14:textId="77777777" w:rsidR="006C3CE1" w:rsidRDefault="00FD15A7">
      <w:pPr>
        <w:spacing w:before="100" w:after="40"/>
      </w:pPr>
      <w:r>
        <w:rPr>
          <w:b/>
          <w:bCs/>
          <w:color w:val="197335"/>
        </w:rPr>
        <w:t xml:space="preserve">Q: </w:t>
      </w:r>
      <w:r>
        <w:rPr>
          <w:b/>
          <w:bCs/>
        </w:rPr>
        <w:t>What database?</w:t>
      </w:r>
    </w:p>
    <w:p w14:paraId="181FA2E0" w14:textId="77777777" w:rsidR="006C3CE1" w:rsidRDefault="00FD15A7">
      <w:pPr>
        <w:spacing w:after="100"/>
        <w:ind w:left="360"/>
      </w:pPr>
      <w:r>
        <w:rPr>
          <w:b/>
          <w:bCs/>
        </w:rPr>
        <w:t xml:space="preserve">A: </w:t>
      </w:r>
      <w:r>
        <w:t>MySQL. Main tables: users, tenants, floors, rooms, beds, applications, lease_contracts, billing_statements, payments, penalties, escalation_logs, maintenance_tickets, reviews.</w:t>
      </w:r>
    </w:p>
    <w:p w14:paraId="10B81F74" w14:textId="77777777" w:rsidR="006C3CE1" w:rsidRDefault="00FD15A7">
      <w:pPr>
        <w:spacing w:before="100" w:after="40"/>
      </w:pPr>
      <w:r>
        <w:rPr>
          <w:b/>
          <w:bCs/>
          <w:color w:val="197335"/>
        </w:rPr>
        <w:t xml:space="preserve">Q: </w:t>
      </w:r>
      <w:r>
        <w:rPr>
          <w:b/>
          <w:bCs/>
        </w:rPr>
        <w:t>Where did the stage days come from?</w:t>
      </w:r>
    </w:p>
    <w:p w14:paraId="029B61D6" w14:textId="77777777" w:rsidR="006C3CE1" w:rsidRDefault="00FD15A7">
      <w:pPr>
        <w:spacing w:after="100"/>
        <w:ind w:left="360"/>
      </w:pPr>
      <w:r>
        <w:rPr>
          <w:b/>
          <w:bCs/>
        </w:rPr>
        <w:t xml:space="preserve">A: </w:t>
      </w:r>
      <w:r>
        <w:t>Pureza’s Payments and Fees Schedule gives a 3-day grace period and allows termination after three months unpaid (5.5). So Stage 6 is at day 90. The rest (day 14 restriction, day 30 emergency contact, day 75 demand letter) are spaced inside that by our team. Fees 5.3 allows limiting portal access while a balance is unpaid.</w:t>
      </w:r>
    </w:p>
    <w:p w14:paraId="1E05072A" w14:textId="77777777" w:rsidR="006C3CE1" w:rsidRDefault="00FD15A7">
      <w:pPr>
        <w:spacing w:before="100" w:after="40"/>
      </w:pPr>
      <w:r>
        <w:rPr>
          <w:b/>
          <w:bCs/>
          <w:color w:val="197335"/>
        </w:rPr>
        <w:t xml:space="preserve">Q: </w:t>
      </w:r>
      <w:r>
        <w:rPr>
          <w:b/>
          <w:bCs/>
        </w:rPr>
        <w:t>How does the system know a bill is late?</w:t>
      </w:r>
    </w:p>
    <w:p w14:paraId="41F0A77C" w14:textId="77777777" w:rsidR="006C3CE1" w:rsidRDefault="00FD15A7">
      <w:pPr>
        <w:spacing w:after="100"/>
        <w:ind w:left="360"/>
      </w:pPr>
      <w:r>
        <w:rPr>
          <w:b/>
          <w:bCs/>
        </w:rPr>
        <w:t xml:space="preserve">A: </w:t>
      </w:r>
      <w:r>
        <w:t>Due date + grace days (1st + 3 days). After that day passes, the daily job marks it overdue (BillingStatement::syncOverdueStatuses).</w:t>
      </w:r>
    </w:p>
    <w:p w14:paraId="485606A1" w14:textId="77777777" w:rsidR="006C3CE1" w:rsidRDefault="00FD15A7">
      <w:pPr>
        <w:spacing w:before="100" w:after="40"/>
      </w:pPr>
      <w:r>
        <w:rPr>
          <w:b/>
          <w:bCs/>
          <w:color w:val="197335"/>
        </w:rPr>
        <w:t xml:space="preserve">Q: </w:t>
      </w:r>
      <w:r>
        <w:rPr>
          <w:b/>
          <w:bCs/>
        </w:rPr>
        <w:t>How is the move-in fee computed?</w:t>
      </w:r>
    </w:p>
    <w:p w14:paraId="27492C60" w14:textId="77777777" w:rsidR="006C3CE1" w:rsidRDefault="00FD15A7">
      <w:pPr>
        <w:spacing w:after="100"/>
        <w:ind w:left="360"/>
      </w:pPr>
      <w:r>
        <w:rPr>
          <w:b/>
          <w:bCs/>
        </w:rPr>
        <w:t xml:space="preserve">A: </w:t>
      </w:r>
      <w:r>
        <w:t>Monthly rate × 2: one month advance + one month security deposit (ApplicationController::approve).</w:t>
      </w:r>
    </w:p>
    <w:p w14:paraId="3D382934" w14:textId="77777777" w:rsidR="006C3CE1" w:rsidRDefault="00FD15A7">
      <w:pPr>
        <w:spacing w:before="100" w:after="40"/>
      </w:pPr>
      <w:r>
        <w:rPr>
          <w:b/>
          <w:bCs/>
          <w:color w:val="197335"/>
        </w:rPr>
        <w:t xml:space="preserve">Q: </w:t>
      </w:r>
      <w:r>
        <w:rPr>
          <w:b/>
          <w:bCs/>
        </w:rPr>
        <w:t>When does a bed become occupied?</w:t>
      </w:r>
    </w:p>
    <w:p w14:paraId="2E9190ED" w14:textId="77777777" w:rsidR="006C3CE1" w:rsidRDefault="00FD15A7">
      <w:pPr>
        <w:spacing w:after="100"/>
        <w:ind w:left="360"/>
      </w:pPr>
      <w:r>
        <w:rPr>
          <w:b/>
          <w:bCs/>
        </w:rPr>
        <w:t xml:space="preserve">A: </w:t>
      </w:r>
      <w:r>
        <w:t>Only after the move-in fee is fully paid and approved (PaymentController::activateTenantIfMoveInSettled).</w:t>
      </w:r>
    </w:p>
    <w:p w14:paraId="21719031" w14:textId="77777777" w:rsidR="006C3CE1" w:rsidRDefault="00FD15A7">
      <w:pPr>
        <w:spacing w:before="100" w:after="40"/>
      </w:pPr>
      <w:r>
        <w:rPr>
          <w:b/>
          <w:bCs/>
          <w:color w:val="197335"/>
        </w:rPr>
        <w:t xml:space="preserve">Q: </w:t>
      </w:r>
      <w:r>
        <w:rPr>
          <w:b/>
          <w:bCs/>
        </w:rPr>
        <w:t>How do you generate PDFs?</w:t>
      </w:r>
    </w:p>
    <w:p w14:paraId="1CB57534" w14:textId="77777777" w:rsidR="006C3CE1" w:rsidRDefault="00FD15A7">
      <w:pPr>
        <w:spacing w:after="100"/>
        <w:ind w:left="360"/>
      </w:pPr>
      <w:r>
        <w:rPr>
          <w:b/>
          <w:bCs/>
        </w:rPr>
        <w:t xml:space="preserve">A: </w:t>
      </w:r>
      <w:r>
        <w:t>With DomPDF: we design the document as an HTML/Blade page and convert it to PDF. Used for contracts, receipts, statements of account, demand letters, eviction notices and reports.</w:t>
      </w:r>
    </w:p>
    <w:p w14:paraId="785E17B7" w14:textId="77777777" w:rsidR="006C3CE1" w:rsidRDefault="00FD15A7">
      <w:pPr>
        <w:spacing w:before="100" w:after="40"/>
      </w:pPr>
      <w:r>
        <w:rPr>
          <w:b/>
          <w:bCs/>
          <w:color w:val="197335"/>
        </w:rPr>
        <w:t xml:space="preserve">Q: </w:t>
      </w:r>
      <w:r>
        <w:rPr>
          <w:b/>
          <w:bCs/>
        </w:rPr>
        <w:t>How is the late penalty computed?</w:t>
      </w:r>
    </w:p>
    <w:p w14:paraId="4CC0C0CA" w14:textId="77777777" w:rsidR="006C3CE1" w:rsidRDefault="00FD15A7">
      <w:pPr>
        <w:spacing w:after="100"/>
        <w:ind w:left="360"/>
      </w:pPr>
      <w:r>
        <w:rPr>
          <w:b/>
          <w:bCs/>
        </w:rPr>
        <w:t xml:space="preserve">A: </w:t>
      </w:r>
      <w:r>
        <w:t>10% (setting) of the rent still unpaid at the end of the grace period, one time only (BillingStatement::applyLatePenalties).</w:t>
      </w:r>
    </w:p>
    <w:p w14:paraId="19B0E239" w14:textId="77777777" w:rsidR="006C3CE1" w:rsidRDefault="00FD15A7">
      <w:pPr>
        <w:spacing w:before="100" w:after="40"/>
      </w:pPr>
      <w:r>
        <w:rPr>
          <w:b/>
          <w:bCs/>
          <w:color w:val="197335"/>
        </w:rPr>
        <w:t xml:space="preserve">Q: </w:t>
      </w:r>
      <w:r>
        <w:rPr>
          <w:b/>
          <w:bCs/>
        </w:rPr>
        <w:t>Can a blocked tenant still pay?</w:t>
      </w:r>
    </w:p>
    <w:p w14:paraId="31E35A35" w14:textId="77777777" w:rsidR="006C3CE1" w:rsidRDefault="00FD15A7">
      <w:pPr>
        <w:spacing w:after="100"/>
        <w:ind w:left="360"/>
      </w:pPr>
      <w:r>
        <w:rPr>
          <w:b/>
          <w:bCs/>
        </w:rPr>
        <w:t xml:space="preserve">A: </w:t>
      </w:r>
      <w:r>
        <w:t>Yes. A restricted tenant can still open Billing to pay; that is the whole point. Only a blacklisted tenant must settle at the office.</w:t>
      </w:r>
    </w:p>
    <w:p w14:paraId="7A087140" w14:textId="77777777" w:rsidR="006C3CE1" w:rsidRDefault="00FD15A7">
      <w:pPr>
        <w:spacing w:before="100" w:after="40"/>
      </w:pPr>
      <w:r>
        <w:rPr>
          <w:b/>
          <w:bCs/>
          <w:color w:val="197335"/>
        </w:rPr>
        <w:t xml:space="preserve">Q: </w:t>
      </w:r>
      <w:r>
        <w:rPr>
          <w:b/>
          <w:bCs/>
        </w:rPr>
        <w:t>What happens when they pay while restricted?</w:t>
      </w:r>
    </w:p>
    <w:p w14:paraId="30EDA7D3" w14:textId="77777777" w:rsidR="006C3CE1" w:rsidRDefault="00FD15A7">
      <w:pPr>
        <w:spacing w:after="100"/>
        <w:ind w:left="360"/>
      </w:pPr>
      <w:r>
        <w:rPr>
          <w:b/>
          <w:bCs/>
        </w:rPr>
        <w:t xml:space="preserve">A: </w:t>
      </w:r>
      <w:r>
        <w:t>The moment the admin approves the payment and the bill becomes paid, the escalation closes and the portal unlocks (resolveSettledEscalations).</w:t>
      </w:r>
    </w:p>
    <w:p w14:paraId="284C21FF" w14:textId="77777777" w:rsidR="006C3CE1" w:rsidRDefault="00FD15A7">
      <w:pPr>
        <w:spacing w:before="100" w:after="40"/>
      </w:pPr>
      <w:r>
        <w:rPr>
          <w:b/>
          <w:bCs/>
          <w:color w:val="197335"/>
        </w:rPr>
        <w:t xml:space="preserve">Q: </w:t>
      </w:r>
      <w:r>
        <w:rPr>
          <w:b/>
          <w:bCs/>
        </w:rPr>
        <w:t>How did you test?</w:t>
      </w:r>
    </w:p>
    <w:p w14:paraId="0BC0ED09" w14:textId="77777777" w:rsidR="006C3CE1" w:rsidRDefault="00FD15A7">
      <w:pPr>
        <w:spacing w:after="100"/>
        <w:ind w:left="360"/>
      </w:pPr>
      <w:r>
        <w:rPr>
          <w:b/>
          <w:bCs/>
        </w:rPr>
        <w:t xml:space="preserve">A: </w:t>
      </w:r>
      <w:r>
        <w:t>Using seeded dummy data (DemoDataSeeder) and the admin Testing Tools that move a record’s date forward or run a daily job immediately, so we can show weeks of behavior in minutes.</w:t>
      </w:r>
    </w:p>
    <w:sectPr w:rsidR="006C3CE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5769" w14:textId="77777777" w:rsidR="00E956D2" w:rsidRDefault="00E956D2">
      <w:r>
        <w:separator/>
      </w:r>
    </w:p>
  </w:endnote>
  <w:endnote w:type="continuationSeparator" w:id="0">
    <w:p w14:paraId="0C8F7953" w14:textId="77777777" w:rsidR="00E956D2" w:rsidRDefault="00E9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0B3B" w14:textId="77777777" w:rsidR="006C3CE1" w:rsidRDefault="00FD15A7">
    <w:pPr>
      <w:jc w:val="center"/>
    </w:pPr>
    <w:r>
      <w:rPr>
        <w:color w:val="777777"/>
        <w:sz w:val="18"/>
        <w:szCs w:val="18"/>
      </w:rPr>
      <w:t xml:space="preserve">NEST.PH Technical Walkthrough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84BF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19AA" w14:textId="77777777" w:rsidR="00E956D2" w:rsidRDefault="00E956D2">
      <w:r>
        <w:separator/>
      </w:r>
    </w:p>
  </w:footnote>
  <w:footnote w:type="continuationSeparator" w:id="0">
    <w:p w14:paraId="4241F65F" w14:textId="77777777" w:rsidR="00E956D2" w:rsidRDefault="00E956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0ED"/>
    <w:multiLevelType w:val="hybridMultilevel"/>
    <w:tmpl w:val="9A6E01DC"/>
    <w:lvl w:ilvl="0" w:tplc="95E85A26">
      <w:start w:val="1"/>
      <w:numFmt w:val="decimal"/>
      <w:lvlText w:val="%1."/>
      <w:lvlJc w:val="left"/>
      <w:pPr>
        <w:ind w:left="720" w:hanging="360"/>
      </w:pPr>
    </w:lvl>
    <w:lvl w:ilvl="1" w:tplc="FAE6E5A2">
      <w:numFmt w:val="decimal"/>
      <w:lvlText w:val=""/>
      <w:lvlJc w:val="left"/>
    </w:lvl>
    <w:lvl w:ilvl="2" w:tplc="0156BEE6">
      <w:numFmt w:val="decimal"/>
      <w:lvlText w:val=""/>
      <w:lvlJc w:val="left"/>
    </w:lvl>
    <w:lvl w:ilvl="3" w:tplc="FB384AAA">
      <w:numFmt w:val="decimal"/>
      <w:lvlText w:val=""/>
      <w:lvlJc w:val="left"/>
    </w:lvl>
    <w:lvl w:ilvl="4" w:tplc="F26A574A">
      <w:numFmt w:val="decimal"/>
      <w:lvlText w:val=""/>
      <w:lvlJc w:val="left"/>
    </w:lvl>
    <w:lvl w:ilvl="5" w:tplc="18747D1C">
      <w:numFmt w:val="decimal"/>
      <w:lvlText w:val=""/>
      <w:lvlJc w:val="left"/>
    </w:lvl>
    <w:lvl w:ilvl="6" w:tplc="F9D06B16">
      <w:numFmt w:val="decimal"/>
      <w:lvlText w:val=""/>
      <w:lvlJc w:val="left"/>
    </w:lvl>
    <w:lvl w:ilvl="7" w:tplc="A1189F5E">
      <w:numFmt w:val="decimal"/>
      <w:lvlText w:val=""/>
      <w:lvlJc w:val="left"/>
    </w:lvl>
    <w:lvl w:ilvl="8" w:tplc="52BE99C6">
      <w:numFmt w:val="decimal"/>
      <w:lvlText w:val=""/>
      <w:lvlJc w:val="left"/>
    </w:lvl>
  </w:abstractNum>
  <w:abstractNum w:abstractNumId="1" w15:restartNumberingAfterBreak="0">
    <w:nsid w:val="153C5A2D"/>
    <w:multiLevelType w:val="hybridMultilevel"/>
    <w:tmpl w:val="5E4C0612"/>
    <w:lvl w:ilvl="0" w:tplc="445CC846">
      <w:start w:val="1"/>
      <w:numFmt w:val="decimal"/>
      <w:lvlText w:val="%1."/>
      <w:lvlJc w:val="left"/>
      <w:pPr>
        <w:ind w:left="720" w:hanging="360"/>
      </w:pPr>
    </w:lvl>
    <w:lvl w:ilvl="1" w:tplc="BB262816">
      <w:numFmt w:val="decimal"/>
      <w:lvlText w:val=""/>
      <w:lvlJc w:val="left"/>
    </w:lvl>
    <w:lvl w:ilvl="2" w:tplc="2368C42A">
      <w:numFmt w:val="decimal"/>
      <w:lvlText w:val=""/>
      <w:lvlJc w:val="left"/>
    </w:lvl>
    <w:lvl w:ilvl="3" w:tplc="356E27FE">
      <w:numFmt w:val="decimal"/>
      <w:lvlText w:val=""/>
      <w:lvlJc w:val="left"/>
    </w:lvl>
    <w:lvl w:ilvl="4" w:tplc="A59CD03A">
      <w:numFmt w:val="decimal"/>
      <w:lvlText w:val=""/>
      <w:lvlJc w:val="left"/>
    </w:lvl>
    <w:lvl w:ilvl="5" w:tplc="D5640590">
      <w:numFmt w:val="decimal"/>
      <w:lvlText w:val=""/>
      <w:lvlJc w:val="left"/>
    </w:lvl>
    <w:lvl w:ilvl="6" w:tplc="C4FA3FD6">
      <w:numFmt w:val="decimal"/>
      <w:lvlText w:val=""/>
      <w:lvlJc w:val="left"/>
    </w:lvl>
    <w:lvl w:ilvl="7" w:tplc="7262B75C">
      <w:numFmt w:val="decimal"/>
      <w:lvlText w:val=""/>
      <w:lvlJc w:val="left"/>
    </w:lvl>
    <w:lvl w:ilvl="8" w:tplc="EB0CED82">
      <w:numFmt w:val="decimal"/>
      <w:lvlText w:val=""/>
      <w:lvlJc w:val="left"/>
    </w:lvl>
  </w:abstractNum>
  <w:abstractNum w:abstractNumId="2" w15:restartNumberingAfterBreak="0">
    <w:nsid w:val="191F76A7"/>
    <w:multiLevelType w:val="hybridMultilevel"/>
    <w:tmpl w:val="9126CBC0"/>
    <w:lvl w:ilvl="0" w:tplc="1818AF56">
      <w:start w:val="1"/>
      <w:numFmt w:val="decimal"/>
      <w:lvlText w:val="%1."/>
      <w:lvlJc w:val="left"/>
      <w:pPr>
        <w:ind w:left="720" w:hanging="360"/>
      </w:pPr>
    </w:lvl>
    <w:lvl w:ilvl="1" w:tplc="FE9ADCCE">
      <w:numFmt w:val="decimal"/>
      <w:lvlText w:val=""/>
      <w:lvlJc w:val="left"/>
    </w:lvl>
    <w:lvl w:ilvl="2" w:tplc="87AE8854">
      <w:numFmt w:val="decimal"/>
      <w:lvlText w:val=""/>
      <w:lvlJc w:val="left"/>
    </w:lvl>
    <w:lvl w:ilvl="3" w:tplc="6A7451DA">
      <w:numFmt w:val="decimal"/>
      <w:lvlText w:val=""/>
      <w:lvlJc w:val="left"/>
    </w:lvl>
    <w:lvl w:ilvl="4" w:tplc="A6C2CF34">
      <w:numFmt w:val="decimal"/>
      <w:lvlText w:val=""/>
      <w:lvlJc w:val="left"/>
    </w:lvl>
    <w:lvl w:ilvl="5" w:tplc="9558CCC8">
      <w:numFmt w:val="decimal"/>
      <w:lvlText w:val=""/>
      <w:lvlJc w:val="left"/>
    </w:lvl>
    <w:lvl w:ilvl="6" w:tplc="C10C7758">
      <w:numFmt w:val="decimal"/>
      <w:lvlText w:val=""/>
      <w:lvlJc w:val="left"/>
    </w:lvl>
    <w:lvl w:ilvl="7" w:tplc="FE549C36">
      <w:numFmt w:val="decimal"/>
      <w:lvlText w:val=""/>
      <w:lvlJc w:val="left"/>
    </w:lvl>
    <w:lvl w:ilvl="8" w:tplc="41908F1C">
      <w:numFmt w:val="decimal"/>
      <w:lvlText w:val=""/>
      <w:lvlJc w:val="left"/>
    </w:lvl>
  </w:abstractNum>
  <w:abstractNum w:abstractNumId="3" w15:restartNumberingAfterBreak="0">
    <w:nsid w:val="33E4617E"/>
    <w:multiLevelType w:val="hybridMultilevel"/>
    <w:tmpl w:val="FA88B650"/>
    <w:lvl w:ilvl="0" w:tplc="D3A4F0A2">
      <w:start w:val="1"/>
      <w:numFmt w:val="bullet"/>
      <w:lvlText w:val="•"/>
      <w:lvlJc w:val="left"/>
      <w:pPr>
        <w:ind w:left="720" w:hanging="360"/>
      </w:pPr>
    </w:lvl>
    <w:lvl w:ilvl="1" w:tplc="2A8231A2">
      <w:numFmt w:val="decimal"/>
      <w:lvlText w:val=""/>
      <w:lvlJc w:val="left"/>
    </w:lvl>
    <w:lvl w:ilvl="2" w:tplc="5C6E3B90">
      <w:numFmt w:val="decimal"/>
      <w:lvlText w:val=""/>
      <w:lvlJc w:val="left"/>
    </w:lvl>
    <w:lvl w:ilvl="3" w:tplc="6714EB54">
      <w:numFmt w:val="decimal"/>
      <w:lvlText w:val=""/>
      <w:lvlJc w:val="left"/>
    </w:lvl>
    <w:lvl w:ilvl="4" w:tplc="BA38779C">
      <w:numFmt w:val="decimal"/>
      <w:lvlText w:val=""/>
      <w:lvlJc w:val="left"/>
    </w:lvl>
    <w:lvl w:ilvl="5" w:tplc="4166333C">
      <w:numFmt w:val="decimal"/>
      <w:lvlText w:val=""/>
      <w:lvlJc w:val="left"/>
    </w:lvl>
    <w:lvl w:ilvl="6" w:tplc="F068743E">
      <w:numFmt w:val="decimal"/>
      <w:lvlText w:val=""/>
      <w:lvlJc w:val="left"/>
    </w:lvl>
    <w:lvl w:ilvl="7" w:tplc="EC9A90E8">
      <w:numFmt w:val="decimal"/>
      <w:lvlText w:val=""/>
      <w:lvlJc w:val="left"/>
    </w:lvl>
    <w:lvl w:ilvl="8" w:tplc="8EFCD130">
      <w:numFmt w:val="decimal"/>
      <w:lvlText w:val=""/>
      <w:lvlJc w:val="left"/>
    </w:lvl>
  </w:abstractNum>
  <w:abstractNum w:abstractNumId="4" w15:restartNumberingAfterBreak="0">
    <w:nsid w:val="3A7D7D52"/>
    <w:multiLevelType w:val="hybridMultilevel"/>
    <w:tmpl w:val="0A3AB434"/>
    <w:lvl w:ilvl="0" w:tplc="E656EDFE">
      <w:start w:val="1"/>
      <w:numFmt w:val="decimal"/>
      <w:lvlText w:val="%1."/>
      <w:lvlJc w:val="left"/>
      <w:pPr>
        <w:ind w:left="720" w:hanging="360"/>
      </w:pPr>
    </w:lvl>
    <w:lvl w:ilvl="1" w:tplc="B17698D4">
      <w:numFmt w:val="decimal"/>
      <w:lvlText w:val=""/>
      <w:lvlJc w:val="left"/>
    </w:lvl>
    <w:lvl w:ilvl="2" w:tplc="A772599A">
      <w:numFmt w:val="decimal"/>
      <w:lvlText w:val=""/>
      <w:lvlJc w:val="left"/>
    </w:lvl>
    <w:lvl w:ilvl="3" w:tplc="D3DE7820">
      <w:numFmt w:val="decimal"/>
      <w:lvlText w:val=""/>
      <w:lvlJc w:val="left"/>
    </w:lvl>
    <w:lvl w:ilvl="4" w:tplc="008EC636">
      <w:numFmt w:val="decimal"/>
      <w:lvlText w:val=""/>
      <w:lvlJc w:val="left"/>
    </w:lvl>
    <w:lvl w:ilvl="5" w:tplc="9FE805D8">
      <w:numFmt w:val="decimal"/>
      <w:lvlText w:val=""/>
      <w:lvlJc w:val="left"/>
    </w:lvl>
    <w:lvl w:ilvl="6" w:tplc="8BEEA418">
      <w:numFmt w:val="decimal"/>
      <w:lvlText w:val=""/>
      <w:lvlJc w:val="left"/>
    </w:lvl>
    <w:lvl w:ilvl="7" w:tplc="A0E4EA72">
      <w:numFmt w:val="decimal"/>
      <w:lvlText w:val=""/>
      <w:lvlJc w:val="left"/>
    </w:lvl>
    <w:lvl w:ilvl="8" w:tplc="96E2E256">
      <w:numFmt w:val="decimal"/>
      <w:lvlText w:val=""/>
      <w:lvlJc w:val="left"/>
    </w:lvl>
  </w:abstractNum>
  <w:abstractNum w:abstractNumId="5" w15:restartNumberingAfterBreak="0">
    <w:nsid w:val="3E3E1C30"/>
    <w:multiLevelType w:val="hybridMultilevel"/>
    <w:tmpl w:val="488A3CAA"/>
    <w:lvl w:ilvl="0" w:tplc="D75EA92C">
      <w:start w:val="1"/>
      <w:numFmt w:val="decimal"/>
      <w:lvlText w:val="%1."/>
      <w:lvlJc w:val="left"/>
      <w:pPr>
        <w:ind w:left="720" w:hanging="360"/>
      </w:pPr>
    </w:lvl>
    <w:lvl w:ilvl="1" w:tplc="79CCE93C">
      <w:numFmt w:val="decimal"/>
      <w:lvlText w:val=""/>
      <w:lvlJc w:val="left"/>
    </w:lvl>
    <w:lvl w:ilvl="2" w:tplc="56A08EE6">
      <w:numFmt w:val="decimal"/>
      <w:lvlText w:val=""/>
      <w:lvlJc w:val="left"/>
    </w:lvl>
    <w:lvl w:ilvl="3" w:tplc="9E9AE618">
      <w:numFmt w:val="decimal"/>
      <w:lvlText w:val=""/>
      <w:lvlJc w:val="left"/>
    </w:lvl>
    <w:lvl w:ilvl="4" w:tplc="A6802730">
      <w:numFmt w:val="decimal"/>
      <w:lvlText w:val=""/>
      <w:lvlJc w:val="left"/>
    </w:lvl>
    <w:lvl w:ilvl="5" w:tplc="CC5EF116">
      <w:numFmt w:val="decimal"/>
      <w:lvlText w:val=""/>
      <w:lvlJc w:val="left"/>
    </w:lvl>
    <w:lvl w:ilvl="6" w:tplc="9C6C5482">
      <w:numFmt w:val="decimal"/>
      <w:lvlText w:val=""/>
      <w:lvlJc w:val="left"/>
    </w:lvl>
    <w:lvl w:ilvl="7" w:tplc="6CAC9940">
      <w:numFmt w:val="decimal"/>
      <w:lvlText w:val=""/>
      <w:lvlJc w:val="left"/>
    </w:lvl>
    <w:lvl w:ilvl="8" w:tplc="B7B093B0">
      <w:numFmt w:val="decimal"/>
      <w:lvlText w:val=""/>
      <w:lvlJc w:val="left"/>
    </w:lvl>
  </w:abstractNum>
  <w:abstractNum w:abstractNumId="6" w15:restartNumberingAfterBreak="0">
    <w:nsid w:val="3EEF26F0"/>
    <w:multiLevelType w:val="hybridMultilevel"/>
    <w:tmpl w:val="1E502902"/>
    <w:lvl w:ilvl="0" w:tplc="BA6C3594">
      <w:start w:val="1"/>
      <w:numFmt w:val="decimal"/>
      <w:lvlText w:val="%1."/>
      <w:lvlJc w:val="left"/>
      <w:pPr>
        <w:ind w:left="720" w:hanging="360"/>
      </w:pPr>
    </w:lvl>
    <w:lvl w:ilvl="1" w:tplc="CA78D7C2">
      <w:numFmt w:val="decimal"/>
      <w:lvlText w:val=""/>
      <w:lvlJc w:val="left"/>
    </w:lvl>
    <w:lvl w:ilvl="2" w:tplc="B934B7AC">
      <w:numFmt w:val="decimal"/>
      <w:lvlText w:val=""/>
      <w:lvlJc w:val="left"/>
    </w:lvl>
    <w:lvl w:ilvl="3" w:tplc="B3FAFD6A">
      <w:numFmt w:val="decimal"/>
      <w:lvlText w:val=""/>
      <w:lvlJc w:val="left"/>
    </w:lvl>
    <w:lvl w:ilvl="4" w:tplc="592079B8">
      <w:numFmt w:val="decimal"/>
      <w:lvlText w:val=""/>
      <w:lvlJc w:val="left"/>
    </w:lvl>
    <w:lvl w:ilvl="5" w:tplc="126AEDC2">
      <w:numFmt w:val="decimal"/>
      <w:lvlText w:val=""/>
      <w:lvlJc w:val="left"/>
    </w:lvl>
    <w:lvl w:ilvl="6" w:tplc="B4E2CFA4">
      <w:numFmt w:val="decimal"/>
      <w:lvlText w:val=""/>
      <w:lvlJc w:val="left"/>
    </w:lvl>
    <w:lvl w:ilvl="7" w:tplc="819CAFD4">
      <w:numFmt w:val="decimal"/>
      <w:lvlText w:val=""/>
      <w:lvlJc w:val="left"/>
    </w:lvl>
    <w:lvl w:ilvl="8" w:tplc="071046D6">
      <w:numFmt w:val="decimal"/>
      <w:lvlText w:val=""/>
      <w:lvlJc w:val="left"/>
    </w:lvl>
  </w:abstractNum>
  <w:abstractNum w:abstractNumId="7" w15:restartNumberingAfterBreak="0">
    <w:nsid w:val="51E57D3F"/>
    <w:multiLevelType w:val="hybridMultilevel"/>
    <w:tmpl w:val="6B62F312"/>
    <w:lvl w:ilvl="0" w:tplc="7C9CD0BC" w:tentative="1">
      <w:start w:val="1"/>
      <w:numFmt w:val="bullet"/>
      <w:lvlText w:val="●"/>
      <w:lvlJc w:val="left"/>
      <w:pPr>
        <w:ind w:left="720" w:hanging="360"/>
      </w:pPr>
    </w:lvl>
    <w:lvl w:ilvl="1" w:tplc="4E5A3038" w:tentative="1">
      <w:start w:val="1"/>
      <w:numFmt w:val="bullet"/>
      <w:lvlText w:val="○"/>
      <w:lvlJc w:val="left"/>
      <w:pPr>
        <w:ind w:left="1440" w:hanging="360"/>
      </w:pPr>
    </w:lvl>
    <w:lvl w:ilvl="2" w:tplc="2812897E" w:tentative="1">
      <w:start w:val="1"/>
      <w:numFmt w:val="bullet"/>
      <w:lvlText w:val="■"/>
      <w:lvlJc w:val="left"/>
      <w:pPr>
        <w:ind w:left="2160" w:hanging="360"/>
      </w:pPr>
    </w:lvl>
    <w:lvl w:ilvl="3" w:tplc="4C749132" w:tentative="1">
      <w:start w:val="1"/>
      <w:numFmt w:val="bullet"/>
      <w:lvlText w:val="●"/>
      <w:lvlJc w:val="left"/>
      <w:pPr>
        <w:ind w:left="2880" w:hanging="360"/>
      </w:pPr>
    </w:lvl>
    <w:lvl w:ilvl="4" w:tplc="AC92F510" w:tentative="1">
      <w:start w:val="1"/>
      <w:numFmt w:val="bullet"/>
      <w:lvlText w:val="○"/>
      <w:lvlJc w:val="left"/>
      <w:pPr>
        <w:ind w:left="3600" w:hanging="360"/>
      </w:pPr>
    </w:lvl>
    <w:lvl w:ilvl="5" w:tplc="098EEC62" w:tentative="1">
      <w:start w:val="1"/>
      <w:numFmt w:val="bullet"/>
      <w:lvlText w:val="■"/>
      <w:lvlJc w:val="left"/>
      <w:pPr>
        <w:ind w:left="4320" w:hanging="360"/>
      </w:pPr>
    </w:lvl>
    <w:lvl w:ilvl="6" w:tplc="1D2ED95E" w:tentative="1">
      <w:start w:val="1"/>
      <w:numFmt w:val="bullet"/>
      <w:lvlText w:val="●"/>
      <w:lvlJc w:val="left"/>
      <w:pPr>
        <w:ind w:left="5040" w:hanging="360"/>
      </w:pPr>
    </w:lvl>
    <w:lvl w:ilvl="7" w:tplc="7B98F006" w:tentative="1">
      <w:start w:val="1"/>
      <w:numFmt w:val="bullet"/>
      <w:lvlText w:val="●"/>
      <w:lvlJc w:val="left"/>
      <w:pPr>
        <w:ind w:left="5760" w:hanging="360"/>
      </w:pPr>
    </w:lvl>
    <w:lvl w:ilvl="8" w:tplc="B06E0C46" w:tentative="1">
      <w:start w:val="1"/>
      <w:numFmt w:val="bullet"/>
      <w:lvlText w:val="●"/>
      <w:lvlJc w:val="left"/>
      <w:pPr>
        <w:ind w:left="6480" w:hanging="360"/>
      </w:pPr>
    </w:lvl>
  </w:abstractNum>
  <w:abstractNum w:abstractNumId="8" w15:restartNumberingAfterBreak="0">
    <w:nsid w:val="5CC546AA"/>
    <w:multiLevelType w:val="hybridMultilevel"/>
    <w:tmpl w:val="4E2EB8EE"/>
    <w:lvl w:ilvl="0" w:tplc="F78A14DE">
      <w:start w:val="1"/>
      <w:numFmt w:val="decimal"/>
      <w:lvlText w:val="%1."/>
      <w:lvlJc w:val="left"/>
      <w:pPr>
        <w:ind w:left="720" w:hanging="360"/>
      </w:pPr>
    </w:lvl>
    <w:lvl w:ilvl="1" w:tplc="D916C708">
      <w:numFmt w:val="decimal"/>
      <w:lvlText w:val=""/>
      <w:lvlJc w:val="left"/>
    </w:lvl>
    <w:lvl w:ilvl="2" w:tplc="01D6D8B6">
      <w:numFmt w:val="decimal"/>
      <w:lvlText w:val=""/>
      <w:lvlJc w:val="left"/>
    </w:lvl>
    <w:lvl w:ilvl="3" w:tplc="4720F24E">
      <w:numFmt w:val="decimal"/>
      <w:lvlText w:val=""/>
      <w:lvlJc w:val="left"/>
    </w:lvl>
    <w:lvl w:ilvl="4" w:tplc="34364B1A">
      <w:numFmt w:val="decimal"/>
      <w:lvlText w:val=""/>
      <w:lvlJc w:val="left"/>
    </w:lvl>
    <w:lvl w:ilvl="5" w:tplc="A5D2D212">
      <w:numFmt w:val="decimal"/>
      <w:lvlText w:val=""/>
      <w:lvlJc w:val="left"/>
    </w:lvl>
    <w:lvl w:ilvl="6" w:tplc="AFE6B4C2">
      <w:numFmt w:val="decimal"/>
      <w:lvlText w:val=""/>
      <w:lvlJc w:val="left"/>
    </w:lvl>
    <w:lvl w:ilvl="7" w:tplc="F8C2F100">
      <w:numFmt w:val="decimal"/>
      <w:lvlText w:val=""/>
      <w:lvlJc w:val="left"/>
    </w:lvl>
    <w:lvl w:ilvl="8" w:tplc="4DDA0014">
      <w:numFmt w:val="decimal"/>
      <w:lvlText w:val=""/>
      <w:lvlJc w:val="left"/>
    </w:lvl>
  </w:abstractNum>
  <w:abstractNum w:abstractNumId="9" w15:restartNumberingAfterBreak="0">
    <w:nsid w:val="5F0A3E79"/>
    <w:multiLevelType w:val="hybridMultilevel"/>
    <w:tmpl w:val="E19237C2"/>
    <w:lvl w:ilvl="0" w:tplc="818C385E">
      <w:start w:val="1"/>
      <w:numFmt w:val="decimal"/>
      <w:lvlText w:val="%1."/>
      <w:lvlJc w:val="left"/>
      <w:pPr>
        <w:ind w:left="720" w:hanging="360"/>
      </w:pPr>
    </w:lvl>
    <w:lvl w:ilvl="1" w:tplc="F5DEFE18">
      <w:numFmt w:val="decimal"/>
      <w:lvlText w:val=""/>
      <w:lvlJc w:val="left"/>
    </w:lvl>
    <w:lvl w:ilvl="2" w:tplc="AAFE5D0C">
      <w:numFmt w:val="decimal"/>
      <w:lvlText w:val=""/>
      <w:lvlJc w:val="left"/>
    </w:lvl>
    <w:lvl w:ilvl="3" w:tplc="21E0DDEA">
      <w:numFmt w:val="decimal"/>
      <w:lvlText w:val=""/>
      <w:lvlJc w:val="left"/>
    </w:lvl>
    <w:lvl w:ilvl="4" w:tplc="FDEA80CE">
      <w:numFmt w:val="decimal"/>
      <w:lvlText w:val=""/>
      <w:lvlJc w:val="left"/>
    </w:lvl>
    <w:lvl w:ilvl="5" w:tplc="F94EABF6">
      <w:numFmt w:val="decimal"/>
      <w:lvlText w:val=""/>
      <w:lvlJc w:val="left"/>
    </w:lvl>
    <w:lvl w:ilvl="6" w:tplc="7A8CBF0A">
      <w:numFmt w:val="decimal"/>
      <w:lvlText w:val=""/>
      <w:lvlJc w:val="left"/>
    </w:lvl>
    <w:lvl w:ilvl="7" w:tplc="9D56639E">
      <w:numFmt w:val="decimal"/>
      <w:lvlText w:val=""/>
      <w:lvlJc w:val="left"/>
    </w:lvl>
    <w:lvl w:ilvl="8" w:tplc="2D0A56DC">
      <w:numFmt w:val="decimal"/>
      <w:lvlText w:val=""/>
      <w:lvlJc w:val="left"/>
    </w:lvl>
  </w:abstractNum>
  <w:abstractNum w:abstractNumId="10" w15:restartNumberingAfterBreak="0">
    <w:nsid w:val="5FFF0CFA"/>
    <w:multiLevelType w:val="hybridMultilevel"/>
    <w:tmpl w:val="EC24B918"/>
    <w:lvl w:ilvl="0" w:tplc="673E2CFC">
      <w:start w:val="1"/>
      <w:numFmt w:val="decimal"/>
      <w:lvlText w:val="%1."/>
      <w:lvlJc w:val="left"/>
      <w:pPr>
        <w:ind w:left="720" w:hanging="360"/>
      </w:pPr>
    </w:lvl>
    <w:lvl w:ilvl="1" w:tplc="25AE0588">
      <w:numFmt w:val="decimal"/>
      <w:lvlText w:val=""/>
      <w:lvlJc w:val="left"/>
    </w:lvl>
    <w:lvl w:ilvl="2" w:tplc="A22872FA">
      <w:numFmt w:val="decimal"/>
      <w:lvlText w:val=""/>
      <w:lvlJc w:val="left"/>
    </w:lvl>
    <w:lvl w:ilvl="3" w:tplc="75C0A406">
      <w:numFmt w:val="decimal"/>
      <w:lvlText w:val=""/>
      <w:lvlJc w:val="left"/>
    </w:lvl>
    <w:lvl w:ilvl="4" w:tplc="FB1CFA26">
      <w:numFmt w:val="decimal"/>
      <w:lvlText w:val=""/>
      <w:lvlJc w:val="left"/>
    </w:lvl>
    <w:lvl w:ilvl="5" w:tplc="4E00A5CC">
      <w:numFmt w:val="decimal"/>
      <w:lvlText w:val=""/>
      <w:lvlJc w:val="left"/>
    </w:lvl>
    <w:lvl w:ilvl="6" w:tplc="F7F2B3D2">
      <w:numFmt w:val="decimal"/>
      <w:lvlText w:val=""/>
      <w:lvlJc w:val="left"/>
    </w:lvl>
    <w:lvl w:ilvl="7" w:tplc="F9E2F7D8">
      <w:numFmt w:val="decimal"/>
      <w:lvlText w:val=""/>
      <w:lvlJc w:val="left"/>
    </w:lvl>
    <w:lvl w:ilvl="8" w:tplc="DB6AF7EA">
      <w:numFmt w:val="decimal"/>
      <w:lvlText w:val=""/>
      <w:lvlJc w:val="left"/>
    </w:lvl>
  </w:abstractNum>
  <w:abstractNum w:abstractNumId="11" w15:restartNumberingAfterBreak="0">
    <w:nsid w:val="6F931C29"/>
    <w:multiLevelType w:val="hybridMultilevel"/>
    <w:tmpl w:val="F2EA9A06"/>
    <w:lvl w:ilvl="0" w:tplc="4A7E592C">
      <w:start w:val="1"/>
      <w:numFmt w:val="decimal"/>
      <w:lvlText w:val="%1."/>
      <w:lvlJc w:val="left"/>
      <w:pPr>
        <w:ind w:left="720" w:hanging="360"/>
      </w:pPr>
    </w:lvl>
    <w:lvl w:ilvl="1" w:tplc="5A90B9B4">
      <w:numFmt w:val="decimal"/>
      <w:lvlText w:val=""/>
      <w:lvlJc w:val="left"/>
    </w:lvl>
    <w:lvl w:ilvl="2" w:tplc="BFE2C3D0">
      <w:numFmt w:val="decimal"/>
      <w:lvlText w:val=""/>
      <w:lvlJc w:val="left"/>
    </w:lvl>
    <w:lvl w:ilvl="3" w:tplc="946EC7A4">
      <w:numFmt w:val="decimal"/>
      <w:lvlText w:val=""/>
      <w:lvlJc w:val="left"/>
    </w:lvl>
    <w:lvl w:ilvl="4" w:tplc="60609AE0">
      <w:numFmt w:val="decimal"/>
      <w:lvlText w:val=""/>
      <w:lvlJc w:val="left"/>
    </w:lvl>
    <w:lvl w:ilvl="5" w:tplc="14207422">
      <w:numFmt w:val="decimal"/>
      <w:lvlText w:val=""/>
      <w:lvlJc w:val="left"/>
    </w:lvl>
    <w:lvl w:ilvl="6" w:tplc="C6787AA6">
      <w:numFmt w:val="decimal"/>
      <w:lvlText w:val=""/>
      <w:lvlJc w:val="left"/>
    </w:lvl>
    <w:lvl w:ilvl="7" w:tplc="C578179C">
      <w:numFmt w:val="decimal"/>
      <w:lvlText w:val=""/>
      <w:lvlJc w:val="left"/>
    </w:lvl>
    <w:lvl w:ilvl="8" w:tplc="10305ADE">
      <w:numFmt w:val="decimal"/>
      <w:lvlText w:val=""/>
      <w:lvlJc w:val="left"/>
    </w:lvl>
  </w:abstractNum>
  <w:abstractNum w:abstractNumId="12" w15:restartNumberingAfterBreak="0">
    <w:nsid w:val="702A56C4"/>
    <w:multiLevelType w:val="hybridMultilevel"/>
    <w:tmpl w:val="D0F6EA08"/>
    <w:lvl w:ilvl="0" w:tplc="FBC8E72C">
      <w:start w:val="1"/>
      <w:numFmt w:val="decimal"/>
      <w:lvlText w:val="%1."/>
      <w:lvlJc w:val="left"/>
      <w:pPr>
        <w:ind w:left="720" w:hanging="360"/>
      </w:pPr>
    </w:lvl>
    <w:lvl w:ilvl="1" w:tplc="47366FBC">
      <w:numFmt w:val="decimal"/>
      <w:lvlText w:val=""/>
      <w:lvlJc w:val="left"/>
    </w:lvl>
    <w:lvl w:ilvl="2" w:tplc="09B2677E">
      <w:numFmt w:val="decimal"/>
      <w:lvlText w:val=""/>
      <w:lvlJc w:val="left"/>
    </w:lvl>
    <w:lvl w:ilvl="3" w:tplc="AE346C42">
      <w:numFmt w:val="decimal"/>
      <w:lvlText w:val=""/>
      <w:lvlJc w:val="left"/>
    </w:lvl>
    <w:lvl w:ilvl="4" w:tplc="89702CFE">
      <w:numFmt w:val="decimal"/>
      <w:lvlText w:val=""/>
      <w:lvlJc w:val="left"/>
    </w:lvl>
    <w:lvl w:ilvl="5" w:tplc="8990EFF4">
      <w:numFmt w:val="decimal"/>
      <w:lvlText w:val=""/>
      <w:lvlJc w:val="left"/>
    </w:lvl>
    <w:lvl w:ilvl="6" w:tplc="FD38F694">
      <w:numFmt w:val="decimal"/>
      <w:lvlText w:val=""/>
      <w:lvlJc w:val="left"/>
    </w:lvl>
    <w:lvl w:ilvl="7" w:tplc="4BEAAD98">
      <w:numFmt w:val="decimal"/>
      <w:lvlText w:val=""/>
      <w:lvlJc w:val="left"/>
    </w:lvl>
    <w:lvl w:ilvl="8" w:tplc="1A6ACFB4">
      <w:numFmt w:val="decimal"/>
      <w:lvlText w:val=""/>
      <w:lvlJc w:val="left"/>
    </w:lvl>
  </w:abstractNum>
  <w:abstractNum w:abstractNumId="13" w15:restartNumberingAfterBreak="0">
    <w:nsid w:val="7D9631FB"/>
    <w:multiLevelType w:val="hybridMultilevel"/>
    <w:tmpl w:val="48BE14F4"/>
    <w:lvl w:ilvl="0" w:tplc="22C895CE">
      <w:start w:val="1"/>
      <w:numFmt w:val="decimal"/>
      <w:lvlText w:val="%1."/>
      <w:lvlJc w:val="left"/>
      <w:pPr>
        <w:ind w:left="720" w:hanging="360"/>
      </w:pPr>
    </w:lvl>
    <w:lvl w:ilvl="1" w:tplc="90967676">
      <w:numFmt w:val="decimal"/>
      <w:lvlText w:val=""/>
      <w:lvlJc w:val="left"/>
    </w:lvl>
    <w:lvl w:ilvl="2" w:tplc="FB8E1610">
      <w:numFmt w:val="decimal"/>
      <w:lvlText w:val=""/>
      <w:lvlJc w:val="left"/>
    </w:lvl>
    <w:lvl w:ilvl="3" w:tplc="A238C700">
      <w:numFmt w:val="decimal"/>
      <w:lvlText w:val=""/>
      <w:lvlJc w:val="left"/>
    </w:lvl>
    <w:lvl w:ilvl="4" w:tplc="CF8EF43A">
      <w:numFmt w:val="decimal"/>
      <w:lvlText w:val=""/>
      <w:lvlJc w:val="left"/>
    </w:lvl>
    <w:lvl w:ilvl="5" w:tplc="F6745D6C">
      <w:numFmt w:val="decimal"/>
      <w:lvlText w:val=""/>
      <w:lvlJc w:val="left"/>
    </w:lvl>
    <w:lvl w:ilvl="6" w:tplc="4EE4E99A">
      <w:numFmt w:val="decimal"/>
      <w:lvlText w:val=""/>
      <w:lvlJc w:val="left"/>
    </w:lvl>
    <w:lvl w:ilvl="7" w:tplc="7554938A">
      <w:numFmt w:val="decimal"/>
      <w:lvlText w:val=""/>
      <w:lvlJc w:val="left"/>
    </w:lvl>
    <w:lvl w:ilvl="8" w:tplc="8EF26AA8">
      <w:numFmt w:val="decimal"/>
      <w:lvlText w:val=""/>
      <w:lvlJc w:val="left"/>
    </w:lvl>
  </w:abstractNum>
  <w:num w:numId="1" w16cid:durableId="1185024633">
    <w:abstractNumId w:val="7"/>
    <w:lvlOverride w:ilvl="0">
      <w:startOverride w:val="1"/>
    </w:lvlOverride>
  </w:num>
  <w:num w:numId="2" w16cid:durableId="1613707670">
    <w:abstractNumId w:val="3"/>
    <w:lvlOverride w:ilvl="0">
      <w:startOverride w:val="1"/>
    </w:lvlOverride>
  </w:num>
  <w:num w:numId="3" w16cid:durableId="128285694">
    <w:abstractNumId w:val="6"/>
    <w:lvlOverride w:ilvl="0">
      <w:startOverride w:val="1"/>
    </w:lvlOverride>
  </w:num>
  <w:num w:numId="4" w16cid:durableId="555354503">
    <w:abstractNumId w:val="2"/>
    <w:lvlOverride w:ilvl="0">
      <w:startOverride w:val="1"/>
    </w:lvlOverride>
  </w:num>
  <w:num w:numId="5" w16cid:durableId="367529727">
    <w:abstractNumId w:val="11"/>
    <w:lvlOverride w:ilvl="0">
      <w:startOverride w:val="1"/>
    </w:lvlOverride>
  </w:num>
  <w:num w:numId="6" w16cid:durableId="217934068">
    <w:abstractNumId w:val="10"/>
    <w:lvlOverride w:ilvl="0">
      <w:startOverride w:val="1"/>
    </w:lvlOverride>
  </w:num>
  <w:num w:numId="7" w16cid:durableId="895778698">
    <w:abstractNumId w:val="1"/>
    <w:lvlOverride w:ilvl="0">
      <w:startOverride w:val="1"/>
    </w:lvlOverride>
  </w:num>
  <w:num w:numId="8" w16cid:durableId="1901792764">
    <w:abstractNumId w:val="9"/>
    <w:lvlOverride w:ilvl="0">
      <w:startOverride w:val="1"/>
    </w:lvlOverride>
  </w:num>
  <w:num w:numId="9" w16cid:durableId="698045865">
    <w:abstractNumId w:val="12"/>
    <w:lvlOverride w:ilvl="0">
      <w:startOverride w:val="1"/>
    </w:lvlOverride>
  </w:num>
  <w:num w:numId="10" w16cid:durableId="1969388556">
    <w:abstractNumId w:val="4"/>
    <w:lvlOverride w:ilvl="0">
      <w:startOverride w:val="1"/>
    </w:lvlOverride>
  </w:num>
  <w:num w:numId="11" w16cid:durableId="486434609">
    <w:abstractNumId w:val="8"/>
    <w:lvlOverride w:ilvl="0">
      <w:startOverride w:val="1"/>
    </w:lvlOverride>
  </w:num>
  <w:num w:numId="12" w16cid:durableId="1949191846">
    <w:abstractNumId w:val="13"/>
    <w:lvlOverride w:ilvl="0">
      <w:startOverride w:val="1"/>
    </w:lvlOverride>
  </w:num>
  <w:num w:numId="13" w16cid:durableId="516963402">
    <w:abstractNumId w:val="5"/>
    <w:lvlOverride w:ilvl="0">
      <w:startOverride w:val="1"/>
    </w:lvlOverride>
  </w:num>
  <w:num w:numId="14" w16cid:durableId="442506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E1"/>
    <w:rsid w:val="005B7BB2"/>
    <w:rsid w:val="006C3CE1"/>
    <w:rsid w:val="00AB20A4"/>
    <w:rsid w:val="00B06E20"/>
    <w:rsid w:val="00B84BF6"/>
    <w:rsid w:val="00B861B1"/>
    <w:rsid w:val="00E956D2"/>
    <w:rsid w:val="00FD15A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D36B6"/>
  <w15:docId w15:val="{3884905F-0384-48A0-996B-2A5AD1A2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97335"/>
      <w:sz w:val="34"/>
      <w:szCs w:val="34"/>
    </w:rPr>
  </w:style>
  <w:style w:type="paragraph" w:styleId="Heading2">
    <w:name w:val="heading 2"/>
    <w:basedOn w:val="Normal"/>
    <w:next w:val="Normal"/>
    <w:uiPriority w:val="9"/>
    <w:unhideWhenUsed/>
    <w:qFormat/>
    <w:pPr>
      <w:spacing w:before="240" w:after="120"/>
      <w:outlineLvl w:val="1"/>
    </w:pPr>
    <w:rPr>
      <w:b/>
      <w:bCs/>
      <w:color w:val="292420"/>
      <w:sz w:val="27"/>
      <w:szCs w:val="27"/>
    </w:rPr>
  </w:style>
  <w:style w:type="paragraph" w:styleId="Heading3">
    <w:name w:val="heading 3"/>
    <w:basedOn w:val="Normal"/>
    <w:next w:val="Normal"/>
    <w:uiPriority w:val="9"/>
    <w:unhideWhenUsed/>
    <w:qFormat/>
    <w:pPr>
      <w:spacing w:before="200" w:after="80"/>
      <w:outlineLvl w:val="2"/>
    </w:pPr>
    <w:rPr>
      <w:b/>
      <w:bCs/>
      <w:color w:val="567357"/>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4BF6"/>
    <w:pPr>
      <w:spacing w:after="100"/>
    </w:pPr>
  </w:style>
  <w:style w:type="paragraph" w:styleId="TOC2">
    <w:name w:val="toc 2"/>
    <w:basedOn w:val="Normal"/>
    <w:next w:val="Normal"/>
    <w:autoRedefine/>
    <w:uiPriority w:val="39"/>
    <w:unhideWhenUsed/>
    <w:rsid w:val="00B84B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7202</Words>
  <Characters>41052</Characters>
  <Application>Microsoft Office Word</Application>
  <DocSecurity>0</DocSecurity>
  <Lines>342</Lines>
  <Paragraphs>96</Paragraphs>
  <ScaleCrop>false</ScaleCrop>
  <Company/>
  <LinksUpToDate>false</LinksUpToDate>
  <CharactersWithSpaces>48158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NEST.PH Technical Walkthrough</dc:title>
  <dc:creator>NEST.PH Team</dc:creator>
  <cp:lastModifiedBy>Vince D. Lopez</cp:lastModifiedBy>
  <cp:revision>2</cp:revision>
  <dcterms:created xsi:type="dcterms:W3CDTF">2026-10-05T17:55:00Z</dcterms:created>
  <dcterms:modified xsi:type="dcterms:W3CDTF">2026-10-05T17:55:00Z</dcterms:modified>
</cp:coreProperties>
</file>