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701"/>
        <w:gridCol w:w="2252"/>
        <w:gridCol w:w="3203"/>
      </w:tblGrid>
      <w:tr w:rsidR="002E1A05" w:rsidTr="002F5AEC">
        <w:tc>
          <w:tcPr>
            <w:tcW w:w="1526" w:type="dxa"/>
          </w:tcPr>
          <w:p w:rsidR="002E1A05" w:rsidRDefault="002E1A05" w:rsidP="002E1A05">
            <w:pPr>
              <w:spacing w:line="320" w:lineRule="exact"/>
            </w:pPr>
            <w:r w:rsidRPr="002E1A05">
              <w:rPr>
                <w:rFonts w:hint="eastAsia"/>
              </w:rPr>
              <w:t>(1)</w:t>
            </w:r>
            <w:r w:rsidRPr="002E1A05">
              <w:rPr>
                <w:rFonts w:hint="eastAsia"/>
              </w:rPr>
              <w:t>軍品類別</w:t>
            </w:r>
            <w:r w:rsidRPr="002E1A05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701" w:type="dxa"/>
          </w:tcPr>
          <w:p w:rsidR="002E1A05" w:rsidRDefault="00925C8B" w:rsidP="002E1A05">
            <w:pPr>
              <w:spacing w:line="320" w:lineRule="exact"/>
            </w:pPr>
          </w:p>
        </w:tc>
        <w:tc>
          <w:tcPr>
            <w:tcW w:w="2252" w:type="dxa"/>
          </w:tcPr>
          <w:p w:rsidR="002E1A05" w:rsidRDefault="002E1A05" w:rsidP="002E1A05">
            <w:pPr>
              <w:spacing w:line="320" w:lineRule="exact"/>
            </w:pPr>
            <w:r>
              <w:t>(7)</w:t>
            </w:r>
            <w:r>
              <w:t>購案編號</w:t>
            </w:r>
            <w:r>
              <w:t xml:space="preserve">: </w:t>
            </w:r>
          </w:p>
        </w:tc>
        <w:tc>
          <w:tcPr>
            <w:tcW w:w="3203" w:type="dxa"/>
          </w:tcPr>
          <w:p w:rsidR="002E1A05" w:rsidRPr="002E1A05" w:rsidRDefault="00B55D2F" w:rsidP="002E1A05">
            <w:pPr>
              <w:spacing w:line="320" w:lineRule="exact"/>
              <w:rPr>
                <w:u w:val="single"/>
              </w:rPr>
            </w:pPr>
            <w:r>
              <w:rPr>
                <w:rFonts w:hint="eastAsia"/>
                <w:u w:val="single"/>
              </w:rPr>
              <w:t>AA08001L123</w:t>
            </w:r>
          </w:p>
        </w:tc>
      </w:tr>
      <w:tr w:rsidR="002E1A05" w:rsidTr="002F5AEC">
        <w:tc>
          <w:tcPr>
            <w:tcW w:w="1526" w:type="dxa"/>
          </w:tcPr>
          <w:p w:rsidR="002E1A05" w:rsidRDefault="002E1A05" w:rsidP="002E1A05">
            <w:pPr>
              <w:spacing w:line="320" w:lineRule="exact"/>
            </w:pPr>
            <w:r>
              <w:t>(2)</w:t>
            </w:r>
            <w:r>
              <w:t>軍品用途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701" w:type="dxa"/>
          </w:tcPr>
          <w:p w:rsidR="002E1A05" w:rsidRDefault="00925C8B" w:rsidP="002E1A05">
            <w:pPr>
              <w:spacing w:line="320" w:lineRule="exact"/>
            </w:pPr>
          </w:p>
        </w:tc>
        <w:tc>
          <w:tcPr>
            <w:tcW w:w="2252" w:type="dxa"/>
          </w:tcPr>
          <w:p w:rsidR="002E1A05" w:rsidRDefault="002E1A05" w:rsidP="002E1A05">
            <w:pPr>
              <w:spacing w:line="320" w:lineRule="exact"/>
            </w:pPr>
            <w:r>
              <w:t>(8)</w:t>
            </w:r>
            <w:r>
              <w:t>交貨時間</w:t>
            </w:r>
            <w:r>
              <w:t xml:space="preserve">: </w:t>
            </w:r>
          </w:p>
        </w:tc>
        <w:tc>
          <w:tcPr>
            <w:tcW w:w="3203" w:type="dxa"/>
          </w:tcPr>
          <w:p w:rsidR="002E1A05" w:rsidRPr="002E1A05" w:rsidRDefault="00B55D2F" w:rsidP="002E1A05">
            <w:pPr>
              <w:spacing w:line="320" w:lineRule="exact"/>
              <w:rPr>
                <w:u w:val="single"/>
              </w:rPr>
            </w:pPr>
          </w:p>
        </w:tc>
      </w:tr>
      <w:tr w:rsidR="002E1A05" w:rsidTr="002F5AEC">
        <w:tc>
          <w:tcPr>
            <w:tcW w:w="1526" w:type="dxa"/>
          </w:tcPr>
          <w:p w:rsidR="002E1A05" w:rsidRDefault="002E1A05" w:rsidP="002E1A05">
            <w:pPr>
              <w:spacing w:line="320" w:lineRule="exact"/>
            </w:pPr>
            <w:r>
              <w:t>(3)</w:t>
            </w:r>
            <w:r>
              <w:t>預算來源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701" w:type="dxa"/>
          </w:tcPr>
          <w:p w:rsidR="002E1A05" w:rsidRDefault="00B55D2F" w:rsidP="002E1A05">
            <w:pPr>
              <w:spacing w:line="320" w:lineRule="exact"/>
            </w:pPr>
            <w:r>
              <w:rPr>
                <w:rFonts w:hint="eastAsia"/>
                <w:u w:val="single"/>
              </w:rPr>
              <w:t>108年度國防預算</w:t>
            </w:r>
          </w:p>
        </w:tc>
        <w:tc>
          <w:tcPr>
            <w:tcW w:w="2252" w:type="dxa"/>
          </w:tcPr>
          <w:p w:rsidR="002E1A05" w:rsidRDefault="002E1A05" w:rsidP="002E1A05">
            <w:pPr>
              <w:spacing w:line="320" w:lineRule="exact"/>
            </w:pPr>
            <w:r>
              <w:t>(9)</w:t>
            </w:r>
            <w:r>
              <w:t>運輸方式</w:t>
            </w:r>
            <w:r>
              <w:t xml:space="preserve">: </w:t>
            </w:r>
          </w:p>
        </w:tc>
        <w:tc>
          <w:tcPr>
            <w:tcW w:w="3203" w:type="dxa"/>
          </w:tcPr>
          <w:p w:rsidR="002E1A05" w:rsidRPr="002E1A05" w:rsidRDefault="00B55D2F" w:rsidP="002E1A05">
            <w:pPr>
              <w:spacing w:line="320" w:lineRule="exact"/>
              <w:rPr>
                <w:u w:val="single"/>
              </w:rPr>
            </w:pPr>
          </w:p>
        </w:tc>
      </w:tr>
      <w:tr w:rsidR="002E1A05" w:rsidTr="002F5AEC">
        <w:tc>
          <w:tcPr>
            <w:tcW w:w="1526" w:type="dxa"/>
          </w:tcPr>
          <w:p w:rsidR="002E1A05" w:rsidRDefault="002E1A05" w:rsidP="002E1A05">
            <w:pPr>
              <w:spacing w:line="320" w:lineRule="exact"/>
            </w:pPr>
            <w:r>
              <w:t>(4)</w:t>
            </w:r>
            <w:r>
              <w:t>採購地區</w:t>
            </w:r>
            <w:r>
              <w:t xml:space="preserve">: </w:t>
            </w:r>
          </w:p>
        </w:tc>
        <w:tc>
          <w:tcPr>
            <w:tcW w:w="3701" w:type="dxa"/>
          </w:tcPr>
          <w:p w:rsidR="002E1A05" w:rsidRDefault="00B55D2F" w:rsidP="002E1A05">
            <w:pPr>
              <w:spacing w:line="320" w:lineRule="exact"/>
            </w:pPr>
          </w:p>
        </w:tc>
        <w:tc>
          <w:tcPr>
            <w:tcW w:w="2252" w:type="dxa"/>
          </w:tcPr>
          <w:p w:rsidR="002E1A05" w:rsidRDefault="002E1A05" w:rsidP="002E1A05">
            <w:pPr>
              <w:spacing w:line="320" w:lineRule="exact"/>
            </w:pPr>
            <w:r w:rsidRPr="002E1A05">
              <w:rPr>
                <w:sz w:val="22"/>
              </w:rPr>
              <w:t>(10)</w:t>
            </w:r>
            <w:r w:rsidRPr="002E1A05">
              <w:rPr>
                <w:sz w:val="22"/>
              </w:rPr>
              <w:t>起運及輸入口岸</w:t>
            </w:r>
            <w:r w:rsidRPr="002E1A05">
              <w:rPr>
                <w:sz w:val="22"/>
              </w:rPr>
              <w:t xml:space="preserve">: </w:t>
            </w:r>
          </w:p>
        </w:tc>
        <w:tc>
          <w:tcPr>
            <w:tcW w:w="3203" w:type="dxa"/>
          </w:tcPr>
          <w:p w:rsidR="002E1A05" w:rsidRPr="002E1A05" w:rsidRDefault="000D5EFD" w:rsidP="002E1A05">
            <w:pPr>
              <w:spacing w:line="320" w:lineRule="exact"/>
              <w:rPr>
                <w:u w:val="single"/>
              </w:rPr>
            </w:pPr>
          </w:p>
        </w:tc>
      </w:tr>
      <w:tr w:rsidR="002E1A05" w:rsidTr="002F5AEC">
        <w:tc>
          <w:tcPr>
            <w:tcW w:w="1526" w:type="dxa"/>
          </w:tcPr>
          <w:p w:rsidR="002E1A05" w:rsidRDefault="002E1A05" w:rsidP="002E1A05">
            <w:pPr>
              <w:spacing w:line="320" w:lineRule="exact"/>
            </w:pPr>
            <w:r>
              <w:t>(5)</w:t>
            </w:r>
            <w:r>
              <w:t>採購單位</w:t>
            </w:r>
            <w:r>
              <w:t xml:space="preserve">: </w:t>
            </w:r>
          </w:p>
        </w:tc>
        <w:tc>
          <w:tcPr>
            <w:tcW w:w="3701" w:type="dxa"/>
          </w:tcPr>
          <w:p w:rsidR="002E1A05" w:rsidRDefault="00B55D2F" w:rsidP="002E1A05">
            <w:pPr>
              <w:spacing w:line="320" w:lineRule="exact"/>
            </w:pPr>
            <w:r>
              <w:rPr>
                <w:u w:val="single"/>
              </w:rPr>
              <w:t>國防部政務辦公室</w:t>
            </w:r>
          </w:p>
        </w:tc>
        <w:tc>
          <w:tcPr>
            <w:tcW w:w="2252" w:type="dxa"/>
          </w:tcPr>
          <w:p w:rsidR="002E1A05" w:rsidRDefault="002E1A05" w:rsidP="002E1A05">
            <w:pPr>
              <w:spacing w:line="320" w:lineRule="exact"/>
            </w:pPr>
            <w:r>
              <w:t>(11)</w:t>
            </w:r>
            <w:r>
              <w:t>接收地點</w:t>
            </w:r>
            <w:r>
              <w:t xml:space="preserve">: </w:t>
            </w:r>
          </w:p>
        </w:tc>
        <w:tc>
          <w:tcPr>
            <w:tcW w:w="3203" w:type="dxa"/>
          </w:tcPr>
          <w:p w:rsidR="002E1A05" w:rsidRPr="002E1A05" w:rsidRDefault="000D5EFD" w:rsidP="002E1A05">
            <w:pPr>
              <w:spacing w:line="320" w:lineRule="exact"/>
              <w:rPr>
                <w:u w:val="single"/>
              </w:rPr>
            </w:pPr>
          </w:p>
        </w:tc>
      </w:tr>
      <w:tr w:rsidR="002E1A05" w:rsidTr="002F5AEC">
        <w:tc>
          <w:tcPr>
            <w:tcW w:w="1526" w:type="dxa"/>
          </w:tcPr>
          <w:p w:rsidR="002E1A05" w:rsidRDefault="002E1A05" w:rsidP="002E1A05">
            <w:pPr>
              <w:spacing w:line="320" w:lineRule="exact"/>
            </w:pPr>
            <w:r>
              <w:t>(6)</w:t>
            </w:r>
            <w:r>
              <w:t>接收單位</w:t>
            </w:r>
            <w:r>
              <w:t xml:space="preserve">: </w:t>
            </w:r>
          </w:p>
        </w:tc>
        <w:tc>
          <w:tcPr>
            <w:tcW w:w="3701" w:type="dxa"/>
          </w:tcPr>
          <w:p w:rsidR="002E1A05" w:rsidRPr="002E1A05" w:rsidRDefault="00B55D2F" w:rsidP="002E1A05">
            <w:pPr>
              <w:spacing w:line="320" w:lineRule="exact"/>
              <w:rPr>
                <w:u w:val="single"/>
              </w:rPr>
            </w:pPr>
          </w:p>
        </w:tc>
        <w:tc>
          <w:tcPr>
            <w:tcW w:w="2252" w:type="dxa"/>
          </w:tcPr>
          <w:p w:rsidR="002E1A05" w:rsidRDefault="002E1A05" w:rsidP="002E1A05">
            <w:pPr>
              <w:spacing w:line="320" w:lineRule="exact"/>
            </w:pPr>
            <w:r>
              <w:t>(12)</w:t>
            </w:r>
            <w:r>
              <w:t>檢驗方法</w:t>
            </w:r>
            <w:r>
              <w:t xml:space="preserve">: </w:t>
            </w:r>
          </w:p>
        </w:tc>
        <w:tc>
          <w:tcPr>
            <w:tcW w:w="3203" w:type="dxa"/>
          </w:tcPr>
          <w:p w:rsidR="002E1A05" w:rsidRPr="002E1A05" w:rsidRDefault="000D5EFD" w:rsidP="002E1A05">
            <w:pPr>
              <w:spacing w:line="320" w:lineRule="exact"/>
              <w:rPr>
                <w:u w:val="single"/>
              </w:rPr>
            </w:pPr>
          </w:p>
        </w:tc>
      </w:tr>
    </w:tbl>
    <w:p w:rsidR="002E1A05" w:rsidRPr="00112961" w:rsidRDefault="002E1A05" w:rsidP="00112961">
      <w:pPr>
        <w:spacing w:line="40" w:lineRule="exact"/>
      </w:pPr>
    </w:p>
    <w:tbl>
      <w:tblPr>
        <w:tblStyle w:val="a3"/>
        <w:tblW w:w="11133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  <w:tblCaption w:val="Table_1"/>
      </w:tblPr>
      <w:tblGrid>
        <w:gridCol w:w="695"/>
        <w:gridCol w:w="3903"/>
        <w:gridCol w:w="690"/>
        <w:gridCol w:w="1462"/>
        <w:gridCol w:w="1497"/>
        <w:gridCol w:w="1549"/>
        <w:gridCol w:w="1337"/>
      </w:tblGrid>
      <w:tr w:rsidR="009C6450" w:rsidRPr="00112961" w:rsidTr="00AC6EB2">
        <w:tc>
          <w:tcPr>
            <w:tcW w:w="695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(13)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項次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Item</w:t>
            </w:r>
          </w:p>
        </w:tc>
        <w:tc>
          <w:tcPr>
            <w:tcW w:w="3903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(14)</w:t>
            </w:r>
            <w:proofErr w:type="gramStart"/>
            <w:r w:rsidRPr="00112961">
              <w:rPr>
                <w:sz w:val="22"/>
              </w:rPr>
              <w:t>品名料號及</w:t>
            </w:r>
            <w:proofErr w:type="gramEnd"/>
            <w:r w:rsidRPr="00112961">
              <w:rPr>
                <w:sz w:val="22"/>
              </w:rPr>
              <w:t>規格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 xml:space="preserve"> Description</w:t>
            </w:r>
          </w:p>
        </w:tc>
        <w:tc>
          <w:tcPr>
            <w:tcW w:w="690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(15)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單位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Unit</w:t>
            </w:r>
          </w:p>
        </w:tc>
        <w:tc>
          <w:tcPr>
            <w:tcW w:w="1462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(16)</w:t>
            </w:r>
            <w:r w:rsidRPr="00112961">
              <w:rPr>
                <w:sz w:val="22"/>
              </w:rPr>
              <w:t>預估數量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Estimate</w:t>
            </w:r>
            <w:r w:rsidRPr="00112961">
              <w:rPr>
                <w:rFonts w:hint="eastAsia"/>
                <w:sz w:val="22"/>
              </w:rPr>
              <w:t xml:space="preserve"> </w:t>
            </w:r>
            <w:proofErr w:type="spellStart"/>
            <w:r w:rsidRPr="00112961">
              <w:rPr>
                <w:rFonts w:hint="eastAsia"/>
                <w:sz w:val="22"/>
              </w:rPr>
              <w:t>Qty</w:t>
            </w:r>
            <w:proofErr w:type="spellEnd"/>
          </w:p>
        </w:tc>
        <w:tc>
          <w:tcPr>
            <w:tcW w:w="1497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rFonts w:hint="eastAsia"/>
                <w:sz w:val="22"/>
              </w:rPr>
              <w:t>(17)</w:t>
            </w:r>
            <w:r w:rsidRPr="00112961">
              <w:rPr>
                <w:sz w:val="22"/>
              </w:rPr>
              <w:t>單價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Unit Price</w:t>
            </w:r>
          </w:p>
        </w:tc>
        <w:tc>
          <w:tcPr>
            <w:tcW w:w="1549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(18)</w:t>
            </w:r>
            <w:r w:rsidRPr="00112961">
              <w:rPr>
                <w:sz w:val="22"/>
              </w:rPr>
              <w:t>預估總價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Estimate Total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Price</w:t>
            </w:r>
          </w:p>
        </w:tc>
        <w:tc>
          <w:tcPr>
            <w:tcW w:w="1337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(19)</w:t>
            </w:r>
            <w:r w:rsidRPr="00112961">
              <w:rPr>
                <w:sz w:val="22"/>
              </w:rPr>
              <w:t>備考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</w:t>
            </w:r>
            <w:r w:rsidRPr="00112961">
              <w:rPr>
                <w:sz w:val="22"/>
              </w:rPr>
              <w:t>以往購價</w:t>
            </w:r>
            <w:r w:rsidRPr="00112961">
              <w:rPr>
                <w:sz w:val="22"/>
              </w:rPr>
              <w:t>)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Reference</w:t>
            </w:r>
          </w:p>
        </w:tc>
      </w:tr>
      <w:tr>
        <w:tc>
          <w:tcPr>
            <w:tcW w:w="695" w:type="dxa"/>
          </w:tcPr>
          <w:p w:rsidR="00112961" w:rsidRDefault="002F5AEC" w:rsidP="009C6450">
            <w:pPr>
              <w:spacing w:line="32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 w:rsidR="00112961" w:rsidRDefault="000D5EFD" w:rsidP="002E1A05">
            <w:pPr>
              <w:spacing w:line="320" w:lineRule="exact"/>
            </w:pPr>
            <w:r>
              <w:rPr>
                <w:rFonts w:hint="eastAsia"/>
              </w:rPr>
              <w:t>gfnfgj</w:t>
            </w:r>
          </w:p>
          <w:p w:rsidR="00112961" w:rsidRPr="000D5EFD" w:rsidRDefault="00112961" w:rsidP="00112961">
            <w:pPr>
              <w:spacing w:line="320" w:lineRule="exact"/>
            </w:pPr>
            <w:r>
              <w:t>英文品名</w:t>
            </w:r>
            <w:r>
              <w:t>:</w:t>
            </w:r>
            <w:r>
              <w:rPr>
                <w:rFonts w:hint="eastAsia"/>
              </w:rPr>
              <w:t>fgjgfj</w:t>
            </w:r>
          </w:p>
          <w:p w:rsidR="00112961" w:rsidRDefault="00112961" w:rsidP="00112961">
            <w:pPr>
              <w:spacing w:line="320" w:lineRule="exact"/>
            </w:pPr>
            <w:r>
              <w:t>料號</w:t>
            </w:r>
            <w:r w:rsidR="000D5EFD">
              <w:t>:</w:t>
            </w:r>
            <w:r>
              <w:rPr>
                <w:rFonts w:hint="eastAsia"/>
              </w:rPr>
              <w:t>fgj</w:t>
            </w:r>
          </w:p>
          <w:p w:rsidR="00112961" w:rsidRDefault="00112961" w:rsidP="00112961">
            <w:pPr>
              <w:spacing w:line="320" w:lineRule="exact"/>
            </w:pPr>
            <w:r>
              <w:t>廠牌</w:t>
            </w:r>
            <w:r w:rsidR="000D5EFD">
              <w:t>:</w:t>
            </w:r>
            <w:r>
              <w:rPr>
                <w:rFonts w:hint="eastAsia"/>
              </w:rPr>
              <w:t>fgj</w:t>
            </w:r>
          </w:p>
          <w:p w:rsidR="00112961" w:rsidRDefault="00112961" w:rsidP="00112961">
            <w:pPr>
              <w:spacing w:line="320" w:lineRule="exact"/>
            </w:pPr>
            <w:r>
              <w:t>型號</w:t>
            </w:r>
            <w:r w:rsidR="000D5EFD">
              <w:t>:</w:t>
            </w:r>
            <w:r>
              <w:rPr>
                <w:rFonts w:hint="eastAsia"/>
              </w:rPr>
              <w:t>fjg</w:t>
            </w:r>
          </w:p>
          <w:p w:rsidR="00112961" w:rsidRDefault="00112961" w:rsidP="00112961">
            <w:pPr>
              <w:spacing w:line="320" w:lineRule="exact"/>
            </w:pPr>
            <w:r>
              <w:t>件號</w:t>
            </w:r>
            <w:r w:rsidR="000D5EFD">
              <w:t>:</w:t>
            </w:r>
            <w:r>
              <w:rPr>
                <w:rFonts w:hint="eastAsia"/>
              </w:rPr>
              <w:t>gfjfgj</w:t>
            </w:r>
          </w:p>
          <w:p w:rsidR="00112961" w:rsidRDefault="00112961" w:rsidP="00112961">
            <w:pPr>
              <w:spacing w:line="320" w:lineRule="exact"/>
            </w:pPr>
            <w:r>
              <w:t>行政院財產分類編號</w:t>
            </w:r>
            <w:r>
              <w:t>:</w:t>
            </w:r>
            <w:r>
              <w:rPr>
                <w:rFonts w:hint="eastAsia"/>
              </w:rPr>
              <w:t>5030700</w:t>
            </w:r>
          </w:p>
          <w:p w:rsidR="00112961" w:rsidRDefault="00C132E1" w:rsidP="00C132E1">
            <w:pPr>
              <w:spacing w:line="320" w:lineRule="exact"/>
            </w:pPr>
            <w:r>
              <w:rPr>
                <w:rFonts w:hint="eastAsia"/>
              </w:rPr>
              <w:t>ghjhj</w:t>
            </w:r>
          </w:p>
        </w:tc>
        <w:tc>
          <w:tcPr>
            <w:tcW w:w="690" w:type="dxa"/>
          </w:tcPr>
          <w:p w:rsidR="002F5AEC" w:rsidRDefault="002F5AEC" w:rsidP="009C6450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AM</w:t>
            </w:r>
          </w:p>
          <w:p w:rsidR="00112961" w:rsidRPr="009C6450" w:rsidRDefault="009C6450" w:rsidP="009C6450">
            <w:pPr>
              <w:spacing w:line="320" w:lineRule="exact"/>
              <w:jc w:val="center"/>
              <w:rPr>
                <w:sz w:val="22"/>
              </w:rPr>
            </w:pPr>
            <w:r w:rsidRPr="009C6450"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小藥劑管</w:t>
            </w:r>
            <w:r w:rsidRPr="009C6450">
              <w:rPr>
                <w:sz w:val="22"/>
              </w:rPr>
              <w:t>)</w:t>
            </w:r>
          </w:p>
        </w:tc>
        <w:tc>
          <w:tcPr>
            <w:tcW w:w="1462" w:type="dxa"/>
          </w:tcPr>
          <w:p w:rsidR="00112961" w:rsidRPr="009C6450" w:rsidRDefault="002F5AEC" w:rsidP="009C6450">
            <w:pPr>
              <w:spacing w:line="320" w:lineRule="exact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1.00</w:t>
            </w:r>
          </w:p>
        </w:tc>
        <w:tc>
          <w:tcPr>
            <w:tcW w:w="1497" w:type="dxa"/>
          </w:tcPr>
          <w:p w:rsidR="00112961" w:rsidRPr="009C6450" w:rsidRDefault="002F5AEC" w:rsidP="002F5AEC">
            <w:pPr>
              <w:spacing w:line="320" w:lineRule="exact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100.00</w:t>
            </w:r>
            <w:r w:rsidR="009C6450" w:rsidRPr="009C6450">
              <w:rPr>
                <w:sz w:val="22"/>
              </w:rPr>
              <w:t xml:space="preserve"> </w:t>
            </w:r>
          </w:p>
        </w:tc>
        <w:tc>
          <w:tcPr>
            <w:tcW w:w="1549" w:type="dxa"/>
          </w:tcPr>
          <w:p w:rsidR="00112961" w:rsidRPr="009C6450" w:rsidRDefault="002F5AEC" w:rsidP="009C6450">
            <w:pPr>
              <w:spacing w:line="320" w:lineRule="exact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100.00</w:t>
            </w:r>
          </w:p>
        </w:tc>
        <w:tc>
          <w:tcPr>
            <w:tcW w:w="1337" w:type="dxa"/>
          </w:tcPr>
          <w:p w:rsidR="00112961" w:rsidRPr="009C6450" w:rsidRDefault="002F5AEC" w:rsidP="002E1A05">
            <w:pPr>
              <w:spacing w:line="32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ghkhk</w:t>
            </w:r>
          </w:p>
        </w:tc>
      </w:tr>
    </w:tbl>
    <w:p w:rsidR="00BC20ED" w:rsidRDefault="00BC20ED" w:rsidP="00683FF1">
      <w:pPr>
        <w:widowControl/>
        <w:spacing w:line="40" w:lineRule="exact"/>
      </w:pPr>
    </w:p>
    <w:tbl>
      <w:tblPr>
        <w:tblStyle w:val="a3"/>
        <w:tblW w:w="11147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Remarks"/>
      </w:tblPr>
      <w:tblGrid>
        <w:gridCol w:w="11147"/>
      </w:tblGrid>
      <w:tr w:rsidR="00683FF1" w:rsidTr="00A50FA3">
        <w:trPr>
          <w:trHeight w:val="276"/>
        </w:trPr>
        <w:tc>
          <w:tcPr>
            <w:tcW w:w="11147" w:type="dxa"/>
          </w:tcPr>
          <w:p w:rsidR="00683FF1" w:rsidRDefault="00683FF1" w:rsidP="00535E44">
            <w:pPr>
              <w:widowControl/>
            </w:pPr>
            <w:r>
              <w:t>(20)</w:t>
            </w:r>
            <w:r>
              <w:t>備註</w:t>
            </w:r>
            <w:r>
              <w:t>(Remarks):</w:t>
            </w:r>
          </w:p>
        </w:tc>
      </w:tr>
      <w:tr w:rsidR="00683FF1" w:rsidTr="00A50FA3">
        <w:trPr>
          <w:trHeight w:val="264"/>
        </w:trPr>
        <w:tc>
          <w:tcPr>
            <w:tcW w:w="11147" w:type="dxa"/>
          </w:tcPr>
          <w:p w:rsidR="00683FF1" w:rsidRDefault="00683FF1" w:rsidP="006C7132">
            <w:pPr>
              <w:ind w:left="120" w:hangingChars="50" w:hanging="120"/>
            </w:pPr>
            <w:r>
              <w:rPr>
                <w:rFonts w:hint="eastAsia"/>
              </w:rPr>
              <w:t>1.投標廠商資格：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西藥販賣業或西藥製造業藥商許可執照。</w:t>
            </w:r>
          </w:p>
        </w:tc>
      </w:tr>
      <w:tr>
        <w:tc>
          <w:tcPr>
            <w:tcW w:w="11147" w:type="dxa"/>
          </w:tcPr>
          <w:p w:rsidR="00683FF1" w:rsidRDefault="00683FF1" w:rsidP="006C7132">
            <w:pPr>
              <w:ind w:left="120" w:hangingChars="50" w:hanging="120"/>
            </w:pPr>
            <w:r>
              <w:rPr>
                <w:rFonts w:hint="eastAsia"/>
              </w:rPr>
              <w:t>2.投標及開標方式：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本案採分段投標、分段開標（第一段資格標，第二段規格標，第三段價格標）。</w:t>
            </w:r>
          </w:p>
        </w:tc>
      </w:tr>
      <w:tr>
        <w:tc>
          <w:tcPr>
            <w:tcW w:w="11147" w:type="dxa"/>
          </w:tcPr>
          <w:p w:rsidR="00683FF1" w:rsidRDefault="00683FF1" w:rsidP="006C7132">
            <w:pPr>
              <w:ind w:left="120" w:hangingChars="50" w:hanging="120"/>
            </w:pPr>
            <w:r>
              <w:rPr>
                <w:rFonts w:hint="eastAsia"/>
              </w:rPr>
              <w:t>3.報價及決標方式：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本案依最有利標評選作業辦法採序位法、固定價格給付方式辦理，評選委員會就評選項目評定廠商序位，再加總計算各廠商序位，序位最低者，並經評選委員會過半數之決定及機關審核同意者為本案優勝廠商。</w:t>
            </w:r>
          </w:p>
        </w:tc>
      </w:tr>
      <w:tr>
        <w:tc>
          <w:tcPr>
            <w:tcW w:w="11147" w:type="dxa"/>
          </w:tcPr>
          <w:p w:rsidR="00683FF1" w:rsidRDefault="00683FF1" w:rsidP="006C7132">
            <w:pPr>
              <w:ind w:left="120" w:hangingChars="50" w:hanging="120"/>
            </w:pPr>
            <w:r>
              <w:rPr>
                <w:rFonts w:hint="eastAsia"/>
              </w:rPr>
              <w:t>4.決標原則：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本案為訂有底價之採購，以合於招標文件規定，且在底價以內之最低標為得標廠商，對參加同一品項競標而未得標之合格廠商，若願意以決標價供應同一品項，則同意納入併列得標廠商。</w:t>
            </w:r>
          </w:p>
        </w:tc>
      </w:tr>
      <w:tr>
        <w:tc>
          <w:tcPr>
            <w:tcW w:w="11147" w:type="dxa"/>
          </w:tcPr>
          <w:p w:rsidR="00683FF1" w:rsidRDefault="00683FF1" w:rsidP="006C7132">
            <w:pPr>
              <w:ind w:left="120" w:hangingChars="50" w:hanging="120"/>
            </w:pPr>
            <w:r>
              <w:rPr>
                <w:rFonts w:hint="eastAsia"/>
              </w:rPr>
              <w:t>5.押標金：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第○(組或項)：不少於新台幣0000萬0000元，第○(組或項)：不少於新台幣0000萬0000元，．．．。</w:t>
            </w:r>
          </w:p>
        </w:tc>
      </w:tr>
      <w:tr>
        <w:tc>
          <w:tcPr>
            <w:tcW w:w="11147" w:type="dxa"/>
          </w:tcPr>
          <w:p w:rsidR="00683FF1" w:rsidRDefault="00683FF1" w:rsidP="006C7132">
            <w:pPr>
              <w:ind w:left="120" w:hangingChars="50" w:hanging="120"/>
            </w:pPr>
            <w:r>
              <w:rPr>
                <w:rFonts w:hint="eastAsia"/>
              </w:rPr>
              <w:t>6.履約保證金：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本案開標結果如有併列得標廠商，其履約保證金由得標廠商及併列得標廠商平均分擔。</w:t>
            </w:r>
          </w:p>
        </w:tc>
      </w:tr>
    </w:tbl>
    <w:p w:rsidR="00683FF1" w:rsidRPr="00866EE6" w:rsidRDefault="00A50FA3" w:rsidP="00A50FA3">
      <w:pPr>
        <w:widowControl/>
        <w:jc w:val="right"/>
      </w:pPr>
      <w:r>
        <w:t>108.4.11</w:t>
      </w:r>
      <w:r w:rsidRPr="00A50FA3">
        <w:t xml:space="preserve"> </w:t>
      </w:r>
      <w:r>
        <w:t>14.28</w:t>
      </w:r>
    </w:p>
    <w:sectPr w:rsidR="00683FF1" w:rsidRPr="00866EE6" w:rsidSect="002F29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0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EC" w:rsidRDefault="002B0EEC" w:rsidP="00535E44">
      <w:r>
        <w:separator/>
      </w:r>
    </w:p>
  </w:endnote>
  <w:endnote w:type="continuationSeparator" w:id="0">
    <w:p w:rsidR="002B0EEC" w:rsidRDefault="002B0EEC" w:rsidP="0053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DAutomationHC39M">
    <w:panose1 w:val="02000509000000020004"/>
    <w:charset w:val="00"/>
    <w:family w:val="modern"/>
    <w:pitch w:val="fixed"/>
    <w:sig w:usb0="80000003" w:usb1="0000004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F3" w:rsidRDefault="00A66EF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796" w:rsidRDefault="003B6796">
    <w:pPr>
      <w:pStyle w:val="a6"/>
    </w:pPr>
    <w:r>
      <w:t>中華民國</w:t>
    </w:r>
    <w:r>
      <w:t>108年03月01日</w:t>
    </w:r>
    <w:r>
      <w:t>fgnfgn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3374EE" w:rsidRPr="003374EE">
      <w:rPr>
        <w:noProof/>
        <w:lang w:val="zh-TW"/>
      </w:rPr>
      <w:t>1</w:t>
    </w:r>
    <w:r>
      <w:fldChar w:fldCharType="end"/>
    </w:r>
    <w:r>
      <w:t xml:space="preserve"> of </w:t>
    </w:r>
    <w:r w:rsidR="002B0EEC">
      <w:fldChar w:fldCharType="begin"/>
    </w:r>
    <w:r w:rsidR="002B0EEC">
      <w:instrText xml:space="preserve"> NUMPAGES \* MERGEFORMAT \* MERGEFORMAT </w:instrText>
    </w:r>
    <w:r w:rsidR="002B0EEC">
      <w:fldChar w:fldCharType="separate"/>
    </w:r>
    <w:r w:rsidR="003374EE">
      <w:rPr>
        <w:noProof/>
      </w:rPr>
      <w:t>1</w:t>
    </w:r>
    <w:r w:rsidR="002B0EE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F3" w:rsidRDefault="00A66E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EC" w:rsidRDefault="002B0EEC" w:rsidP="00535E44">
      <w:r>
        <w:separator/>
      </w:r>
    </w:p>
  </w:footnote>
  <w:footnote w:type="continuationSeparator" w:id="0">
    <w:p w:rsidR="002B0EEC" w:rsidRDefault="002B0EEC" w:rsidP="0053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F3" w:rsidRDefault="00A66E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E44" w:rsidRPr="00866EE6" w:rsidRDefault="00535E44" w:rsidP="00535E44">
    <w:pPr>
      <w:jc w:val="right"/>
      <w:rPr>
        <w:rFonts w:ascii="IDAutomationHC39M" w:eastAsia="標楷體" w:hAnsi="IDAutomationHC39M"/>
        <w:sz w:val="28"/>
      </w:rPr>
    </w:pPr>
    <w:r>
      <w:rPr>
        <w:rFonts w:ascii="IDAutomationHC39M" w:eastAsia="標楷體" w:hAnsi="IDAutomationHC39M"/>
      </w:rPr>
      <w:t>AA08001L123</w:t>
    </w:r>
  </w:p>
  <w:p w:rsidR="00535E44" w:rsidRPr="004847CE" w:rsidRDefault="00535E44" w:rsidP="00535E44">
    <w:pPr>
      <w:spacing w:line="320" w:lineRule="exact"/>
      <w:jc w:val="right"/>
      <w:rPr>
        <w:sz w:val="28"/>
        <w:szCs w:val="28"/>
      </w:rPr>
    </w:pPr>
    <w:r w:rsidRPr="004847CE">
      <w:rPr>
        <w:rFonts w:hint="eastAsia"/>
        <w:sz w:val="28"/>
        <w:szCs w:val="28"/>
      </w:rPr>
      <w:t xml:space="preserve"> </w:t>
    </w:r>
    <w:r>
      <w:rPr>
        <w:rFonts w:hint="eastAsia"/>
        <w:sz w:val="28"/>
        <w:szCs w:val="28"/>
      </w:rPr>
      <w:t>108</w:t>
    </w:r>
    <w:r w:rsidRPr="004847CE">
      <w:rPr>
        <w:sz w:val="28"/>
        <w:szCs w:val="28"/>
      </w:rPr>
      <w:t>年度</w:t>
    </w:r>
    <w:r w:rsidR="00A66EF3">
      <w:rPr>
        <w:rFonts w:hint="eastAsia"/>
        <w:sz w:val="28"/>
        <w:szCs w:val="28"/>
      </w:rPr>
      <w:t>國防部國防採購室</w:t>
    </w:r>
    <w:r w:rsidRPr="004847CE">
      <w:rPr>
        <w:sz w:val="28"/>
        <w:szCs w:val="28"/>
      </w:rPr>
      <w:t>國</w:t>
    </w:r>
    <w:r w:rsidR="00A66EF3">
      <w:rPr>
        <w:rFonts w:hint="eastAsia"/>
        <w:sz w:val="28"/>
        <w:szCs w:val="28"/>
      </w:rPr>
      <w:t>外</w:t>
    </w:r>
    <w:r w:rsidRPr="004847CE">
      <w:rPr>
        <w:sz w:val="28"/>
        <w:szCs w:val="28"/>
      </w:rPr>
      <w:t>財物勞務採購輸出入計畫清單</w:t>
    </w:r>
  </w:p>
  <w:p w:rsidR="00535E44" w:rsidRDefault="00535E44" w:rsidP="00B427AA">
    <w:pPr>
      <w:spacing w:line="240" w:lineRule="exact"/>
      <w:jc w:val="right"/>
    </w:pPr>
    <w:r w:rsidRPr="0078464E">
      <w:rPr>
        <w:rFonts w:hint="eastAsia"/>
      </w:rPr>
      <w:t>中華民國</w:t>
    </w:r>
    <w:r>
      <w:t>108年03月01日</w:t>
    </w:r>
  </w:p>
  <w:p w:rsidR="00535E44" w:rsidRDefault="00535E44" w:rsidP="00535E44">
    <w:pPr>
      <w:spacing w:line="320" w:lineRule="exact"/>
      <w:jc w:val="right"/>
    </w:pPr>
    <w:bookmarkStart w:id="0" w:name="_GoBack"/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3374EE" w:rsidRPr="003374EE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 w:rsidR="00AC6EB2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C54DF4" wp14:editId="574C5BB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945200" cy="615600"/>
              <wp:effectExtent l="2274252" t="0" r="2387283" b="0"/>
              <wp:wrapNone/>
              <wp:docPr id="5" name="文字方塊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8549820">
                        <a:off x="0" y="0"/>
                        <a:ext cx="7945200" cy="61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EB2" w:rsidRPr="00450E67" w:rsidRDefault="003374EE" w:rsidP="00AC6EB2">
                          <w:pPr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國防部國防採購室</w:t>
                          </w:r>
                          <w:r w:rsidR="007A4BFD" w:rsidRPr="007A4BFD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="00AC6EB2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(</w:t>
                          </w:r>
                          <w:proofErr w:type="gramStart"/>
                          <w:r w:rsidR="00AC6EB2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履約驗結</w:t>
                          </w:r>
                          <w:proofErr w:type="gramEnd"/>
                          <w:r w:rsidR="00AC6EB2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)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AA08001L</w:t>
                          </w:r>
                          <w:r w:rsidR="00AC6EB2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 xml:space="preserve"> (</w:t>
                          </w:r>
                          <w:r w:rsidR="00AC6EB2" w:rsidRPr="00AC6EB2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="00AC6EB2" w:rsidRPr="00AC6EB2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instrText>PAGE   \* MERGEFORMAT</w:instrText>
                          </w:r>
                          <w:r w:rsidR="00AC6EB2" w:rsidRPr="00AC6EB2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Pr="003374EE">
                            <w:rPr>
                              <w:rFonts w:asciiTheme="majorEastAsia" w:eastAsiaTheme="majorEastAsia" w:hAnsiTheme="majorEastAsia"/>
                              <w:b/>
                              <w:noProof/>
                              <w:color w:val="FF0000"/>
                              <w:sz w:val="52"/>
                              <w:lang w:val="zh-TW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="00AC6EB2" w:rsidRPr="00AC6EB2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  <w:r w:rsidR="00AC6EB2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5" o:spid="_x0000_s1026" type="#_x0000_t202" style="position:absolute;left:0;text-align:left;margin-left:0;margin-top:0;width:625.6pt;height:48.45pt;rotation:-3331610fd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" filled="f" stroked="f">
              <v:textbox>
                <w:txbxContent>
                  <w:p w:rsidR="00AC6EB2" w:rsidRPr="00450E67" w:rsidRDefault="003374EE" w:rsidP="00AC6EB2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國防部國防採購室</w:t>
                    </w:r>
                    <w:r w:rsidR="007A4BFD" w:rsidRPr="007A4BFD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 xml:space="preserve"> </w:t>
                    </w:r>
                    <w:r w:rsidR="00AC6EB2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(</w:t>
                    </w:r>
                    <w:proofErr w:type="gramStart"/>
                    <w:r w:rsidR="00AC6EB2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履約驗結</w:t>
                    </w:r>
                    <w:proofErr w:type="gramEnd"/>
                    <w:r w:rsidR="00AC6EB2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)</w:t>
                    </w:r>
                    <w:r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AA08001L</w:t>
                    </w:r>
                    <w:r w:rsidR="00AC6EB2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 xml:space="preserve"> (</w:t>
                    </w:r>
                    <w:r w:rsidR="00AC6EB2" w:rsidRPr="00AC6EB2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begin"/>
                    </w:r>
                    <w:r w:rsidR="00AC6EB2" w:rsidRPr="00AC6EB2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instrText>PAGE   \* MERGEFORMAT</w:instrText>
                    </w:r>
                    <w:r w:rsidR="00AC6EB2" w:rsidRPr="00AC6EB2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separate"/>
                    </w:r>
                    <w:r w:rsidRPr="003374EE">
                      <w:rPr>
                        <w:rFonts w:asciiTheme="majorEastAsia" w:eastAsiaTheme="majorEastAsia" w:hAnsiTheme="majorEastAsia"/>
                        <w:b/>
                        <w:noProof/>
                        <w:color w:val="FF0000"/>
                        <w:sz w:val="52"/>
                        <w:lang w:val="zh-TW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1</w:t>
                    </w:r>
                    <w:r w:rsidR="00AC6EB2" w:rsidRPr="00AC6EB2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end"/>
                    </w:r>
                    <w:r w:rsidR="00AC6EB2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F3" w:rsidRDefault="00A66E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75"/>
    <w:rsid w:val="00047DC0"/>
    <w:rsid w:val="000D5EFD"/>
    <w:rsid w:val="00112961"/>
    <w:rsid w:val="00255C75"/>
    <w:rsid w:val="002B0EEC"/>
    <w:rsid w:val="002E1A05"/>
    <w:rsid w:val="002F2985"/>
    <w:rsid w:val="002F5AEC"/>
    <w:rsid w:val="003374EE"/>
    <w:rsid w:val="003B6796"/>
    <w:rsid w:val="003F1A12"/>
    <w:rsid w:val="004053F8"/>
    <w:rsid w:val="004608E4"/>
    <w:rsid w:val="004847CE"/>
    <w:rsid w:val="004E5966"/>
    <w:rsid w:val="00535E44"/>
    <w:rsid w:val="00582245"/>
    <w:rsid w:val="005C0633"/>
    <w:rsid w:val="0065196A"/>
    <w:rsid w:val="006754C1"/>
    <w:rsid w:val="00683FF1"/>
    <w:rsid w:val="006C7132"/>
    <w:rsid w:val="006F6010"/>
    <w:rsid w:val="00735454"/>
    <w:rsid w:val="007A4BFD"/>
    <w:rsid w:val="007C2FC8"/>
    <w:rsid w:val="007E2993"/>
    <w:rsid w:val="007F1FFC"/>
    <w:rsid w:val="00866EE6"/>
    <w:rsid w:val="00887BBF"/>
    <w:rsid w:val="008A41B5"/>
    <w:rsid w:val="00925C8B"/>
    <w:rsid w:val="009C6450"/>
    <w:rsid w:val="009D74EA"/>
    <w:rsid w:val="009F0F3E"/>
    <w:rsid w:val="009F50B1"/>
    <w:rsid w:val="00A175DB"/>
    <w:rsid w:val="00A3427C"/>
    <w:rsid w:val="00A50FA3"/>
    <w:rsid w:val="00A66EF3"/>
    <w:rsid w:val="00AB102F"/>
    <w:rsid w:val="00AC6EB2"/>
    <w:rsid w:val="00B427AA"/>
    <w:rsid w:val="00B46E52"/>
    <w:rsid w:val="00B55D2F"/>
    <w:rsid w:val="00BC20ED"/>
    <w:rsid w:val="00C132E1"/>
    <w:rsid w:val="00CB5943"/>
    <w:rsid w:val="00D8748B"/>
    <w:rsid w:val="00EE5CD1"/>
    <w:rsid w:val="00F27C49"/>
    <w:rsid w:val="00F50CDD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35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5E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5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5E4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B67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B67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35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5E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5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5E4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B67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B67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9E398-B804-490D-B838-7E636A93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22</cp:revision>
  <dcterms:created xsi:type="dcterms:W3CDTF">2018-05-30T09:54:00Z</dcterms:created>
  <dcterms:modified xsi:type="dcterms:W3CDTF">2018-07-17T02:44:00Z</dcterms:modified>
</cp:coreProperties>
</file>