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13E" w:rsidRDefault="00973622">
      <w:pPr>
        <w:pStyle w:val="Web"/>
        <w:spacing w:line="240" w:lineRule="atLeast"/>
        <w:jc w:val="center"/>
      </w:pPr>
      <w:bookmarkStart w:id="0" w:name="OLE_LINK1"/>
      <w:r>
        <w:rPr>
          <w:rFonts w:ascii="標楷體" w:eastAsia="標楷體" w:hAnsi="標楷體" w:hint="eastAsia"/>
          <w:b/>
          <w:bCs/>
          <w:color w:val="800000"/>
          <w:sz w:val="36"/>
          <w:szCs w:val="36"/>
        </w:rPr>
        <w:t>國防部國防採購室</w:t>
      </w:r>
      <w:bookmarkStart w:id="1" w:name="_GoBack"/>
      <w:bookmarkEnd w:id="1"/>
      <w:r w:rsidR="005A2099">
        <w:rPr>
          <w:rFonts w:ascii="標楷體" w:eastAsia="標楷體" w:hAnsi="標楷體" w:hint="eastAsia"/>
          <w:b/>
          <w:bCs/>
          <w:color w:val="800000"/>
          <w:sz w:val="36"/>
          <w:szCs w:val="36"/>
        </w:rPr>
        <w:t>時程管制表</w:t>
      </w:r>
      <w:bookmarkEnd w:id="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Amount_Used"/>
      </w:tblPr>
      <w:tblGrid>
        <w:gridCol w:w="487"/>
        <w:gridCol w:w="487"/>
        <w:gridCol w:w="2720"/>
        <w:gridCol w:w="917"/>
        <w:gridCol w:w="1319"/>
        <w:gridCol w:w="1339"/>
        <w:gridCol w:w="883"/>
        <w:gridCol w:w="2678"/>
      </w:tblGrid>
      <w:tr w:rsidR="003A6EF5" w:rsidTr="0074019C">
        <w:trPr>
          <w:trHeight w:val="397"/>
        </w:trPr>
        <w:tc>
          <w:tcPr>
            <w:tcW w:w="39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 </w:t>
            </w:r>
          </w:p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 </w:t>
            </w:r>
          </w:p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基</w:t>
            </w:r>
          </w:p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本</w:t>
            </w:r>
          </w:p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資</w:t>
            </w:r>
          </w:p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料</w:t>
            </w:r>
          </w:p>
        </w:tc>
        <w:tc>
          <w:tcPr>
            <w:tcW w:w="8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案號</w:t>
            </w:r>
          </w:p>
        </w:tc>
        <w:tc>
          <w:tcPr>
            <w:tcW w:w="3750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D35E85">
            <w:pPr>
              <w:pStyle w:val="Web"/>
            </w:pPr>
            <w:r>
              <w:rPr>
                <w:rFonts w:ascii="標楷體" w:eastAsia="標楷體" w:hAnsi="標楷體" w:hint="eastAsia"/>
              </w:rPr>
              <w:t>AA08001L123PE</w:t>
            </w:r>
          </w:p>
        </w:tc>
      </w:tr>
      <w:tr w:rsidR="003A6EF5" w:rsidTr="0074019C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購案名稱</w:t>
            </w:r>
          </w:p>
        </w:tc>
        <w:tc>
          <w:tcPr>
            <w:tcW w:w="3750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C64A19">
            <w:pPr>
              <w:pStyle w:val="Web"/>
            </w:pPr>
            <w:r>
              <w:rPr>
                <w:rFonts w:ascii="標楷體" w:eastAsia="標楷體" w:hAnsi="標楷體" w:hint="eastAsia"/>
              </w:rPr>
              <w:t>購案測試</w:t>
            </w:r>
          </w:p>
        </w:tc>
      </w:tr>
      <w:tr w:rsidR="00BA0227" w:rsidTr="0074019C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契約金額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EA7F61" w:rsidP="00EA7F61">
            <w:pPr>
              <w:pStyle w:val="Web"/>
            </w:pPr>
            <w:r>
              <w:rPr>
                <w:rFonts w:ascii="標楷體" w:eastAsia="標楷體" w:hAnsi="標楷體"/>
              </w:rPr>
              <w:t>新臺幣</w:t>
            </w:r>
            <w:r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壹佰</w:t>
            </w:r>
            <w:r w:rsidR="005A2099">
              <w:rPr>
                <w:rFonts w:ascii="標楷體" w:eastAsia="標楷體" w:hAnsi="標楷體" w:hint="eastAsia"/>
              </w:rPr>
              <w:t>元整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簽約日期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73974">
            <w:pPr>
              <w:rPr>
                <w:rFonts w:ascii="新細明體" w:hAnsi="新細明體" w:cs="新細明體"/>
              </w:rPr>
            </w:pPr>
            <w:r>
              <w:rPr>
                <w:rFonts w:ascii="標楷體" w:eastAsia="標楷體" w:hAnsi="標楷體" w:cs="新細明體"/>
              </w:rPr>
              <w:t>108年03月21日</w:t>
            </w:r>
          </w:p>
        </w:tc>
      </w:tr>
      <w:tr w:rsidR="00BA0227" w:rsidTr="0074019C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契約收辦日期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481F6D" w:rsidP="00573974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/>
              </w:rPr>
              <w:t>108年03月05日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交貨批次及地點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285F1C" w:rsidP="00285F1C">
            <w:pPr>
              <w:pStyle w:val="Web"/>
            </w:pPr>
            <w:r>
              <w:rPr>
                <w:rFonts w:ascii="標楷體" w:eastAsia="標楷體" w:hAnsi="標楷體" w:cs="新細明體"/>
              </w:rPr>
              <w:t>○</w:t>
            </w:r>
            <w:r w:rsidR="005A2099">
              <w:rPr>
                <w:rFonts w:ascii="標楷體" w:eastAsia="標楷體" w:hAnsi="標楷體" w:hint="eastAsia"/>
              </w:rPr>
              <w:t>批，</w:t>
            </w:r>
            <w:r>
              <w:rPr>
                <w:rFonts w:ascii="標楷體" w:eastAsia="標楷體" w:hAnsi="標楷體" w:cs="新細明體"/>
              </w:rPr>
              <w:t>0</w:t>
            </w:r>
          </w:p>
        </w:tc>
      </w:tr>
      <w:tr w:rsidR="00BA0227" w:rsidTr="0074019C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委辦單位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6A3E69">
            <w:pPr>
              <w:pStyle w:val="Web"/>
            </w:pPr>
            <w:r>
              <w:rPr>
                <w:rFonts w:ascii="標楷體" w:eastAsia="標楷體" w:hAnsi="標楷體" w:cs="新細明體"/>
              </w:rPr>
              <w:t>國防部政務辦公室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委方連絡軍用電話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3A6EF5">
            <w:pPr>
              <w:pStyle w:val="Web"/>
            </w:pPr>
            <w:r>
              <w:rPr>
                <w:rFonts w:ascii="標楷體" w:eastAsia="標楷體" w:hAnsi="標楷體" w:cs="新細明體"/>
              </w:rPr>
              <w:t>123456</w:t>
            </w:r>
          </w:p>
        </w:tc>
      </w:tr>
      <w:tr w:rsidR="00BA0227" w:rsidTr="0074019C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委方承辦人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3A6EF5">
            <w:pPr>
              <w:pStyle w:val="Web"/>
            </w:pPr>
            <w:r>
              <w:rPr>
                <w:rFonts w:ascii="標楷體" w:eastAsia="標楷體" w:hAnsi="標楷體" w:hint="eastAsia"/>
              </w:rPr>
              <w:t>測試123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委方連絡電話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3A6EF5">
            <w:pPr>
              <w:rPr>
                <w:rFonts w:ascii="新細明體" w:hAnsi="新細明體" w:cs="新細明體"/>
              </w:rPr>
            </w:pPr>
          </w:p>
        </w:tc>
      </w:tr>
      <w:tr w:rsidR="00BA0227" w:rsidTr="0074019C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委方手機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3A6EF5">
            <w:pPr>
              <w:rPr>
                <w:rFonts w:ascii="新細明體" w:hAnsi="新細明體" w:cs="新細明體"/>
              </w:rPr>
            </w:pP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委方傳真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3A6EF5">
            <w:pPr>
              <w:rPr>
                <w:rFonts w:ascii="新細明體" w:hAnsi="新細明體" w:cs="新細明體"/>
              </w:rPr>
            </w:pPr>
          </w:p>
        </w:tc>
      </w:tr>
      <w:tr w:rsidR="00BA0227" w:rsidTr="0074019C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承商名稱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3A6EF5">
            <w:pPr>
              <w:pStyle w:val="Web"/>
            </w:pPr>
            <w:r>
              <w:rPr>
                <w:rFonts w:ascii="標楷體" w:eastAsia="標楷體" w:hAnsi="標楷體" w:hint="eastAsia"/>
              </w:rPr>
              <w:t>123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承商連絡電話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8612A6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123</w:t>
            </w:r>
          </w:p>
        </w:tc>
      </w:tr>
      <w:tr w:rsidR="00BA0227" w:rsidTr="0074019C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承商行動電話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8612A6">
            <w:pPr>
              <w:rPr>
                <w:rFonts w:ascii="新細明體" w:hAnsi="新細明體" w:cs="新細明體"/>
              </w:rPr>
            </w:pP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承商傳真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8612A6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123123</w:t>
            </w:r>
          </w:p>
        </w:tc>
      </w:tr>
      <w:tr w:rsidR="003A6EF5" w:rsidTr="0074019C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承商地址</w:t>
            </w:r>
          </w:p>
        </w:tc>
        <w:tc>
          <w:tcPr>
            <w:tcW w:w="3750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8612A6">
            <w:pPr>
              <w:rPr>
                <w:rFonts w:ascii="新細明體" w:hAnsi="新細明體" w:cs="新細明體"/>
              </w:rPr>
            </w:pPr>
          </w:p>
        </w:tc>
      </w:tr>
      <w:tr w:rsidR="00BA0227" w:rsidTr="0074019C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履約督導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445815">
            <w:pPr>
              <w:pStyle w:val="Web"/>
            </w:pPr>
            <w:r>
              <w:rPr>
                <w:rFonts w:ascii="標楷體" w:eastAsia="標楷體" w:hAnsi="標楷體" w:hint="eastAsia"/>
              </w:rPr>
              <w:t>要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相關賦稅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445815">
            <w:pPr>
              <w:pStyle w:val="Web"/>
            </w:pPr>
            <w:r>
              <w:rPr>
                <w:rFonts w:ascii="標楷體" w:eastAsia="標楷體" w:hAnsi="標楷體" w:hint="eastAsia"/>
              </w:rPr>
              <w:t>含稅</w:t>
            </w:r>
          </w:p>
        </w:tc>
      </w:tr>
      <w:tr w:rsidR="00BA0227" w:rsidTr="0074019C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履保金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A2099">
            <w:pPr>
              <w:pStyle w:val="Web"/>
            </w:pPr>
            <w:r>
              <w:rPr>
                <w:rFonts w:ascii="標楷體" w:eastAsia="標楷體" w:hAnsi="標楷體" w:hint="eastAsia"/>
              </w:rPr>
              <w:t xml:space="preserve">  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履保金期限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A2099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 </w:t>
            </w:r>
          </w:p>
        </w:tc>
      </w:tr>
      <w:tr w:rsidR="00BA0227" w:rsidTr="0074019C">
        <w:trPr>
          <w:trHeight w:val="441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227" w:rsidRDefault="00BA022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A0227" w:rsidRDefault="00BA0227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保固金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227" w:rsidRDefault="00BA0227">
            <w:pPr>
              <w:pStyle w:val="Web"/>
            </w:pPr>
            <w:r>
              <w:rPr>
                <w:rFonts w:ascii="標楷體" w:eastAsia="標楷體" w:hAnsi="標楷體" w:hint="eastAsia"/>
              </w:rPr>
              <w:t xml:space="preserve">  </w:t>
            </w:r>
          </w:p>
        </w:tc>
        <w:tc>
          <w:tcPr>
            <w:tcW w:w="1250" w:type="pct"/>
            <w:gridSpan w:val="2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  <w:hideMark/>
          </w:tcPr>
          <w:p w:rsidR="00BA0227" w:rsidRDefault="00BA0227">
            <w:pPr>
              <w:jc w:val="center"/>
              <w:rPr>
                <w:rFonts w:ascii="新細明體" w:hAnsi="新細明體" w:cs="新細明體"/>
              </w:rPr>
            </w:pPr>
            <w:r>
              <w:rPr>
                <w:rFonts w:ascii="標楷體" w:eastAsia="標楷體" w:hAnsi="標楷體" w:cs="新細明體" w:hint="eastAsia"/>
              </w:rPr>
              <w:t>保固金期限</w:t>
            </w:r>
            <w:r>
              <w:rPr>
                <w:rFonts w:ascii="新細明體" w:hAnsi="新細明體" w:cs="新細明體" w:hint="eastAsia"/>
              </w:rPr>
              <w:t xml:space="preserve"> 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227" w:rsidRDefault="00BA0227">
            <w:pPr>
              <w:pStyle w:val="Web"/>
            </w:pPr>
            <w:r>
              <w:rPr>
                <w:rFonts w:ascii="標楷體" w:eastAsia="標楷體" w:hAnsi="標楷體" w:hint="eastAsia"/>
              </w:rPr>
              <w:t xml:space="preserve">  </w:t>
            </w:r>
          </w:p>
        </w:tc>
      </w:tr>
      <w:tr w:rsidR="00E7277B" w:rsidTr="0074019C">
        <w:trPr>
          <w:trHeight w:val="39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7277B" w:rsidRDefault="00E7277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277B" w:rsidRDefault="00E7277B" w:rsidP="00014816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驗收方式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277B" w:rsidRDefault="00E7277B" w:rsidP="007B2C16">
            <w:pPr>
              <w:rPr>
                <w:rFonts w:ascii="標楷體" w:eastAsia="標楷體" w:hAnsi="標楷體"/>
              </w:rPr>
            </w:pPr>
            <w:r>
              <w:rPr>
                <w:rFonts w:ascii="新細明體" w:hAnsi="新細明體" w:cs="新細明體" w:hint="eastAsia"/>
              </w:rPr>
              <w:t>國外出口公証檢驗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7277B" w:rsidRDefault="00E7277B" w:rsidP="008517DC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下授驗收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277B" w:rsidRDefault="00E7277B" w:rsidP="003419ED">
            <w:pPr>
              <w:pStyle w:val="Web"/>
            </w:pPr>
            <w:r>
              <w:rPr>
                <w:rFonts w:ascii="標楷體" w:eastAsia="標楷體" w:hAnsi="標楷體" w:hint="eastAsia"/>
              </w:rPr>
              <w:t>本中心辦理驗收付款</w:t>
            </w:r>
          </w:p>
        </w:tc>
      </w:tr>
      <w:tr w:rsidR="00E7277B" w:rsidTr="0074019C">
        <w:trPr>
          <w:trHeight w:val="397"/>
        </w:trPr>
        <w:tc>
          <w:tcPr>
            <w:tcW w:w="39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 </w:t>
            </w:r>
          </w:p>
          <w:p w:rsidR="00E7277B" w:rsidRDefault="00E7277B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時</w:t>
            </w:r>
          </w:p>
          <w:p w:rsidR="00E7277B" w:rsidRDefault="00E7277B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程</w:t>
            </w:r>
          </w:p>
          <w:p w:rsidR="00E7277B" w:rsidRDefault="00E7277B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管</w:t>
            </w:r>
          </w:p>
          <w:p w:rsidR="00E7277B" w:rsidRDefault="00E7277B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制</w:t>
            </w:r>
          </w:p>
        </w:tc>
        <w:tc>
          <w:tcPr>
            <w:tcW w:w="85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77B" w:rsidRDefault="00E7277B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  <w:sz w:val="27"/>
                <w:szCs w:val="27"/>
              </w:rPr>
              <w:t>區分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  <w:sz w:val="27"/>
                <w:szCs w:val="27"/>
              </w:rPr>
              <w:t>預劃資料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  <w:sz w:val="27"/>
                <w:szCs w:val="27"/>
              </w:rPr>
              <w:t>實際資料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  <w:sz w:val="27"/>
                <w:szCs w:val="27"/>
              </w:rPr>
              <w:t>進度</w:t>
            </w:r>
          </w:p>
        </w:tc>
      </w:tr>
      <w:tr w:rsidR="00E7277B" w:rsidTr="0074019C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277B" w:rsidRDefault="00E7277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77B" w:rsidRDefault="00E7277B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交貨批次</w:t>
            </w:r>
          </w:p>
        </w:tc>
        <w:tc>
          <w:tcPr>
            <w:tcW w:w="3750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>
            <w:pPr>
              <w:pStyle w:val="Web"/>
            </w:pPr>
            <w:r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cs="新細明體"/>
              </w:rPr>
              <w:t>一</w:t>
            </w:r>
            <w:r>
              <w:rPr>
                <w:rFonts w:ascii="標楷體" w:eastAsia="標楷體" w:hAnsi="標楷體" w:hint="eastAsia"/>
              </w:rPr>
              <w:t xml:space="preserve">批 </w:t>
            </w:r>
          </w:p>
        </w:tc>
      </w:tr>
      <w:tr w:rsidR="00E7277B" w:rsidTr="0074019C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277B" w:rsidRDefault="00E7277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77B" w:rsidRDefault="00E7277B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交貨日期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108年03月21日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108年03月21日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</w:p>
        </w:tc>
      </w:tr>
      <w:tr w:rsidR="00E7277B" w:rsidTr="0074019C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277B" w:rsidRDefault="00E7277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77B" w:rsidRDefault="00E7277B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海空運日期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108年03月14日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108年03月21日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落後-7天</w:t>
            </w:r>
          </w:p>
        </w:tc>
      </w:tr>
      <w:tr w:rsidR="00E7277B" w:rsidTr="0074019C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277B" w:rsidRDefault="00E7277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77B" w:rsidRDefault="00E7277B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報驗日期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108年03月21日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108年03月21日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</w:p>
        </w:tc>
      </w:tr>
      <w:tr w:rsidR="00E7277B" w:rsidTr="0074019C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277B" w:rsidRDefault="00E7277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77B" w:rsidRDefault="00E7277B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會驗日期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108年03月21日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108年03月21日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</w:p>
        </w:tc>
      </w:tr>
      <w:tr w:rsidR="00E7277B" w:rsidTr="0074019C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277B" w:rsidRDefault="00E7277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77B" w:rsidRDefault="00E7277B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安裝交運日期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108年03月21日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108年03月21日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</w:p>
        </w:tc>
      </w:tr>
      <w:tr w:rsidR="00E7277B" w:rsidTr="0074019C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277B" w:rsidRDefault="00E7277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77B" w:rsidRDefault="00E7277B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細數清點日期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108年03月21日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108年03月21日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</w:p>
        </w:tc>
      </w:tr>
      <w:tr w:rsidR="00E7277B" w:rsidTr="0074019C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277B" w:rsidRDefault="00E7277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77B" w:rsidRDefault="00E7277B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檢測日期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108年03月21日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108年03月21日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</w:p>
        </w:tc>
      </w:tr>
      <w:tr w:rsidR="00E7277B" w:rsidTr="0074019C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277B" w:rsidRDefault="00E7277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77B" w:rsidRDefault="00E7277B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結報日期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pStyle w:val="Web"/>
            </w:pPr>
            <w:r>
              <w:rPr>
                <w:rFonts w:ascii="新細明體" w:hAnsi="新細明體" w:cs="新細明體" w:hint="eastAsia"/>
              </w:rPr>
              <w:t>108年03月21日</w:t>
            </w: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108年03月21日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</w:p>
        </w:tc>
      </w:tr>
      <w:tr w:rsidR="00E7277B" w:rsidTr="0074019C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277B" w:rsidRDefault="00E7277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77B" w:rsidRDefault="00E7277B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結案日期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pStyle w:val="Web"/>
            </w:pP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108年03月05日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74019C" w:rsidTr="007443A7">
        <w:trPr>
          <w:trHeight w:val="397"/>
        </w:trPr>
        <w:tc>
          <w:tcPr>
            <w:tcW w:w="5000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4019C" w:rsidRDefault="0074019C" w:rsidP="007443A7">
            <w:pPr>
              <w:pStyle w:val="Web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80"/>
                <w:sz w:val="27"/>
                <w:szCs w:val="27"/>
              </w:rPr>
              <w:t>支用金額</w:t>
            </w:r>
          </w:p>
        </w:tc>
      </w:tr>
      <w:tr w:rsidR="0074019C" w:rsidTr="007443A7">
        <w:trPr>
          <w:trHeight w:val="39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4019C" w:rsidRDefault="0074019C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批次</w:t>
            </w: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19C" w:rsidRDefault="0074019C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日期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19C" w:rsidRDefault="0074019C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驗收金額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19C" w:rsidRDefault="0074019C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付款金額</w:t>
            </w:r>
          </w:p>
        </w:tc>
        <w:tc>
          <w:tcPr>
            <w:tcW w:w="94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19C" w:rsidRDefault="0074019C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逾罰金額</w:t>
            </w:r>
          </w:p>
        </w:tc>
        <w:tc>
          <w:tcPr>
            <w:tcW w:w="94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4019C" w:rsidRDefault="0074019C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減價金額</w:t>
            </w:r>
          </w:p>
        </w:tc>
      </w:tr>
      <w:t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4019C" w:rsidRDefault="0074019C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合計</w:t>
            </w: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19C" w:rsidRDefault="0074019C" w:rsidP="007443A7">
            <w:pPr>
              <w:pStyle w:val="Web"/>
              <w:jc w:val="center"/>
            </w:pP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19C" w:rsidRPr="00C05177" w:rsidRDefault="0074019C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0.00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19C" w:rsidRPr="00C05177" w:rsidRDefault="0074019C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0.00</w:t>
            </w:r>
          </w:p>
        </w:tc>
        <w:tc>
          <w:tcPr>
            <w:tcW w:w="94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19C" w:rsidRPr="00C05177" w:rsidRDefault="0074019C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0.00</w:t>
            </w:r>
          </w:p>
        </w:tc>
        <w:tc>
          <w:tcPr>
            <w:tcW w:w="94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4019C" w:rsidRPr="00C05177" w:rsidRDefault="0074019C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0.00</w:t>
            </w:r>
          </w:p>
        </w:tc>
      </w:tr>
    </w:tbl>
    <w:p w:rsidR="00C3013E" w:rsidRDefault="00C3013E">
      <w:pPr>
        <w:rPr>
          <w:rFonts w:ascii="新細明體" w:hAnsi="新細明體" w:cs="新細明體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Important"/>
      </w:tblPr>
      <w:tblGrid>
        <w:gridCol w:w="10420"/>
      </w:tblGrid>
      <w:tr w:rsidR="00C3013E">
        <w:trPr>
          <w:trHeight w:val="454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履驗重要事項及結案延誤說明</w:t>
            </w:r>
          </w:p>
        </w:tc>
      </w:tr>
      <w:tr w:rsidR="00C3013E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13E" w:rsidRDefault="00C3013E">
            <w:pPr>
              <w:rPr>
                <w:rFonts w:ascii="新細明體" w:hAnsi="新細明體" w:cs="新細明體"/>
              </w:rPr>
            </w:pPr>
          </w:p>
        </w:tc>
      </w:tr>
    </w:tbl>
    <w:p w:rsidR="005A2099" w:rsidRDefault="005A2099">
      <w:pPr>
        <w:rPr>
          <w:rFonts w:ascii="新細明體" w:hAnsi="新細明體" w:cs="新細明體"/>
        </w:rPr>
      </w:pPr>
    </w:p>
    <w:sectPr w:rsidR="005A2099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9E9" w:rsidRDefault="00AF59E9" w:rsidP="00BA0227">
      <w:r>
        <w:separator/>
      </w:r>
    </w:p>
  </w:endnote>
  <w:endnote w:type="continuationSeparator" w:id="0">
    <w:p w:rsidR="00AF59E9" w:rsidRDefault="00AF59E9" w:rsidP="00BA0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9E9" w:rsidRDefault="00AF59E9" w:rsidP="00BA0227">
      <w:r>
        <w:separator/>
      </w:r>
    </w:p>
  </w:footnote>
  <w:footnote w:type="continuationSeparator" w:id="0">
    <w:p w:rsidR="00AF59E9" w:rsidRDefault="00AF59E9" w:rsidP="00BA02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defaultTabStop w:val="48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B9036C"/>
    <w:rsid w:val="00141958"/>
    <w:rsid w:val="00285F1C"/>
    <w:rsid w:val="0032604D"/>
    <w:rsid w:val="00356894"/>
    <w:rsid w:val="003A6EF5"/>
    <w:rsid w:val="00445815"/>
    <w:rsid w:val="00474AFA"/>
    <w:rsid w:val="00481F6D"/>
    <w:rsid w:val="004E2AE3"/>
    <w:rsid w:val="00573974"/>
    <w:rsid w:val="005A2099"/>
    <w:rsid w:val="0068790B"/>
    <w:rsid w:val="006A3E69"/>
    <w:rsid w:val="0074019C"/>
    <w:rsid w:val="007E6AC7"/>
    <w:rsid w:val="00807A69"/>
    <w:rsid w:val="008612A6"/>
    <w:rsid w:val="008A3710"/>
    <w:rsid w:val="008B09D3"/>
    <w:rsid w:val="0096010C"/>
    <w:rsid w:val="00964D35"/>
    <w:rsid w:val="00973622"/>
    <w:rsid w:val="00A440A4"/>
    <w:rsid w:val="00A47E89"/>
    <w:rsid w:val="00AF1836"/>
    <w:rsid w:val="00AF59E9"/>
    <w:rsid w:val="00B27977"/>
    <w:rsid w:val="00B5792A"/>
    <w:rsid w:val="00B9036C"/>
    <w:rsid w:val="00BA0227"/>
    <w:rsid w:val="00BC1F9E"/>
    <w:rsid w:val="00C3013E"/>
    <w:rsid w:val="00C64A19"/>
    <w:rsid w:val="00D22882"/>
    <w:rsid w:val="00D35E85"/>
    <w:rsid w:val="00E7277B"/>
    <w:rsid w:val="00EA7F61"/>
    <w:rsid w:val="00F76A6A"/>
    <w:rsid w:val="00F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3">
    <w:name w:val="header"/>
    <w:basedOn w:val="a"/>
    <w:link w:val="a4"/>
    <w:uiPriority w:val="99"/>
    <w:unhideWhenUsed/>
    <w:rsid w:val="00BA0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0227"/>
    <w:rPr>
      <w:rFonts w:eastAsia="新細明體"/>
    </w:rPr>
  </w:style>
  <w:style w:type="paragraph" w:styleId="a5">
    <w:name w:val="footer"/>
    <w:basedOn w:val="a"/>
    <w:link w:val="a6"/>
    <w:uiPriority w:val="99"/>
    <w:unhideWhenUsed/>
    <w:rsid w:val="00BA0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0227"/>
    <w:rPr>
      <w:rFonts w:eastAsia="新細明體"/>
    </w:rPr>
  </w:style>
  <w:style w:type="table" w:styleId="a7">
    <w:name w:val="Table Grid"/>
    <w:basedOn w:val="a1"/>
    <w:uiPriority w:val="59"/>
    <w:rsid w:val="001419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3">
    <w:name w:val="header"/>
    <w:basedOn w:val="a"/>
    <w:link w:val="a4"/>
    <w:uiPriority w:val="99"/>
    <w:unhideWhenUsed/>
    <w:rsid w:val="00BA0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0227"/>
    <w:rPr>
      <w:rFonts w:eastAsia="新細明體"/>
    </w:rPr>
  </w:style>
  <w:style w:type="paragraph" w:styleId="a5">
    <w:name w:val="footer"/>
    <w:basedOn w:val="a"/>
    <w:link w:val="a6"/>
    <w:uiPriority w:val="99"/>
    <w:unhideWhenUsed/>
    <w:rsid w:val="00BA0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0227"/>
    <w:rPr>
      <w:rFonts w:eastAsia="新細明體"/>
    </w:rPr>
  </w:style>
  <w:style w:type="table" w:styleId="a7">
    <w:name w:val="Table Grid"/>
    <w:basedOn w:val="a1"/>
    <w:uiPriority w:val="59"/>
    <w:rsid w:val="001419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國防部軍備局採購中心時程管制表</dc:title>
  <dc:creator>123</dc:creator>
  <cp:lastModifiedBy>123</cp:lastModifiedBy>
  <cp:revision>15</cp:revision>
  <dcterms:created xsi:type="dcterms:W3CDTF">2018-05-24T06:07:00Z</dcterms:created>
  <dcterms:modified xsi:type="dcterms:W3CDTF">2018-07-17T02:40:00Z</dcterms:modified>
</cp:coreProperties>
</file>