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9B3" w:rsidRDefault="00DB54E6" w:rsidP="00C059B3">
      <w:pPr>
        <w:jc w:val="center"/>
      </w:pPr>
      <w:r>
        <w:rPr>
          <w:noProof/>
        </w:rPr>
        <w:drawing>
          <wp:anchor distT="0" distB="0" distL="114300" distR="114300" simplePos="0" relativeHeight="251658240" behindDoc="1" locked="0" layoutInCell="1" allowOverlap="1">
            <wp:simplePos x="0" y="0"/>
            <wp:positionH relativeFrom="column">
              <wp:posOffset>6350</wp:posOffset>
            </wp:positionH>
            <wp:positionV relativeFrom="paragraph">
              <wp:posOffset>1088068</wp:posOffset>
            </wp:positionV>
            <wp:extent cx="6645275" cy="8556625"/>
            <wp:effectExtent l="0" t="0" r="3175" b="0"/>
            <wp:wrapNone/>
            <wp:docPr id="12" name="Picture 12" descr="C:\Users\Andrew\AppData\Local\Microsoft\Windows\INetCache\Content.Word\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w\AppData\Local\Microsoft\Windows\INetCache\Content.Word\Untitled-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275" cy="8556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59B3" w:rsidRPr="00C059B3">
        <w:rPr>
          <w:noProof/>
        </w:rPr>
        <w:drawing>
          <wp:inline distT="0" distB="0" distL="0" distR="0" wp14:anchorId="044BECC0" wp14:editId="23EEACFC">
            <wp:extent cx="2144110" cy="2144110"/>
            <wp:effectExtent l="0" t="0" r="8890" b="889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2176371" cy="2176371"/>
                    </a:xfrm>
                    <a:prstGeom prst="rect">
                      <a:avLst/>
                    </a:prstGeom>
                  </pic:spPr>
                </pic:pic>
              </a:graphicData>
            </a:graphic>
          </wp:inline>
        </w:drawing>
      </w:r>
    </w:p>
    <w:p w:rsidR="00C059B3" w:rsidRDefault="00C059B3" w:rsidP="00C059B3">
      <w:pPr>
        <w:jc w:val="center"/>
      </w:pPr>
      <w:r>
        <w:rPr>
          <w:noProof/>
        </w:rPr>
        <w:drawing>
          <wp:inline distT="0" distB="0" distL="0" distR="0">
            <wp:extent cx="4307034" cy="2380593"/>
            <wp:effectExtent l="0" t="0" r="0" b="0"/>
            <wp:docPr id="9" name="Picture 9" descr="C:\Users\Andrew\AppData\Local\Microsoft\Windows\INetCache\Content.Word\OC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AppData\Local\Microsoft\Windows\INetCache\Content.Word\OCP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14492" cy="2384715"/>
                    </a:xfrm>
                    <a:prstGeom prst="rect">
                      <a:avLst/>
                    </a:prstGeom>
                    <a:noFill/>
                    <a:ln>
                      <a:noFill/>
                    </a:ln>
                  </pic:spPr>
                </pic:pic>
              </a:graphicData>
            </a:graphic>
          </wp:inline>
        </w:drawing>
      </w:r>
    </w:p>
    <w:p w:rsidR="00DB54E6" w:rsidRDefault="00DB54E6" w:rsidP="00DB54E6">
      <w:pPr>
        <w:jc w:val="center"/>
        <w:rPr>
          <w:rFonts w:ascii="VerbCond Regular" w:hAnsi="VerbCond Regular"/>
          <w:sz w:val="144"/>
        </w:rPr>
      </w:pPr>
    </w:p>
    <w:p w:rsidR="00077492" w:rsidRPr="00077492" w:rsidRDefault="002D64B5" w:rsidP="00077492">
      <w:pPr>
        <w:jc w:val="center"/>
        <w:rPr>
          <w:rFonts w:ascii="VerbCond Regular" w:hAnsi="VerbCond Regular"/>
          <w:sz w:val="144"/>
        </w:rPr>
      </w:pPr>
      <w:sdt>
        <w:sdtPr>
          <w:rPr>
            <w:rFonts w:ascii="VerbCond Regular" w:hAnsi="VerbCond Regular"/>
            <w:sz w:val="144"/>
          </w:rPr>
          <w:alias w:val="Comments"/>
          <w:tag w:val=""/>
          <w:id w:val="-1923476843"/>
          <w:placeholder>
            <w:docPart w:val="A17FD52CE08749E5BACFC2B0FF20E80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2F6E6E">
            <w:rPr>
              <w:rFonts w:ascii="VerbCond Regular" w:hAnsi="VerbCond Regular"/>
              <w:sz w:val="144"/>
            </w:rPr>
            <w:t>Project Progress</w:t>
          </w:r>
        </w:sdtContent>
      </w:sdt>
    </w:p>
    <w:p w:rsidR="00077492" w:rsidRDefault="00077492"/>
    <w:p w:rsidR="004132D6" w:rsidRPr="00801794" w:rsidRDefault="00077492" w:rsidP="004132D6">
      <w:pPr>
        <w:pStyle w:val="ListParagraph"/>
        <w:jc w:val="right"/>
        <w:rPr>
          <w:i/>
          <w:sz w:val="16"/>
        </w:rPr>
      </w:pPr>
      <w:r>
        <w:br w:type="page"/>
      </w:r>
      <w:r w:rsidR="004132D6" w:rsidRPr="00801794">
        <w:rPr>
          <w:i/>
          <w:sz w:val="16"/>
        </w:rPr>
        <w:lastRenderedPageBreak/>
        <w:t>Content is valid as of 5/07/2017</w:t>
      </w:r>
    </w:p>
    <w:p w:rsidR="00194B73" w:rsidRPr="00F047FE" w:rsidRDefault="00194B73" w:rsidP="00077492">
      <w:pPr>
        <w:tabs>
          <w:tab w:val="center" w:pos="5233"/>
        </w:tabs>
        <w:rPr>
          <w:rFonts w:ascii="Lato" w:hAnsi="Lato"/>
        </w:rPr>
      </w:pPr>
      <w:bookmarkStart w:id="0" w:name="_GoBack"/>
      <w:bookmarkEnd w:id="0"/>
      <w:r w:rsidRPr="00F047FE">
        <w:rPr>
          <w:rFonts w:ascii="Lato" w:hAnsi="Lato"/>
        </w:rPr>
        <w:t xml:space="preserve">The development of </w:t>
      </w:r>
      <w:proofErr w:type="spellStart"/>
      <w:r w:rsidRPr="00F047FE">
        <w:rPr>
          <w:rFonts w:ascii="Lato" w:hAnsi="Lato"/>
        </w:rPr>
        <w:t>OnCue</w:t>
      </w:r>
      <w:proofErr w:type="spellEnd"/>
      <w:r w:rsidRPr="00F047FE">
        <w:rPr>
          <w:rFonts w:ascii="Lato" w:hAnsi="Lato"/>
        </w:rPr>
        <w:t xml:space="preserve"> Projector was the second time I have ever used the </w:t>
      </w:r>
      <w:proofErr w:type="spellStart"/>
      <w:r w:rsidRPr="00F047FE">
        <w:rPr>
          <w:rFonts w:ascii="Lato" w:hAnsi="Lato"/>
        </w:rPr>
        <w:t>Qt</w:t>
      </w:r>
      <w:proofErr w:type="spellEnd"/>
      <w:r w:rsidRPr="00F047FE">
        <w:rPr>
          <w:rFonts w:ascii="Lato" w:hAnsi="Lato"/>
        </w:rPr>
        <w:t xml:space="preserve"> framework, and a first time for the </w:t>
      </w:r>
      <w:proofErr w:type="spellStart"/>
      <w:r w:rsidRPr="00F047FE">
        <w:rPr>
          <w:rFonts w:ascii="Lato" w:hAnsi="Lato"/>
        </w:rPr>
        <w:t>PyQt</w:t>
      </w:r>
      <w:proofErr w:type="spellEnd"/>
      <w:r w:rsidRPr="00F047FE">
        <w:rPr>
          <w:rFonts w:ascii="Lato" w:hAnsi="Lato"/>
        </w:rPr>
        <w:t xml:space="preserve"> bindings.</w:t>
      </w:r>
    </w:p>
    <w:p w:rsidR="00194B73" w:rsidRPr="00F047FE" w:rsidRDefault="000F34EF" w:rsidP="00077492">
      <w:pPr>
        <w:tabs>
          <w:tab w:val="center" w:pos="5233"/>
        </w:tabs>
        <w:rPr>
          <w:rFonts w:ascii="Lato" w:hAnsi="Lato"/>
        </w:rPr>
      </w:pPr>
      <w:r>
        <w:rPr>
          <w:rFonts w:ascii="Lato" w:hAnsi="Lato"/>
        </w:rPr>
        <w:t xml:space="preserve">&gt; </w:t>
      </w:r>
      <w:r w:rsidR="00194B73" w:rsidRPr="00F047FE">
        <w:rPr>
          <w:rFonts w:ascii="Lato" w:hAnsi="Lato"/>
        </w:rPr>
        <w:t xml:space="preserve">Some issues present in the program is scaling issues, as encountered during development on a Microsoft Surface Book. </w:t>
      </w:r>
      <w:r w:rsidR="00865013" w:rsidRPr="00F047FE">
        <w:rPr>
          <w:rFonts w:ascii="Lato" w:hAnsi="Lato"/>
        </w:rPr>
        <w:t>However,</w:t>
      </w:r>
      <w:r w:rsidR="00194B73" w:rsidRPr="00F047FE">
        <w:rPr>
          <w:rFonts w:ascii="Lato" w:hAnsi="Lato"/>
        </w:rPr>
        <w:t xml:space="preserve"> this issue is longstanding and is not fixable on my end, requiring a fix in the </w:t>
      </w:r>
      <w:proofErr w:type="spellStart"/>
      <w:r w:rsidR="00194B73" w:rsidRPr="00F047FE">
        <w:rPr>
          <w:rFonts w:ascii="Lato" w:hAnsi="Lato"/>
        </w:rPr>
        <w:t>Qt</w:t>
      </w:r>
      <w:proofErr w:type="spellEnd"/>
      <w:r w:rsidR="00194B73" w:rsidRPr="00F047FE">
        <w:rPr>
          <w:rFonts w:ascii="Lato" w:hAnsi="Lato"/>
        </w:rPr>
        <w:t xml:space="preserve"> framework itself.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right w:w="0" w:type="dxa"/>
        </w:tblCellMar>
        <w:tblLook w:val="04A0" w:firstRow="1" w:lastRow="0" w:firstColumn="1" w:lastColumn="0" w:noHBand="0" w:noVBand="1"/>
      </w:tblPr>
      <w:tblGrid>
        <w:gridCol w:w="2091"/>
        <w:gridCol w:w="2091"/>
        <w:gridCol w:w="2091"/>
        <w:gridCol w:w="2091"/>
        <w:gridCol w:w="2092"/>
      </w:tblGrid>
      <w:tr w:rsidR="00865013" w:rsidTr="00865013">
        <w:tc>
          <w:tcPr>
            <w:tcW w:w="2091" w:type="dxa"/>
            <w:vAlign w:val="center"/>
          </w:tcPr>
          <w:p w:rsidR="00865013" w:rsidRPr="00865013" w:rsidRDefault="00865013" w:rsidP="00865013">
            <w:pPr>
              <w:tabs>
                <w:tab w:val="center" w:pos="5233"/>
              </w:tabs>
              <w:jc w:val="center"/>
              <w:rPr>
                <w:rFonts w:ascii="Lato" w:hAnsi="Lato"/>
                <w:b/>
              </w:rPr>
            </w:pPr>
            <w:r w:rsidRPr="00865013">
              <w:rPr>
                <w:rFonts w:ascii="Lato" w:hAnsi="Lato"/>
                <w:b/>
              </w:rPr>
              <w:t>Incorrect Look (Scaling Issue)</w:t>
            </w:r>
          </w:p>
        </w:tc>
        <w:tc>
          <w:tcPr>
            <w:tcW w:w="2091" w:type="dxa"/>
            <w:vAlign w:val="center"/>
          </w:tcPr>
          <w:p w:rsidR="00865013" w:rsidRDefault="00865013" w:rsidP="00865013">
            <w:pPr>
              <w:tabs>
                <w:tab w:val="center" w:pos="5233"/>
              </w:tabs>
              <w:jc w:val="center"/>
              <w:rPr>
                <w:rFonts w:ascii="Lato" w:hAnsi="Lato"/>
              </w:rPr>
            </w:pPr>
            <w:r>
              <w:rPr>
                <w:rFonts w:ascii="Lato" w:hAnsi="Lato"/>
                <w:noProof/>
              </w:rPr>
              <w:drawing>
                <wp:inline distT="0" distB="0" distL="0" distR="0">
                  <wp:extent cx="1278000" cy="1278000"/>
                  <wp:effectExtent l="0" t="0" r="0" b="0"/>
                  <wp:docPr id="23" name="interface_main.png"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nterface_main.png"/>
                          <pic:cNvPicPr/>
                        </pic:nvPicPr>
                        <pic:blipFill>
                          <a:blip r:link="rId12"/>
                          <a:stretch>
                            <a:fillRect/>
                          </a:stretch>
                        </pic:blipFill>
                        <pic:spPr>
                          <a:xfrm>
                            <a:off x="0" y="0"/>
                            <a:ext cx="1278000" cy="1278000"/>
                          </a:xfrm>
                          <a:prstGeom prst="rect">
                            <a:avLst/>
                          </a:prstGeom>
                        </pic:spPr>
                      </pic:pic>
                    </a:graphicData>
                  </a:graphic>
                </wp:inline>
              </w:drawing>
            </w:r>
          </w:p>
        </w:tc>
        <w:tc>
          <w:tcPr>
            <w:tcW w:w="2091" w:type="dxa"/>
            <w:vAlign w:val="center"/>
          </w:tcPr>
          <w:p w:rsidR="00865013" w:rsidRDefault="00865013" w:rsidP="00865013">
            <w:pPr>
              <w:tabs>
                <w:tab w:val="center" w:pos="5233"/>
              </w:tabs>
              <w:jc w:val="center"/>
              <w:rPr>
                <w:rFonts w:ascii="Lato" w:hAnsi="Lato"/>
              </w:rPr>
            </w:pPr>
            <w:r>
              <w:rPr>
                <w:rFonts w:ascii="Lato" w:hAnsi="Lato"/>
                <w:noProof/>
              </w:rPr>
              <w:drawing>
                <wp:inline distT="0" distB="0" distL="0" distR="0">
                  <wp:extent cx="1278000" cy="1278000"/>
                  <wp:effectExtent l="0" t="0" r="0" b="0"/>
                  <wp:docPr id="25" name="interface_settings_general.png"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nterface_settings_general.png"/>
                          <pic:cNvPicPr/>
                        </pic:nvPicPr>
                        <pic:blipFill>
                          <a:blip r:link="rId13"/>
                          <a:stretch>
                            <a:fillRect/>
                          </a:stretch>
                        </pic:blipFill>
                        <pic:spPr>
                          <a:xfrm>
                            <a:off x="0" y="0"/>
                            <a:ext cx="1278000" cy="1278000"/>
                          </a:xfrm>
                          <a:prstGeom prst="rect">
                            <a:avLst/>
                          </a:prstGeom>
                        </pic:spPr>
                      </pic:pic>
                    </a:graphicData>
                  </a:graphic>
                </wp:inline>
              </w:drawing>
            </w:r>
          </w:p>
        </w:tc>
        <w:tc>
          <w:tcPr>
            <w:tcW w:w="2091" w:type="dxa"/>
            <w:vAlign w:val="center"/>
          </w:tcPr>
          <w:p w:rsidR="00865013" w:rsidRDefault="00865013" w:rsidP="00865013">
            <w:pPr>
              <w:tabs>
                <w:tab w:val="center" w:pos="5233"/>
              </w:tabs>
              <w:jc w:val="center"/>
              <w:rPr>
                <w:rFonts w:ascii="Lato" w:hAnsi="Lato"/>
              </w:rPr>
            </w:pPr>
            <w:r>
              <w:rPr>
                <w:rFonts w:ascii="Lato" w:hAnsi="Lato"/>
                <w:noProof/>
              </w:rPr>
              <w:drawing>
                <wp:inline distT="0" distB="0" distL="0" distR="0">
                  <wp:extent cx="1278000" cy="1278000"/>
                  <wp:effectExtent l="0" t="0" r="0" b="0"/>
                  <wp:docPr id="26" name="interface_settings_display.png"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nterface_settings_display.png"/>
                          <pic:cNvPicPr/>
                        </pic:nvPicPr>
                        <pic:blipFill>
                          <a:blip r:link="rId14"/>
                          <a:stretch>
                            <a:fillRect/>
                          </a:stretch>
                        </pic:blipFill>
                        <pic:spPr>
                          <a:xfrm>
                            <a:off x="0" y="0"/>
                            <a:ext cx="1278000" cy="1278000"/>
                          </a:xfrm>
                          <a:prstGeom prst="rect">
                            <a:avLst/>
                          </a:prstGeom>
                        </pic:spPr>
                      </pic:pic>
                    </a:graphicData>
                  </a:graphic>
                </wp:inline>
              </w:drawing>
            </w:r>
          </w:p>
        </w:tc>
        <w:tc>
          <w:tcPr>
            <w:tcW w:w="2092" w:type="dxa"/>
            <w:vAlign w:val="center"/>
          </w:tcPr>
          <w:p w:rsidR="00865013" w:rsidRDefault="00865013" w:rsidP="00865013">
            <w:pPr>
              <w:tabs>
                <w:tab w:val="center" w:pos="5233"/>
              </w:tabs>
              <w:jc w:val="center"/>
              <w:rPr>
                <w:rFonts w:ascii="Lato" w:hAnsi="Lato"/>
              </w:rPr>
            </w:pPr>
            <w:r>
              <w:rPr>
                <w:rFonts w:ascii="Lato" w:hAnsi="Lato"/>
                <w:noProof/>
              </w:rPr>
              <w:drawing>
                <wp:inline distT="0" distB="0" distL="0" distR="0">
                  <wp:extent cx="1278000" cy="1278000"/>
                  <wp:effectExtent l="0" t="0" r="0" b="0"/>
                  <wp:docPr id="27" name="interface_settings_about.png"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nterface_settings_about.png"/>
                          <pic:cNvPicPr/>
                        </pic:nvPicPr>
                        <pic:blipFill>
                          <a:blip r:link="rId15"/>
                          <a:stretch>
                            <a:fillRect/>
                          </a:stretch>
                        </pic:blipFill>
                        <pic:spPr>
                          <a:xfrm>
                            <a:off x="0" y="0"/>
                            <a:ext cx="1278000" cy="1278000"/>
                          </a:xfrm>
                          <a:prstGeom prst="rect">
                            <a:avLst/>
                          </a:prstGeom>
                        </pic:spPr>
                      </pic:pic>
                    </a:graphicData>
                  </a:graphic>
                </wp:inline>
              </w:drawing>
            </w:r>
          </w:p>
        </w:tc>
      </w:tr>
      <w:tr w:rsidR="00865013" w:rsidTr="00865013">
        <w:tc>
          <w:tcPr>
            <w:tcW w:w="2091" w:type="dxa"/>
            <w:vAlign w:val="center"/>
          </w:tcPr>
          <w:p w:rsidR="00865013" w:rsidRPr="00865013" w:rsidRDefault="00865013" w:rsidP="00865013">
            <w:pPr>
              <w:tabs>
                <w:tab w:val="center" w:pos="5233"/>
              </w:tabs>
              <w:jc w:val="center"/>
              <w:rPr>
                <w:rFonts w:ascii="Lato" w:hAnsi="Lato"/>
                <w:b/>
              </w:rPr>
            </w:pPr>
            <w:r w:rsidRPr="00865013">
              <w:rPr>
                <w:rFonts w:ascii="Lato" w:hAnsi="Lato"/>
                <w:b/>
              </w:rPr>
              <w:t>Correct Look</w:t>
            </w:r>
          </w:p>
        </w:tc>
        <w:tc>
          <w:tcPr>
            <w:tcW w:w="2091" w:type="dxa"/>
            <w:vAlign w:val="center"/>
          </w:tcPr>
          <w:p w:rsidR="00865013" w:rsidRDefault="00865013" w:rsidP="00865013">
            <w:pPr>
              <w:tabs>
                <w:tab w:val="center" w:pos="5233"/>
              </w:tabs>
              <w:jc w:val="center"/>
              <w:rPr>
                <w:rFonts w:ascii="Lato" w:hAnsi="Lato"/>
              </w:rPr>
            </w:pPr>
            <w:r>
              <w:rPr>
                <w:rFonts w:ascii="Lato" w:hAnsi="Lato"/>
                <w:noProof/>
              </w:rPr>
              <w:drawing>
                <wp:inline distT="0" distB="0" distL="0" distR="0">
                  <wp:extent cx="1296000" cy="1296000"/>
                  <wp:effectExtent l="0" t="0" r="0" b="0"/>
                  <wp:docPr id="28" name="interface_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nterface_main.png"/>
                          <pic:cNvPicPr/>
                        </pic:nvPicPr>
                        <pic:blipFill>
                          <a:blip r:link="rId16"/>
                          <a:stretch>
                            <a:fillRect/>
                          </a:stretch>
                        </pic:blipFill>
                        <pic:spPr>
                          <a:xfrm>
                            <a:off x="0" y="0"/>
                            <a:ext cx="1296000" cy="1296000"/>
                          </a:xfrm>
                          <a:prstGeom prst="rect">
                            <a:avLst/>
                          </a:prstGeom>
                        </pic:spPr>
                      </pic:pic>
                    </a:graphicData>
                  </a:graphic>
                </wp:inline>
              </w:drawing>
            </w:r>
          </w:p>
        </w:tc>
        <w:tc>
          <w:tcPr>
            <w:tcW w:w="2091" w:type="dxa"/>
            <w:vAlign w:val="center"/>
          </w:tcPr>
          <w:p w:rsidR="00865013" w:rsidRDefault="00865013" w:rsidP="00865013">
            <w:pPr>
              <w:tabs>
                <w:tab w:val="center" w:pos="5233"/>
              </w:tabs>
              <w:jc w:val="center"/>
              <w:rPr>
                <w:rFonts w:ascii="Lato" w:hAnsi="Lato"/>
              </w:rPr>
            </w:pPr>
            <w:r>
              <w:rPr>
                <w:rFonts w:ascii="Lato" w:hAnsi="Lato"/>
                <w:noProof/>
              </w:rPr>
              <w:drawing>
                <wp:inline distT="0" distB="0" distL="0" distR="0">
                  <wp:extent cx="1296000" cy="1296000"/>
                  <wp:effectExtent l="0" t="0" r="0" b="0"/>
                  <wp:docPr id="29" name="interface_settings_general.png"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nterface_settings_general.png"/>
                          <pic:cNvPicPr/>
                        </pic:nvPicPr>
                        <pic:blipFill>
                          <a:blip r:link="rId17"/>
                          <a:stretch>
                            <a:fillRect/>
                          </a:stretch>
                        </pic:blipFill>
                        <pic:spPr>
                          <a:xfrm>
                            <a:off x="0" y="0"/>
                            <a:ext cx="1296000" cy="1296000"/>
                          </a:xfrm>
                          <a:prstGeom prst="rect">
                            <a:avLst/>
                          </a:prstGeom>
                        </pic:spPr>
                      </pic:pic>
                    </a:graphicData>
                  </a:graphic>
                </wp:inline>
              </w:drawing>
            </w:r>
          </w:p>
        </w:tc>
        <w:tc>
          <w:tcPr>
            <w:tcW w:w="2091" w:type="dxa"/>
            <w:vAlign w:val="center"/>
          </w:tcPr>
          <w:p w:rsidR="00865013" w:rsidRDefault="00865013" w:rsidP="00865013">
            <w:pPr>
              <w:tabs>
                <w:tab w:val="center" w:pos="5233"/>
              </w:tabs>
              <w:jc w:val="center"/>
              <w:rPr>
                <w:rFonts w:ascii="Lato" w:hAnsi="Lato"/>
              </w:rPr>
            </w:pPr>
            <w:r>
              <w:rPr>
                <w:rFonts w:ascii="Lato" w:hAnsi="Lato"/>
                <w:noProof/>
              </w:rPr>
              <w:drawing>
                <wp:inline distT="0" distB="0" distL="0" distR="0">
                  <wp:extent cx="1296000" cy="1296000"/>
                  <wp:effectExtent l="0" t="0" r="0" b="0"/>
                  <wp:docPr id="30" name="interface_settings_display.png"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nterface_settings_display.png"/>
                          <pic:cNvPicPr/>
                        </pic:nvPicPr>
                        <pic:blipFill>
                          <a:blip r:link="rId18"/>
                          <a:stretch>
                            <a:fillRect/>
                          </a:stretch>
                        </pic:blipFill>
                        <pic:spPr>
                          <a:xfrm>
                            <a:off x="0" y="0"/>
                            <a:ext cx="1296000" cy="1296000"/>
                          </a:xfrm>
                          <a:prstGeom prst="rect">
                            <a:avLst/>
                          </a:prstGeom>
                        </pic:spPr>
                      </pic:pic>
                    </a:graphicData>
                  </a:graphic>
                </wp:inline>
              </w:drawing>
            </w:r>
          </w:p>
        </w:tc>
        <w:tc>
          <w:tcPr>
            <w:tcW w:w="2092" w:type="dxa"/>
            <w:vAlign w:val="center"/>
          </w:tcPr>
          <w:p w:rsidR="00865013" w:rsidRDefault="00865013" w:rsidP="00865013">
            <w:pPr>
              <w:tabs>
                <w:tab w:val="center" w:pos="5233"/>
              </w:tabs>
              <w:jc w:val="center"/>
              <w:rPr>
                <w:rFonts w:ascii="Lato" w:hAnsi="Lato"/>
              </w:rPr>
            </w:pPr>
            <w:r>
              <w:rPr>
                <w:rFonts w:ascii="Lato" w:hAnsi="Lato"/>
                <w:noProof/>
              </w:rPr>
              <w:drawing>
                <wp:inline distT="0" distB="0" distL="0" distR="0">
                  <wp:extent cx="1296000" cy="1296000"/>
                  <wp:effectExtent l="0" t="0" r="0" b="0"/>
                  <wp:docPr id="31" name="interface_settings_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nterface_settings_about.png"/>
                          <pic:cNvPicPr/>
                        </pic:nvPicPr>
                        <pic:blipFill>
                          <a:blip r:link="rId19"/>
                          <a:stretch>
                            <a:fillRect/>
                          </a:stretch>
                        </pic:blipFill>
                        <pic:spPr>
                          <a:xfrm>
                            <a:off x="0" y="0"/>
                            <a:ext cx="1296000" cy="1296000"/>
                          </a:xfrm>
                          <a:prstGeom prst="rect">
                            <a:avLst/>
                          </a:prstGeom>
                        </pic:spPr>
                      </pic:pic>
                    </a:graphicData>
                  </a:graphic>
                </wp:inline>
              </w:drawing>
            </w:r>
          </w:p>
        </w:tc>
      </w:tr>
    </w:tbl>
    <w:p w:rsidR="00865013" w:rsidRDefault="00865013" w:rsidP="00865013">
      <w:pPr>
        <w:tabs>
          <w:tab w:val="center" w:pos="5233"/>
        </w:tabs>
        <w:jc w:val="right"/>
        <w:rPr>
          <w:rFonts w:ascii="Lato" w:hAnsi="Lato"/>
          <w:i/>
        </w:rPr>
      </w:pPr>
      <w:r w:rsidRPr="00865013">
        <w:rPr>
          <w:rFonts w:ascii="Lato" w:hAnsi="Lato"/>
          <w:i/>
        </w:rPr>
        <w:t>The above screenshots compare the interface look on a scaled environment against its designed look</w:t>
      </w:r>
    </w:p>
    <w:p w:rsidR="001D6D19" w:rsidRPr="00F047FE" w:rsidRDefault="000F34EF" w:rsidP="00865013">
      <w:pPr>
        <w:tabs>
          <w:tab w:val="center" w:pos="5233"/>
        </w:tabs>
        <w:rPr>
          <w:rFonts w:ascii="Lato" w:hAnsi="Lato"/>
        </w:rPr>
      </w:pPr>
      <w:r>
        <w:rPr>
          <w:rFonts w:ascii="Lato" w:hAnsi="Lato"/>
        </w:rPr>
        <w:t xml:space="preserve">&gt; </w:t>
      </w:r>
      <w:r w:rsidR="00194B73" w:rsidRPr="00F047FE">
        <w:rPr>
          <w:rFonts w:ascii="Lato" w:hAnsi="Lato"/>
        </w:rPr>
        <w:t>In the scope of the program, the ability to collect the machine’s display configuration was required (Monitor Name, Current Resolution, Physical Location). In translation to written code in Python, this was quite difficult as the previous methods (prior to the current release) did not return all the required values, but rather only one or two of them. Even those values occasionally didn’t return.</w:t>
      </w:r>
      <w:r w:rsidR="00194B73" w:rsidRPr="00F047FE">
        <w:rPr>
          <w:rFonts w:ascii="Lato" w:hAnsi="Lato"/>
        </w:rPr>
        <w:br/>
      </w:r>
      <w:r w:rsidR="009B7957" w:rsidRPr="00F047FE">
        <w:rPr>
          <w:rFonts w:ascii="Lato" w:hAnsi="Lato"/>
        </w:rPr>
        <w:t>Windows is inconsistent.</w:t>
      </w:r>
    </w:p>
    <w:p w:rsidR="00194B73" w:rsidRPr="00F047FE" w:rsidRDefault="000F34EF" w:rsidP="00077492">
      <w:pPr>
        <w:tabs>
          <w:tab w:val="center" w:pos="5233"/>
        </w:tabs>
        <w:rPr>
          <w:rFonts w:ascii="Lato" w:hAnsi="Lato"/>
        </w:rPr>
      </w:pPr>
      <w:r>
        <w:rPr>
          <w:rFonts w:ascii="Lato" w:hAnsi="Lato"/>
        </w:rPr>
        <w:t xml:space="preserve">&gt; </w:t>
      </w:r>
      <w:r w:rsidR="00194B73" w:rsidRPr="00F047FE">
        <w:rPr>
          <w:rFonts w:ascii="Lato" w:hAnsi="Lato"/>
        </w:rPr>
        <w:t>PowerPoint integration was painful. The documentation was very bare, and required a lot of external searching to find how to achieve certain functions and methods. The PowerPoint COM (Common Object Module) also did not possess the capability to set the monitor to display a presentation on, so a temporary registry modification had to be made</w:t>
      </w:r>
      <w:r w:rsidR="00B1536F" w:rsidRPr="00F047FE">
        <w:rPr>
          <w:rFonts w:ascii="Lato" w:hAnsi="Lato"/>
        </w:rPr>
        <w:t>. As there was no ‘display only’ setting (so the user can’t interact with the presentation window), a transparent overlay was implemented to simulate the denial of interaction.</w:t>
      </w:r>
    </w:p>
    <w:p w:rsidR="00B1536F" w:rsidRPr="00F047FE" w:rsidRDefault="000F34EF" w:rsidP="00077492">
      <w:pPr>
        <w:tabs>
          <w:tab w:val="center" w:pos="5233"/>
        </w:tabs>
        <w:rPr>
          <w:rFonts w:ascii="Lato" w:hAnsi="Lato"/>
        </w:rPr>
      </w:pPr>
      <w:r>
        <w:rPr>
          <w:rFonts w:ascii="Lato" w:hAnsi="Lato"/>
        </w:rPr>
        <w:t xml:space="preserve">&gt; </w:t>
      </w:r>
      <w:r w:rsidR="00B1536F" w:rsidRPr="00F047FE">
        <w:rPr>
          <w:rFonts w:ascii="Lato" w:hAnsi="Lato"/>
        </w:rPr>
        <w:t xml:space="preserve">In terms of memory management / process priority, the progress bar (for media scrubbing) did not update with each change of value. This is </w:t>
      </w:r>
      <w:r w:rsidR="0092303B" w:rsidRPr="00F047FE">
        <w:rPr>
          <w:rFonts w:ascii="Lato" w:hAnsi="Lato"/>
        </w:rPr>
        <w:t>because of</w:t>
      </w:r>
      <w:r w:rsidR="00B1536F" w:rsidRPr="00F047FE">
        <w:rPr>
          <w:rFonts w:ascii="Lato" w:hAnsi="Lato"/>
        </w:rPr>
        <w:t xml:space="preserve"> </w:t>
      </w:r>
      <w:proofErr w:type="spellStart"/>
      <w:r w:rsidR="00B1536F" w:rsidRPr="00F047FE">
        <w:rPr>
          <w:rFonts w:ascii="Lato" w:hAnsi="Lato"/>
        </w:rPr>
        <w:t>Qt</w:t>
      </w:r>
      <w:proofErr w:type="spellEnd"/>
      <w:r w:rsidR="00B1536F" w:rsidRPr="00F047FE">
        <w:rPr>
          <w:rFonts w:ascii="Lato" w:hAnsi="Lato"/>
        </w:rPr>
        <w:t xml:space="preserve"> and Python attempting to optimise the computer’s resources, but was easily solved by forcing a redraw of the interface.</w:t>
      </w:r>
    </w:p>
    <w:p w:rsidR="00B1536F" w:rsidRPr="00F047FE" w:rsidRDefault="000F34EF" w:rsidP="00B1536F">
      <w:pPr>
        <w:tabs>
          <w:tab w:val="center" w:pos="5233"/>
        </w:tabs>
        <w:rPr>
          <w:rFonts w:ascii="Lato" w:hAnsi="Lato"/>
        </w:rPr>
      </w:pPr>
      <w:r>
        <w:rPr>
          <w:rFonts w:ascii="Lato" w:hAnsi="Lato"/>
        </w:rPr>
        <w:t xml:space="preserve">&gt; </w:t>
      </w:r>
      <w:proofErr w:type="spellStart"/>
      <w:r w:rsidR="00B1536F" w:rsidRPr="00F047FE">
        <w:rPr>
          <w:rFonts w:ascii="Lato" w:hAnsi="Lato"/>
        </w:rPr>
        <w:t>Qt</w:t>
      </w:r>
      <w:proofErr w:type="spellEnd"/>
      <w:r w:rsidR="00B1536F" w:rsidRPr="00F047FE">
        <w:rPr>
          <w:rFonts w:ascii="Lato" w:hAnsi="Lato"/>
        </w:rPr>
        <w:t xml:space="preserve"> comes with a basic colour picker interface that was something that I needed to get custom theming working. However even as ‘basic’ as it was, it was still more feature-filled than I needed, so instead of designing my own (which would have taken quite </w:t>
      </w:r>
      <w:proofErr w:type="spellStart"/>
      <w:r w:rsidR="00B1536F" w:rsidRPr="00F047FE">
        <w:rPr>
          <w:rFonts w:ascii="Lato" w:hAnsi="Lato"/>
        </w:rPr>
        <w:t>abit</w:t>
      </w:r>
      <w:proofErr w:type="spellEnd"/>
      <w:r w:rsidR="00B1536F" w:rsidRPr="00F047FE">
        <w:rPr>
          <w:rFonts w:ascii="Lato" w:hAnsi="Lato"/>
        </w:rPr>
        <w:t xml:space="preserve"> of unnecessary effort) I decided to modify the interface to suit my needs.</w:t>
      </w:r>
    </w:p>
    <w:p w:rsidR="000A5684" w:rsidRPr="00F047FE" w:rsidRDefault="000F34EF" w:rsidP="000A5684">
      <w:pPr>
        <w:tabs>
          <w:tab w:val="center" w:pos="5233"/>
        </w:tabs>
        <w:rPr>
          <w:rFonts w:ascii="Lato" w:hAnsi="Lato"/>
        </w:rPr>
      </w:pPr>
      <w:r>
        <w:rPr>
          <w:rFonts w:ascii="Lato" w:hAnsi="Lato"/>
        </w:rPr>
        <w:t xml:space="preserve">&gt; </w:t>
      </w:r>
      <w:r w:rsidR="00616919" w:rsidRPr="00F047FE">
        <w:rPr>
          <w:rFonts w:ascii="Lato" w:hAnsi="Lato"/>
        </w:rPr>
        <w:t xml:space="preserve">I opted to use the </w:t>
      </w:r>
      <w:proofErr w:type="spellStart"/>
      <w:r w:rsidR="00616919" w:rsidRPr="00F047FE">
        <w:rPr>
          <w:rFonts w:ascii="Lato" w:hAnsi="Lato"/>
        </w:rPr>
        <w:t>libVLC</w:t>
      </w:r>
      <w:proofErr w:type="spellEnd"/>
      <w:r w:rsidR="00616919" w:rsidRPr="00F047FE">
        <w:rPr>
          <w:rFonts w:ascii="Lato" w:hAnsi="Lato"/>
        </w:rPr>
        <w:t xml:space="preserve"> library (what VLC Media Player uses) over the </w:t>
      </w:r>
      <w:proofErr w:type="spellStart"/>
      <w:r w:rsidR="00616919" w:rsidRPr="00F047FE">
        <w:rPr>
          <w:rFonts w:ascii="Lato" w:hAnsi="Lato"/>
        </w:rPr>
        <w:t>Qt’s</w:t>
      </w:r>
      <w:proofErr w:type="spellEnd"/>
      <w:r w:rsidR="00616919" w:rsidRPr="00F047FE">
        <w:rPr>
          <w:rFonts w:ascii="Lato" w:hAnsi="Lato"/>
        </w:rPr>
        <w:t xml:space="preserve"> Media Player and (now-deprecated) Phonon Framework, as </w:t>
      </w:r>
      <w:proofErr w:type="spellStart"/>
      <w:r w:rsidR="00616919" w:rsidRPr="00F047FE">
        <w:rPr>
          <w:rFonts w:ascii="Lato" w:hAnsi="Lato"/>
        </w:rPr>
        <w:t>libVLC</w:t>
      </w:r>
      <w:proofErr w:type="spellEnd"/>
      <w:r w:rsidR="00616919" w:rsidRPr="00F047FE">
        <w:rPr>
          <w:rFonts w:ascii="Lato" w:hAnsi="Lato"/>
        </w:rPr>
        <w:t xml:space="preserve"> has more support of media formats, and because I have used it before. </w:t>
      </w:r>
      <w:proofErr w:type="gramStart"/>
      <w:r w:rsidR="00616919" w:rsidRPr="00F047FE">
        <w:rPr>
          <w:rFonts w:ascii="Lato" w:hAnsi="Lato"/>
        </w:rPr>
        <w:t>However</w:t>
      </w:r>
      <w:proofErr w:type="gramEnd"/>
      <w:r w:rsidR="00616919" w:rsidRPr="00F047FE">
        <w:rPr>
          <w:rFonts w:ascii="Lato" w:hAnsi="Lato"/>
        </w:rPr>
        <w:t xml:space="preserve"> I encountered some thread-safe issues </w:t>
      </w:r>
      <w:r w:rsidR="00190A58" w:rsidRPr="00F047FE">
        <w:rPr>
          <w:rFonts w:ascii="Lato" w:hAnsi="Lato"/>
        </w:rPr>
        <w:t xml:space="preserve">with </w:t>
      </w:r>
      <w:proofErr w:type="spellStart"/>
      <w:r w:rsidR="00190A58" w:rsidRPr="00F047FE">
        <w:rPr>
          <w:rFonts w:ascii="Lato" w:hAnsi="Lato"/>
        </w:rPr>
        <w:t>libVLC’s</w:t>
      </w:r>
      <w:proofErr w:type="spellEnd"/>
      <w:r w:rsidR="00190A58" w:rsidRPr="00F047FE">
        <w:rPr>
          <w:rFonts w:ascii="Lato" w:hAnsi="Lato"/>
        </w:rPr>
        <w:t xml:space="preserve"> event manager (in particular to start and stop the media progress/scrub bar). Though not as efficient, to solve this issue I decided to use a </w:t>
      </w:r>
      <w:proofErr w:type="spellStart"/>
      <w:r w:rsidR="00190A58" w:rsidRPr="00F047FE">
        <w:rPr>
          <w:rFonts w:ascii="Lato" w:hAnsi="Lato"/>
        </w:rPr>
        <w:t>subthreaded</w:t>
      </w:r>
      <w:proofErr w:type="spellEnd"/>
      <w:r w:rsidR="00190A58" w:rsidRPr="00F047FE">
        <w:rPr>
          <w:rFonts w:ascii="Lato" w:hAnsi="Lato"/>
        </w:rPr>
        <w:t xml:space="preserve"> timer, rather than a basic timer</w:t>
      </w:r>
    </w:p>
    <w:sectPr w:rsidR="000A5684" w:rsidRPr="00F047FE" w:rsidSect="00DB54E6">
      <w:headerReference w:type="default" r:id="rId20"/>
      <w:footerReference w:type="default" r:id="rId21"/>
      <w:footerReference w:type="first" r:id="rId22"/>
      <w:pgSz w:w="11906" w:h="16838"/>
      <w:pgMar w:top="720" w:right="720" w:bottom="720" w:left="720"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64B5" w:rsidRDefault="002D64B5" w:rsidP="002270E2">
      <w:pPr>
        <w:spacing w:after="0" w:line="240" w:lineRule="auto"/>
      </w:pPr>
      <w:r>
        <w:separator/>
      </w:r>
    </w:p>
  </w:endnote>
  <w:endnote w:type="continuationSeparator" w:id="0">
    <w:p w:rsidR="002D64B5" w:rsidRDefault="002D64B5" w:rsidP="00227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b Light">
    <w:altName w:val="Arial"/>
    <w:charset w:val="00"/>
    <w:family w:val="modern"/>
    <w:notTrueType/>
    <w:pitch w:val="variable"/>
    <w:sig w:usb0="A00000AF" w:usb1="500020DB" w:usb2="00000000" w:usb3="00000000" w:csb0="00000093" w:csb1="00000000"/>
  </w:font>
  <w:font w:name="VerbCond Regular">
    <w:altName w:val="Arial"/>
    <w:charset w:val="00"/>
    <w:family w:val="modern"/>
    <w:notTrueType/>
    <w:pitch w:val="variable"/>
    <w:sig w:usb0="A00000AF" w:usb1="500020DB" w:usb2="00000000" w:usb3="00000000" w:csb0="00000093" w:csb1="00000000"/>
  </w:font>
  <w:font w:name="Lato">
    <w:charset w:val="00"/>
    <w:family w:val="swiss"/>
    <w:pitch w:val="variable"/>
    <w:sig w:usb0="A00000AF" w:usb1="5000604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6756720"/>
      <w:docPartObj>
        <w:docPartGallery w:val="Page Numbers (Bottom of Page)"/>
        <w:docPartUnique/>
      </w:docPartObj>
    </w:sdtPr>
    <w:sdtEndPr>
      <w:rPr>
        <w:color w:val="7F7F7F" w:themeColor="background1" w:themeShade="7F"/>
        <w:spacing w:val="60"/>
      </w:rPr>
    </w:sdtEndPr>
    <w:sdtContent>
      <w:p w:rsidR="00616919" w:rsidRDefault="00616919" w:rsidP="00C059B3">
        <w:pPr>
          <w:pStyle w:val="Footer"/>
          <w:pBdr>
            <w:top w:val="single" w:sz="4" w:space="1" w:color="D9D9D9" w:themeColor="background1" w:themeShade="D9"/>
          </w:pBdr>
          <w:jc w:val="right"/>
        </w:pPr>
        <w:r>
          <w:rPr>
            <w:color w:val="7F7F7F" w:themeColor="background1" w:themeShade="7F"/>
            <w:spacing w:val="60"/>
          </w:rPr>
          <w:t>Page</w:t>
        </w:r>
        <w:r>
          <w:t>|</w:t>
        </w:r>
        <w:r w:rsidRPr="00C059B3">
          <w:t xml:space="preserve"> </w:t>
        </w:r>
        <w:r>
          <w:fldChar w:fldCharType="begin"/>
        </w:r>
        <w:r>
          <w:instrText xml:space="preserve"> PAGE   \* MERGEFORMAT </w:instrText>
        </w:r>
        <w:r>
          <w:fldChar w:fldCharType="separate"/>
        </w:r>
        <w:r w:rsidR="004132D6">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D39" w:rsidRDefault="00AA0D39" w:rsidP="00AA0D39">
    <w:pPr>
      <w:pStyle w:val="Footer"/>
    </w:pPr>
    <w:proofErr w:type="spellStart"/>
    <w:r>
      <w:t>OnCue</w:t>
    </w:r>
    <w:proofErr w:type="spellEnd"/>
    <w:r>
      <w:t xml:space="preserve"> Projector by Andrew Wong                                                             featherbear.navhaxs.au.eu.org</w:t>
    </w:r>
  </w:p>
  <w:p w:rsidR="00616919" w:rsidRPr="00AA0D39" w:rsidRDefault="00616919" w:rsidP="00AA0D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64B5" w:rsidRDefault="002D64B5" w:rsidP="002270E2">
      <w:pPr>
        <w:spacing w:after="0" w:line="240" w:lineRule="auto"/>
      </w:pPr>
      <w:r>
        <w:separator/>
      </w:r>
    </w:p>
  </w:footnote>
  <w:footnote w:type="continuationSeparator" w:id="0">
    <w:p w:rsidR="002D64B5" w:rsidRDefault="002D64B5" w:rsidP="002270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6919" w:rsidRDefault="00616919">
    <w:pPr>
      <w:pStyle w:val="Header"/>
    </w:pPr>
    <w:r>
      <w:rPr>
        <w:noProof/>
      </w:rPr>
      <mc:AlternateContent>
        <mc:Choice Requires="wps">
          <w:drawing>
            <wp:anchor distT="0" distB="0" distL="114300" distR="114300" simplePos="0" relativeHeight="251665408" behindDoc="0" locked="0" layoutInCell="1" allowOverlap="1">
              <wp:simplePos x="0" y="0"/>
              <wp:positionH relativeFrom="column">
                <wp:posOffset>3217545</wp:posOffset>
              </wp:positionH>
              <wp:positionV relativeFrom="paragraph">
                <wp:posOffset>93345</wp:posOffset>
              </wp:positionV>
              <wp:extent cx="0" cy="285186"/>
              <wp:effectExtent l="0" t="0" r="38100" b="19685"/>
              <wp:wrapNone/>
              <wp:docPr id="14" name="Straight Connector 14"/>
              <wp:cNvGraphicFramePr/>
              <a:graphic xmlns:a="http://schemas.openxmlformats.org/drawingml/2006/main">
                <a:graphicData uri="http://schemas.microsoft.com/office/word/2010/wordprocessingShape">
                  <wps:wsp>
                    <wps:cNvCnPr/>
                    <wps:spPr>
                      <a:xfrm>
                        <a:off x="0" y="0"/>
                        <a:ext cx="0" cy="285186"/>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65E4D85" id="Straight Connector 14"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3.35pt,7.35pt" to="253.3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" strokecolor="white [3212]" strokeweight="1.5pt">
              <v:stroke joinstyle="miter"/>
            </v:line>
          </w:pict>
        </mc:Fallback>
      </mc:AlternateContent>
    </w:r>
    <w:r>
      <w:rPr>
        <w:noProof/>
      </w:rPr>
      <mc:AlternateContent>
        <mc:Choice Requires="wps">
          <w:drawing>
            <wp:anchor distT="0" distB="0" distL="114300" distR="114300" simplePos="0" relativeHeight="251659264" behindDoc="1" locked="0" layoutInCell="1" allowOverlap="1" wp14:anchorId="20EADAF2" wp14:editId="6CDE3633">
              <wp:simplePos x="0" y="0"/>
              <wp:positionH relativeFrom="column">
                <wp:posOffset>542290</wp:posOffset>
              </wp:positionH>
              <wp:positionV relativeFrom="page">
                <wp:posOffset>447040</wp:posOffset>
              </wp:positionV>
              <wp:extent cx="6080760" cy="460375"/>
              <wp:effectExtent l="0" t="0" r="0" b="0"/>
              <wp:wrapSquare wrapText="bothSides"/>
              <wp:docPr id="1" name="Rectangle 1"/>
              <wp:cNvGraphicFramePr/>
              <a:graphic xmlns:a="http://schemas.openxmlformats.org/drawingml/2006/main">
                <a:graphicData uri="http://schemas.microsoft.com/office/word/2010/wordprocessingShape">
                  <wps:wsp>
                    <wps:cNvSpPr/>
                    <wps:spPr>
                      <a:xfrm>
                        <a:off x="0" y="0"/>
                        <a:ext cx="6080760" cy="460375"/>
                      </a:xfrm>
                      <a:prstGeom prst="rect">
                        <a:avLst/>
                      </a:prstGeom>
                      <a:solidFill>
                        <a:srgbClr val="00AEE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5219D" id="Rectangle 1" o:spid="_x0000_s1026" style="position:absolute;margin-left:42.7pt;margin-top:35.2pt;width:478.8pt;height:36.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" fillcolor="#00aeef" stroked="f" strokeweight="1pt">
              <w10:wrap type="square" anchory="page"/>
            </v:rect>
          </w:pict>
        </mc:Fallback>
      </mc:AlternateContent>
    </w:r>
    <w:r>
      <w:rPr>
        <w:noProof/>
      </w:rPr>
      <mc:AlternateContent>
        <mc:Choice Requires="wps">
          <w:drawing>
            <wp:anchor distT="45720" distB="45720" distL="114300" distR="114300" simplePos="0" relativeHeight="251664384" behindDoc="0" locked="0" layoutInCell="1" allowOverlap="1">
              <wp:simplePos x="0" y="0"/>
              <wp:positionH relativeFrom="column">
                <wp:posOffset>3225165</wp:posOffset>
              </wp:positionH>
              <wp:positionV relativeFrom="paragraph">
                <wp:posOffset>-3175</wp:posOffset>
              </wp:positionV>
              <wp:extent cx="3397885" cy="4603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7885" cy="460375"/>
                      </a:xfrm>
                      <a:prstGeom prst="rect">
                        <a:avLst/>
                      </a:prstGeom>
                      <a:noFill/>
                      <a:ln w="9525">
                        <a:noFill/>
                        <a:miter lim="800000"/>
                        <a:headEnd/>
                        <a:tailEnd/>
                      </a:ln>
                    </wps:spPr>
                    <wps:txbx>
                      <w:txbxContent>
                        <w:p w:rsidR="00616919" w:rsidRPr="00077492" w:rsidRDefault="002D64B5" w:rsidP="00077492">
                          <w:pPr>
                            <w:jc w:val="right"/>
                            <w:rPr>
                              <w:rFonts w:ascii="VerbCond Regular" w:hAnsi="VerbCond Regular"/>
                              <w:color w:val="FFFFFF" w:themeColor="background1"/>
                              <w:sz w:val="48"/>
                            </w:rPr>
                          </w:pPr>
                          <w:sdt>
                            <w:sdtPr>
                              <w:rPr>
                                <w:rFonts w:ascii="VerbCond Regular" w:hAnsi="VerbCond Regular"/>
                                <w:color w:val="FFFFFF" w:themeColor="background1"/>
                                <w:sz w:val="48"/>
                              </w:rPr>
                              <w:alias w:val="Comments"/>
                              <w:tag w:val=""/>
                              <w:id w:val="1650938860"/>
                              <w:placeholder>
                                <w:docPart w:val="CAFF772166D64E50A62E5382EEFA5E09"/>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616919">
                                <w:rPr>
                                  <w:rFonts w:ascii="VerbCond Regular" w:hAnsi="VerbCond Regular"/>
                                  <w:color w:val="FFFFFF" w:themeColor="background1"/>
                                  <w:sz w:val="48"/>
                                </w:rPr>
                                <w:t>Project Progress</w:t>
                              </w:r>
                            </w:sdtContent>
                          </w:sdt>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3.95pt;margin-top:-.25pt;width:267.55pt;height:36.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" filled="f" stroked="f">
              <v:textbox>
                <w:txbxContent>
                  <w:p w:rsidR="00616919" w:rsidRPr="00077492" w:rsidRDefault="002D64B5" w:rsidP="00077492">
                    <w:pPr>
                      <w:jc w:val="right"/>
                      <w:rPr>
                        <w:rFonts w:ascii="VerbCond Regular" w:hAnsi="VerbCond Regular"/>
                        <w:color w:val="FFFFFF" w:themeColor="background1"/>
                        <w:sz w:val="48"/>
                      </w:rPr>
                    </w:pPr>
                    <w:sdt>
                      <w:sdtPr>
                        <w:rPr>
                          <w:rFonts w:ascii="VerbCond Regular" w:hAnsi="VerbCond Regular"/>
                          <w:color w:val="FFFFFF" w:themeColor="background1"/>
                          <w:sz w:val="48"/>
                        </w:rPr>
                        <w:alias w:val="Comments"/>
                        <w:tag w:val=""/>
                        <w:id w:val="1650938860"/>
                        <w:placeholder>
                          <w:docPart w:val="CAFF772166D64E50A62E5382EEFA5E09"/>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616919">
                          <w:rPr>
                            <w:rFonts w:ascii="VerbCond Regular" w:hAnsi="VerbCond Regular"/>
                            <w:color w:val="FFFFFF" w:themeColor="background1"/>
                            <w:sz w:val="48"/>
                          </w:rPr>
                          <w:t>Project Progress</w:t>
                        </w:r>
                      </w:sdtContent>
                    </w:sdt>
                  </w:p>
                </w:txbxContent>
              </v:textbox>
              <w10:wrap type="square"/>
            </v:shape>
          </w:pict>
        </mc:Fallback>
      </mc:AlternateContent>
    </w:r>
    <w:r>
      <w:rPr>
        <w:noProof/>
      </w:rPr>
      <w:drawing>
        <wp:anchor distT="0" distB="0" distL="114300" distR="114300" simplePos="0" relativeHeight="251662336" behindDoc="0" locked="0" layoutInCell="1" allowOverlap="1">
          <wp:simplePos x="0" y="0"/>
          <wp:positionH relativeFrom="column">
            <wp:posOffset>17145</wp:posOffset>
          </wp:positionH>
          <wp:positionV relativeFrom="paragraph">
            <wp:posOffset>11430</wp:posOffset>
          </wp:positionV>
          <wp:extent cx="429895" cy="429895"/>
          <wp:effectExtent l="0" t="0" r="8255"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w\AppData\Local\Microsoft\Windows\INetCache\Content.Word\Untitled-1.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29895" cy="4298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simplePos x="0" y="0"/>
          <wp:positionH relativeFrom="column">
            <wp:posOffset>638175</wp:posOffset>
          </wp:positionH>
          <wp:positionV relativeFrom="paragraph">
            <wp:posOffset>13004</wp:posOffset>
          </wp:positionV>
          <wp:extent cx="2428875" cy="451485"/>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2.png"/>
                  <pic:cNvPicPr/>
                </pic:nvPicPr>
                <pic:blipFill>
                  <a:blip r:embed="rId2">
                    <a:extLst>
                      <a:ext uri="{28A0092B-C50C-407E-A947-70E740481C1C}">
                        <a14:useLocalDpi xmlns:a14="http://schemas.microsoft.com/office/drawing/2010/main" val="0"/>
                      </a:ext>
                    </a:extLst>
                  </a:blip>
                  <a:stretch>
                    <a:fillRect/>
                  </a:stretch>
                </pic:blipFill>
                <pic:spPr>
                  <a:xfrm>
                    <a:off x="0" y="0"/>
                    <a:ext cx="2428875" cy="4514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0" layoutInCell="1" allowOverlap="1" wp14:anchorId="53769BC4" wp14:editId="08429D1A">
              <wp:simplePos x="0" y="0"/>
              <wp:positionH relativeFrom="column">
                <wp:posOffset>-443</wp:posOffset>
              </wp:positionH>
              <wp:positionV relativeFrom="page">
                <wp:posOffset>447675</wp:posOffset>
              </wp:positionV>
              <wp:extent cx="460375" cy="460800"/>
              <wp:effectExtent l="0" t="0" r="0" b="0"/>
              <wp:wrapSquare wrapText="bothSides"/>
              <wp:docPr id="2" name="Rectangle 2"/>
              <wp:cNvGraphicFramePr/>
              <a:graphic xmlns:a="http://schemas.openxmlformats.org/drawingml/2006/main">
                <a:graphicData uri="http://schemas.microsoft.com/office/word/2010/wordprocessingShape">
                  <wps:wsp>
                    <wps:cNvSpPr/>
                    <wps:spPr>
                      <a:xfrm>
                        <a:off x="0" y="0"/>
                        <a:ext cx="460375" cy="460800"/>
                      </a:xfrm>
                      <a:prstGeom prst="rect">
                        <a:avLst/>
                      </a:prstGeom>
                      <a:solidFill>
                        <a:srgbClr val="00AEE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C8102" id="Rectangle 2" o:spid="_x0000_s1026" style="position:absolute;margin-left:-.05pt;margin-top:35.25pt;width:36.25pt;height:36.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" fillcolor="#00aeef" stroked="f" strokeweight="1pt">
              <w10:wrap type="squar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D64AC"/>
    <w:multiLevelType w:val="hybridMultilevel"/>
    <w:tmpl w:val="B2BEA66A"/>
    <w:lvl w:ilvl="0" w:tplc="7F92A81C">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231"/>
    <w:rsid w:val="00034EE0"/>
    <w:rsid w:val="00036633"/>
    <w:rsid w:val="00077492"/>
    <w:rsid w:val="000A5684"/>
    <w:rsid w:val="000F34EF"/>
    <w:rsid w:val="0015008A"/>
    <w:rsid w:val="00190A58"/>
    <w:rsid w:val="00194B73"/>
    <w:rsid w:val="001D6D19"/>
    <w:rsid w:val="00200C5F"/>
    <w:rsid w:val="002029FF"/>
    <w:rsid w:val="002270E2"/>
    <w:rsid w:val="002731E0"/>
    <w:rsid w:val="002D64B5"/>
    <w:rsid w:val="002F6E6E"/>
    <w:rsid w:val="003468B6"/>
    <w:rsid w:val="003C16AF"/>
    <w:rsid w:val="0040422F"/>
    <w:rsid w:val="004132D6"/>
    <w:rsid w:val="00430DF7"/>
    <w:rsid w:val="00616919"/>
    <w:rsid w:val="00631870"/>
    <w:rsid w:val="006B59CD"/>
    <w:rsid w:val="006E78D6"/>
    <w:rsid w:val="007C1265"/>
    <w:rsid w:val="00865013"/>
    <w:rsid w:val="008F6A72"/>
    <w:rsid w:val="0092303B"/>
    <w:rsid w:val="009B7957"/>
    <w:rsid w:val="009E5060"/>
    <w:rsid w:val="00AA0D39"/>
    <w:rsid w:val="00AF3ED2"/>
    <w:rsid w:val="00B1536F"/>
    <w:rsid w:val="00C059B3"/>
    <w:rsid w:val="00CD3846"/>
    <w:rsid w:val="00D0503D"/>
    <w:rsid w:val="00DB3231"/>
    <w:rsid w:val="00DB54E6"/>
    <w:rsid w:val="00DC414C"/>
    <w:rsid w:val="00E833C0"/>
    <w:rsid w:val="00F047FE"/>
    <w:rsid w:val="00F427C8"/>
    <w:rsid w:val="00F65A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810814-F101-4923-8990-1E826E52E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32D6"/>
    <w:rPr>
      <w:rFonts w:ascii="Verb Light" w:hAnsi="Verb Light"/>
    </w:rPr>
  </w:style>
  <w:style w:type="paragraph" w:styleId="Heading1">
    <w:name w:val="heading 1"/>
    <w:basedOn w:val="Normal"/>
    <w:next w:val="Normal"/>
    <w:link w:val="Heading1Char"/>
    <w:autoRedefine/>
    <w:uiPriority w:val="9"/>
    <w:qFormat/>
    <w:rsid w:val="004132D6"/>
    <w:pPr>
      <w:keepNext/>
      <w:keepLines/>
      <w:spacing w:before="240" w:after="0"/>
      <w:outlineLvl w:val="0"/>
    </w:pPr>
    <w:rPr>
      <w:rFonts w:eastAsiaTheme="majorEastAsia" w:cstheme="majorBidi"/>
      <w:color w:val="000000" w:themeColor="text1"/>
      <w:sz w:val="52"/>
      <w:szCs w:val="32"/>
    </w:rPr>
  </w:style>
  <w:style w:type="paragraph" w:styleId="Heading2">
    <w:name w:val="heading 2"/>
    <w:basedOn w:val="Normal"/>
    <w:next w:val="Normal"/>
    <w:link w:val="Heading2Char"/>
    <w:autoRedefine/>
    <w:uiPriority w:val="9"/>
    <w:unhideWhenUsed/>
    <w:qFormat/>
    <w:rsid w:val="004132D6"/>
    <w:pPr>
      <w:keepNext/>
      <w:keepLines/>
      <w:spacing w:before="40" w:after="0"/>
      <w:outlineLvl w:val="1"/>
    </w:pPr>
    <w:rPr>
      <w:rFonts w:eastAsiaTheme="majorEastAsia" w:cstheme="majorBidi"/>
      <w:color w:val="7F7F7F" w:themeColor="text1" w:themeTint="80"/>
      <w:sz w:val="40"/>
      <w:szCs w:val="26"/>
    </w:rPr>
  </w:style>
  <w:style w:type="paragraph" w:styleId="Heading3">
    <w:name w:val="heading 3"/>
    <w:basedOn w:val="Normal"/>
    <w:next w:val="Normal"/>
    <w:link w:val="Heading3Char"/>
    <w:autoRedefine/>
    <w:uiPriority w:val="9"/>
    <w:unhideWhenUsed/>
    <w:qFormat/>
    <w:rsid w:val="004132D6"/>
    <w:pPr>
      <w:keepNext/>
      <w:keepLines/>
      <w:spacing w:before="40" w:after="0"/>
      <w:outlineLvl w:val="2"/>
    </w:pPr>
    <w:rPr>
      <w:rFonts w:eastAsiaTheme="majorEastAsia" w:cstheme="majorBidi"/>
      <w:sz w:val="32"/>
      <w:szCs w:val="24"/>
    </w:rPr>
  </w:style>
  <w:style w:type="paragraph" w:styleId="Heading4">
    <w:name w:val="heading 4"/>
    <w:basedOn w:val="Normal"/>
    <w:next w:val="Normal"/>
    <w:link w:val="Heading4Char"/>
    <w:autoRedefine/>
    <w:uiPriority w:val="9"/>
    <w:unhideWhenUsed/>
    <w:qFormat/>
    <w:rsid w:val="004132D6"/>
    <w:pPr>
      <w:keepNext/>
      <w:keepLines/>
      <w:spacing w:before="40" w:after="0"/>
      <w:outlineLvl w:val="3"/>
    </w:pPr>
    <w:rPr>
      <w:rFonts w:eastAsiaTheme="majorEastAsia" w:cstheme="majorBidi"/>
      <w:i/>
      <w:iCs/>
      <w:color w:val="808080" w:themeColor="background1" w:themeShade="80"/>
    </w:rPr>
  </w:style>
  <w:style w:type="character" w:default="1" w:styleId="DefaultParagraphFont">
    <w:name w:val="Default Paragraph Font"/>
    <w:uiPriority w:val="1"/>
    <w:semiHidden/>
    <w:unhideWhenUsed/>
    <w:rsid w:val="004132D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132D6"/>
  </w:style>
  <w:style w:type="paragraph" w:styleId="Header">
    <w:name w:val="header"/>
    <w:basedOn w:val="Normal"/>
    <w:link w:val="HeaderChar"/>
    <w:uiPriority w:val="99"/>
    <w:unhideWhenUsed/>
    <w:rsid w:val="004132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32D6"/>
    <w:rPr>
      <w:rFonts w:ascii="Verb Light" w:hAnsi="Verb Light"/>
    </w:rPr>
  </w:style>
  <w:style w:type="paragraph" w:styleId="Footer">
    <w:name w:val="footer"/>
    <w:basedOn w:val="Normal"/>
    <w:link w:val="FooterChar"/>
    <w:uiPriority w:val="99"/>
    <w:unhideWhenUsed/>
    <w:rsid w:val="004132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32D6"/>
    <w:rPr>
      <w:rFonts w:ascii="Verb Light" w:hAnsi="Verb Light"/>
    </w:rPr>
  </w:style>
  <w:style w:type="character" w:styleId="PlaceholderText">
    <w:name w:val="Placeholder Text"/>
    <w:basedOn w:val="DefaultParagraphFont"/>
    <w:uiPriority w:val="99"/>
    <w:semiHidden/>
    <w:rsid w:val="004132D6"/>
    <w:rPr>
      <w:color w:val="808080"/>
    </w:rPr>
  </w:style>
  <w:style w:type="character" w:styleId="Hyperlink">
    <w:name w:val="Hyperlink"/>
    <w:basedOn w:val="DefaultParagraphFont"/>
    <w:uiPriority w:val="99"/>
    <w:unhideWhenUsed/>
    <w:rsid w:val="001D6D19"/>
    <w:rPr>
      <w:color w:val="0563C1" w:themeColor="hyperlink"/>
      <w:u w:val="single"/>
    </w:rPr>
  </w:style>
  <w:style w:type="character" w:styleId="UnresolvedMention">
    <w:name w:val="Unresolved Mention"/>
    <w:basedOn w:val="DefaultParagraphFont"/>
    <w:uiPriority w:val="99"/>
    <w:semiHidden/>
    <w:unhideWhenUsed/>
    <w:rsid w:val="001D6D19"/>
    <w:rPr>
      <w:color w:val="808080"/>
      <w:shd w:val="clear" w:color="auto" w:fill="E6E6E6"/>
    </w:rPr>
  </w:style>
  <w:style w:type="paragraph" w:styleId="ListParagraph">
    <w:name w:val="List Paragraph"/>
    <w:basedOn w:val="Normal"/>
    <w:uiPriority w:val="34"/>
    <w:qFormat/>
    <w:rsid w:val="000A5684"/>
    <w:pPr>
      <w:ind w:left="720"/>
      <w:contextualSpacing/>
    </w:pPr>
  </w:style>
  <w:style w:type="character" w:customStyle="1" w:styleId="Heading1Char">
    <w:name w:val="Heading 1 Char"/>
    <w:basedOn w:val="DefaultParagraphFont"/>
    <w:link w:val="Heading1"/>
    <w:uiPriority w:val="9"/>
    <w:rsid w:val="004132D6"/>
    <w:rPr>
      <w:rFonts w:ascii="Verb Light" w:eastAsiaTheme="majorEastAsia" w:hAnsi="Verb Light" w:cstheme="majorBidi"/>
      <w:color w:val="000000" w:themeColor="text1"/>
      <w:sz w:val="52"/>
      <w:szCs w:val="32"/>
    </w:rPr>
  </w:style>
  <w:style w:type="character" w:customStyle="1" w:styleId="Heading2Char">
    <w:name w:val="Heading 2 Char"/>
    <w:basedOn w:val="DefaultParagraphFont"/>
    <w:link w:val="Heading2"/>
    <w:uiPriority w:val="9"/>
    <w:rsid w:val="004132D6"/>
    <w:rPr>
      <w:rFonts w:ascii="Verb Light" w:eastAsiaTheme="majorEastAsia" w:hAnsi="Verb Light" w:cstheme="majorBidi"/>
      <w:color w:val="7F7F7F" w:themeColor="text1" w:themeTint="80"/>
      <w:sz w:val="40"/>
      <w:szCs w:val="26"/>
    </w:rPr>
  </w:style>
  <w:style w:type="character" w:customStyle="1" w:styleId="Heading3Char">
    <w:name w:val="Heading 3 Char"/>
    <w:basedOn w:val="DefaultParagraphFont"/>
    <w:link w:val="Heading3"/>
    <w:uiPriority w:val="9"/>
    <w:rsid w:val="004132D6"/>
    <w:rPr>
      <w:rFonts w:ascii="Verb Light" w:eastAsiaTheme="majorEastAsia" w:hAnsi="Verb Light" w:cstheme="majorBidi"/>
      <w:sz w:val="32"/>
      <w:szCs w:val="24"/>
    </w:rPr>
  </w:style>
  <w:style w:type="table" w:styleId="TableGrid">
    <w:name w:val="Table Grid"/>
    <w:basedOn w:val="TableNormal"/>
    <w:uiPriority w:val="39"/>
    <w:rsid w:val="00631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4132D6"/>
    <w:rPr>
      <w:rFonts w:ascii="Verb Light" w:eastAsiaTheme="majorEastAsia" w:hAnsi="Verb Light" w:cstheme="majorBidi"/>
      <w:i/>
      <w:iCs/>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file:///D:\BTsync\BTsync\AS4%20-%20Software%20Major%20-%20OnCue\masters\Project%20Progress\scalingWrong\interface_settings_general.png" TargetMode="External"/><Relationship Id="rId18" Type="http://schemas.openxmlformats.org/officeDocument/2006/relationships/image" Target="file:///D:\BTsync\BTsync\AS4%20-%20Software%20Major%20-%20OnCue\masters\Project%20Progress\scalingCorrect\interface_settings_display.pn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file:///D:\BTsync\BTsync\AS4%20-%20Software%20Major%20-%20OnCue\masters\Project%20Progress\scalingWrong\interface_main.png" TargetMode="External"/><Relationship Id="rId17" Type="http://schemas.openxmlformats.org/officeDocument/2006/relationships/image" Target="file:///D:\BTsync\BTsync\AS4%20-%20Software%20Major%20-%20OnCue\masters\Project%20Progress\scalingCorrect\interface_settings_general.p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file:///D:\BTsync\BTsync\AS4%20-%20Software%20Major%20-%20OnCue\masters\Project%20Progress\scalingCorrect\interface_main.pn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file:///D:\BTsync\BTsync\AS4%20-%20Software%20Major%20-%20OnCue\masters\Project%20Progress\scalingWrong\interface_settings_about.png" TargetMode="External"/><Relationship Id="rId23" Type="http://schemas.openxmlformats.org/officeDocument/2006/relationships/fontTable" Target="fontTable.xml"/><Relationship Id="rId10" Type="http://schemas.openxmlformats.org/officeDocument/2006/relationships/image" Target="media/image3.svg"/><Relationship Id="rId19" Type="http://schemas.openxmlformats.org/officeDocument/2006/relationships/image" Target="file:///D:\BTsync\BTsync\AS4%20-%20Software%20Major%20-%20OnCue\masters\Project%20Progress\scalingCorrect\interface_settings_about.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file:///D:\BTsync\BTsync\AS4%20-%20Software%20Major%20-%20OnCue\masters\Project%20Progress\scalingWrong\interface_settings_display.png"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BTsync\BTsync\AS4%20-%20Software%20Major%20-%20OnCue\masters\OnCue%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7FD52CE08749E5BACFC2B0FF20E80E"/>
        <w:category>
          <w:name w:val="General"/>
          <w:gallery w:val="placeholder"/>
        </w:category>
        <w:types>
          <w:type w:val="bbPlcHdr"/>
        </w:types>
        <w:behaviors>
          <w:behavior w:val="content"/>
        </w:behaviors>
        <w:guid w:val="{1D71F219-A3A8-4573-ACC7-8BA19DCB00B1}"/>
      </w:docPartPr>
      <w:docPartBody>
        <w:p w:rsidR="00851665" w:rsidRDefault="009F0358">
          <w:pPr>
            <w:pStyle w:val="A17FD52CE08749E5BACFC2B0FF20E80E"/>
          </w:pPr>
          <w:r w:rsidRPr="00033CEC">
            <w:rPr>
              <w:rStyle w:val="PlaceholderText"/>
            </w:rPr>
            <w:t>[Comments]</w:t>
          </w:r>
        </w:p>
      </w:docPartBody>
    </w:docPart>
    <w:docPart>
      <w:docPartPr>
        <w:name w:val="CAFF772166D64E50A62E5382EEFA5E09"/>
        <w:category>
          <w:name w:val="General"/>
          <w:gallery w:val="placeholder"/>
        </w:category>
        <w:types>
          <w:type w:val="bbPlcHdr"/>
        </w:types>
        <w:behaviors>
          <w:behavior w:val="content"/>
        </w:behaviors>
        <w:guid w:val="{FE2683B2-59EE-4EE3-8FC2-64D45080300C}"/>
      </w:docPartPr>
      <w:docPartBody>
        <w:p w:rsidR="00851665" w:rsidRDefault="009F0358">
          <w:pPr>
            <w:pStyle w:val="CAFF772166D64E50A62E5382EEFA5E09"/>
          </w:pPr>
          <w:r w:rsidRPr="00033CEC">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b Light">
    <w:altName w:val="Arial"/>
    <w:charset w:val="00"/>
    <w:family w:val="modern"/>
    <w:notTrueType/>
    <w:pitch w:val="variable"/>
    <w:sig w:usb0="A00000AF" w:usb1="500020DB" w:usb2="00000000" w:usb3="00000000" w:csb0="00000093" w:csb1="00000000"/>
  </w:font>
  <w:font w:name="VerbCond Regular">
    <w:altName w:val="Arial"/>
    <w:charset w:val="00"/>
    <w:family w:val="modern"/>
    <w:notTrueType/>
    <w:pitch w:val="variable"/>
    <w:sig w:usb0="A00000AF" w:usb1="500020DB" w:usb2="00000000" w:usb3="00000000" w:csb0="00000093" w:csb1="00000000"/>
  </w:font>
  <w:font w:name="Lato">
    <w:charset w:val="00"/>
    <w:family w:val="swiss"/>
    <w:pitch w:val="variable"/>
    <w:sig w:usb0="A00000AF" w:usb1="5000604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358"/>
    <w:rsid w:val="0003585E"/>
    <w:rsid w:val="000E1370"/>
    <w:rsid w:val="001349DA"/>
    <w:rsid w:val="00851665"/>
    <w:rsid w:val="009D6FF6"/>
    <w:rsid w:val="009F0358"/>
    <w:rsid w:val="00EB5C57"/>
    <w:rsid w:val="00F557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17FD52CE08749E5BACFC2B0FF20E80E">
    <w:name w:val="A17FD52CE08749E5BACFC2B0FF20E80E"/>
  </w:style>
  <w:style w:type="paragraph" w:customStyle="1" w:styleId="CAFF772166D64E50A62E5382EEFA5E09">
    <w:name w:val="CAFF772166D64E50A62E5382EEFA5E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25E20-3975-4903-8EB5-034D7B561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OnCue Document TEMPLATE.dotx</Template>
  <TotalTime>101</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Wong</dc:creator>
  <cp:keywords/>
  <dc:description>Project Progress</dc:description>
  <cp:lastModifiedBy>Andrew Wong</cp:lastModifiedBy>
  <cp:revision>18</cp:revision>
  <cp:lastPrinted>2017-07-05T06:59:00Z</cp:lastPrinted>
  <dcterms:created xsi:type="dcterms:W3CDTF">2017-07-03T06:42:00Z</dcterms:created>
  <dcterms:modified xsi:type="dcterms:W3CDTF">2017-07-05T06:59:00Z</dcterms:modified>
</cp:coreProperties>
</file>