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25819150"/>
        <w:docPartObj>
          <w:docPartGallery w:val="Cover Pages"/>
          <w:docPartUnique/>
        </w:docPartObj>
      </w:sdtPr>
      <w:sdtEndPr>
        <w:rPr>
          <w:sz w:val="48"/>
          <w:u w:val="single"/>
        </w:rPr>
      </w:sdtEndPr>
      <w:sdtContent>
        <w:p w14:paraId="1B5B7926" w14:textId="45A28BEC" w:rsidR="003676FA" w:rsidRPr="00A01AB0" w:rsidRDefault="00A01AB0" w:rsidP="00A01AB0">
          <w:pPr>
            <w:rPr>
              <w:rFonts w:ascii="Cambria" w:hAnsi="Cambria"/>
              <w:sz w:val="72"/>
            </w:rPr>
          </w:pPr>
          <w:r>
            <w:br/>
          </w:r>
          <w:r>
            <w:br/>
          </w:r>
          <w:r>
            <w:br/>
          </w:r>
          <w:r>
            <w:rPr>
              <w:rFonts w:ascii="Cambria" w:hAnsi="Cambria"/>
              <w:sz w:val="72"/>
            </w:rPr>
            <w:br/>
          </w:r>
          <w:r>
            <w:rPr>
              <w:rFonts w:ascii="Cambria" w:hAnsi="Cambria"/>
              <w:sz w:val="72"/>
            </w:rPr>
            <w:br/>
          </w:r>
          <w:r>
            <w:rPr>
              <w:rFonts w:ascii="Cambria" w:hAnsi="Cambria"/>
              <w:sz w:val="72"/>
            </w:rPr>
            <w:br/>
          </w:r>
          <w:r>
            <w:rPr>
              <w:rFonts w:ascii="Cambria" w:hAnsi="Cambria"/>
              <w:color w:val="7F7F7F" w:themeColor="text1" w:themeTint="80"/>
              <w:sz w:val="96"/>
            </w:rPr>
            <w:t xml:space="preserve">  </w:t>
          </w:r>
          <w:r w:rsidRPr="00A01AB0">
            <w:rPr>
              <w:rFonts w:ascii="Cambria" w:hAnsi="Cambria"/>
              <w:color w:val="7F7F7F" w:themeColor="text1" w:themeTint="80"/>
              <w:sz w:val="96"/>
            </w:rPr>
            <w:t>Sound Processing</w:t>
          </w:r>
          <w:r w:rsidRPr="00A01AB0">
            <w:rPr>
              <w:rFonts w:ascii="Cambria" w:hAnsi="Cambria"/>
              <w:color w:val="7F7F7F" w:themeColor="text1" w:themeTint="80"/>
              <w:sz w:val="96"/>
            </w:rPr>
            <w:br/>
          </w:r>
          <w:r>
            <w:rPr>
              <w:rFonts w:ascii="Cambria" w:hAnsi="Cambria"/>
              <w:color w:val="7F7F7F" w:themeColor="text1" w:themeTint="80"/>
              <w:sz w:val="96"/>
            </w:rPr>
            <w:t xml:space="preserve">  </w:t>
          </w:r>
          <w:r w:rsidRPr="00A01AB0">
            <w:rPr>
              <w:rFonts w:ascii="Cambria" w:hAnsi="Cambria"/>
              <w:color w:val="7F7F7F" w:themeColor="text1" w:themeTint="80"/>
              <w:sz w:val="96"/>
            </w:rPr>
            <w:t>Sound Editing</w:t>
          </w:r>
          <w:r w:rsidRPr="00A01AB0">
            <w:rPr>
              <w:rFonts w:ascii="Cambria" w:hAnsi="Cambria"/>
              <w:color w:val="7F7F7F" w:themeColor="text1" w:themeTint="80"/>
              <w:sz w:val="96"/>
            </w:rPr>
            <w:br/>
          </w:r>
          <w:r>
            <w:rPr>
              <w:rFonts w:ascii="Cambria" w:hAnsi="Cambria"/>
              <w:color w:val="7F7F7F" w:themeColor="text1" w:themeTint="80"/>
              <w:sz w:val="96"/>
            </w:rPr>
            <w:t xml:space="preserve">  </w:t>
          </w:r>
          <w:proofErr w:type="spellStart"/>
          <w:r w:rsidRPr="00A01AB0">
            <w:rPr>
              <w:rFonts w:ascii="Cambria" w:hAnsi="Cambria"/>
              <w:color w:val="7F7F7F" w:themeColor="text1" w:themeTint="80"/>
              <w:sz w:val="96"/>
            </w:rPr>
            <w:t>Lua</w:t>
          </w:r>
          <w:proofErr w:type="spellEnd"/>
        </w:p>
        <w:p w14:paraId="4543A37F" w14:textId="749B7AEA" w:rsidR="003676FA" w:rsidRPr="00A01AB0" w:rsidRDefault="00A01AB0">
          <w:pPr>
            <w:rPr>
              <w:sz w:val="48"/>
              <w:u w:val="single"/>
            </w:rPr>
          </w:pPr>
          <w:r w:rsidRPr="003676FA">
            <w:rPr>
              <w:noProof/>
              <w:sz w:val="48"/>
              <w:u w:val="single"/>
              <w:lang w:eastAsia="en-AU"/>
            </w:rPr>
            <mc:AlternateContent>
              <mc:Choice Requires="wps">
                <w:drawing>
                  <wp:anchor distT="45720" distB="45720" distL="114300" distR="114300" simplePos="0" relativeHeight="251683840" behindDoc="0" locked="0" layoutInCell="1" allowOverlap="1" wp14:anchorId="61334184" wp14:editId="1295F7E0">
                    <wp:simplePos x="0" y="0"/>
                    <wp:positionH relativeFrom="margin">
                      <wp:align>right</wp:align>
                    </wp:positionH>
                    <wp:positionV relativeFrom="paragraph">
                      <wp:posOffset>7170337</wp:posOffset>
                    </wp:positionV>
                    <wp:extent cx="236093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C2293" w14:textId="5201A48D" w:rsidR="003676FA" w:rsidRPr="00A01AB0" w:rsidRDefault="00A01AB0" w:rsidP="003676FA">
                                <w:pPr>
                                  <w:jc w:val="right"/>
                                  <w:rPr>
                                    <w:smallCaps/>
                                    <w:color w:val="44546A" w:themeColor="text2"/>
                                    <w:sz w:val="40"/>
                                    <w:szCs w:val="36"/>
                                  </w:rPr>
                                </w:pPr>
                                <w:r w:rsidRPr="00A01AB0">
                                  <w:rPr>
                                    <w:smallCaps/>
                                    <w:color w:val="44546A" w:themeColor="text2"/>
                                    <w:sz w:val="44"/>
                                    <w:szCs w:val="36"/>
                                  </w:rPr>
                                  <w:t>R</w:t>
                                </w:r>
                                <w:r w:rsidRPr="00A01AB0">
                                  <w:rPr>
                                    <w:smallCaps/>
                                    <w:color w:val="44546A" w:themeColor="text2"/>
                                    <w:sz w:val="40"/>
                                    <w:szCs w:val="36"/>
                                  </w:rPr>
                                  <w:t xml:space="preserve">yan </w:t>
                                </w:r>
                                <w:proofErr w:type="spellStart"/>
                                <w:r w:rsidRPr="00A01AB0">
                                  <w:rPr>
                                    <w:smallCaps/>
                                    <w:color w:val="44546A" w:themeColor="text2"/>
                                    <w:sz w:val="44"/>
                                    <w:szCs w:val="36"/>
                                  </w:rPr>
                                  <w:t>O</w:t>
                                </w:r>
                                <w:r w:rsidRPr="00A01AB0">
                                  <w:rPr>
                                    <w:smallCaps/>
                                    <w:color w:val="44546A" w:themeColor="text2"/>
                                    <w:sz w:val="40"/>
                                    <w:szCs w:val="36"/>
                                  </w:rPr>
                                  <w:t>o</w:t>
                                </w:r>
                                <w:proofErr w:type="spellEnd"/>
                              </w:p>
                              <w:p w14:paraId="68A23984" w14:textId="7A68638E" w:rsidR="00A01AB0" w:rsidRPr="00A01AB0" w:rsidRDefault="00A01AB0" w:rsidP="003676FA">
                                <w:pPr>
                                  <w:jc w:val="right"/>
                                  <w:rPr>
                                    <w:smallCaps/>
                                    <w:color w:val="44546A" w:themeColor="text2"/>
                                    <w:sz w:val="40"/>
                                    <w:szCs w:val="36"/>
                                  </w:rPr>
                                </w:pPr>
                                <w:r w:rsidRPr="00A01AB0">
                                  <w:rPr>
                                    <w:smallCaps/>
                                    <w:color w:val="44546A" w:themeColor="text2"/>
                                    <w:sz w:val="44"/>
                                    <w:szCs w:val="36"/>
                                  </w:rPr>
                                  <w:t>J</w:t>
                                </w:r>
                                <w:r w:rsidRPr="00A01AB0">
                                  <w:rPr>
                                    <w:smallCaps/>
                                    <w:color w:val="44546A" w:themeColor="text2"/>
                                    <w:sz w:val="40"/>
                                    <w:szCs w:val="36"/>
                                  </w:rPr>
                                  <w:t xml:space="preserve">ai </w:t>
                                </w:r>
                                <w:r w:rsidRPr="00A01AB0">
                                  <w:rPr>
                                    <w:smallCaps/>
                                    <w:color w:val="44546A" w:themeColor="text2"/>
                                    <w:sz w:val="44"/>
                                    <w:szCs w:val="36"/>
                                  </w:rPr>
                                  <w:t>R</w:t>
                                </w:r>
                                <w:r w:rsidRPr="00A01AB0">
                                  <w:rPr>
                                    <w:smallCaps/>
                                    <w:color w:val="44546A" w:themeColor="text2"/>
                                    <w:sz w:val="40"/>
                                    <w:szCs w:val="36"/>
                                  </w:rPr>
                                  <w:t>aina</w:t>
                                </w:r>
                              </w:p>
                              <w:p w14:paraId="054C36CC" w14:textId="1538D419" w:rsidR="00A01AB0" w:rsidRPr="00A01AB0" w:rsidRDefault="00A01AB0" w:rsidP="003676FA">
                                <w:pPr>
                                  <w:jc w:val="right"/>
                                  <w:rPr>
                                    <w:smallCaps/>
                                    <w:color w:val="44546A" w:themeColor="text2"/>
                                    <w:sz w:val="40"/>
                                    <w:szCs w:val="36"/>
                                  </w:rPr>
                                </w:pPr>
                                <w:r w:rsidRPr="00A01AB0">
                                  <w:rPr>
                                    <w:smallCaps/>
                                    <w:color w:val="44546A" w:themeColor="text2"/>
                                    <w:sz w:val="44"/>
                                    <w:szCs w:val="36"/>
                                  </w:rPr>
                                  <w:t>A</w:t>
                                </w:r>
                                <w:r w:rsidRPr="00A01AB0">
                                  <w:rPr>
                                    <w:smallCaps/>
                                    <w:color w:val="44546A" w:themeColor="text2"/>
                                    <w:sz w:val="40"/>
                                    <w:szCs w:val="36"/>
                                  </w:rPr>
                                  <w:t xml:space="preserve">ndrew </w:t>
                                </w:r>
                                <w:r w:rsidRPr="00A01AB0">
                                  <w:rPr>
                                    <w:smallCaps/>
                                    <w:color w:val="44546A" w:themeColor="text2"/>
                                    <w:sz w:val="44"/>
                                    <w:szCs w:val="36"/>
                                  </w:rPr>
                                  <w:t>W</w:t>
                                </w:r>
                                <w:r w:rsidRPr="00A01AB0">
                                  <w:rPr>
                                    <w:smallCaps/>
                                    <w:color w:val="44546A" w:themeColor="text2"/>
                                    <w:sz w:val="40"/>
                                    <w:szCs w:val="36"/>
                                  </w:rPr>
                                  <w:t>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334184" id="_x0000_t202" coordsize="21600,21600" o:spt="202" path="m,l,21600r21600,l21600,xe">
                    <v:stroke joinstyle="miter"/>
                    <v:path gradientshapeok="t" o:connecttype="rect"/>
                  </v:shapetype>
                  <v:shape id="Text Box 2" o:spid="_x0000_s1026" type="#_x0000_t202" style="position:absolute;margin-left:134.7pt;margin-top:564.6pt;width:185.9pt;height:110.6pt;z-index:25168384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" stroked="f">
                    <v:textbox style="mso-fit-shape-to-text:t">
                      <w:txbxContent>
                        <w:p w14:paraId="026C2293" w14:textId="5201A48D" w:rsidR="003676FA" w:rsidRPr="00A01AB0" w:rsidRDefault="00A01AB0" w:rsidP="003676FA">
                          <w:pPr>
                            <w:jc w:val="right"/>
                            <w:rPr>
                              <w:smallCaps/>
                              <w:color w:val="44546A" w:themeColor="text2"/>
                              <w:sz w:val="40"/>
                              <w:szCs w:val="36"/>
                            </w:rPr>
                          </w:pPr>
                          <w:r w:rsidRPr="00A01AB0">
                            <w:rPr>
                              <w:smallCaps/>
                              <w:color w:val="44546A" w:themeColor="text2"/>
                              <w:sz w:val="44"/>
                              <w:szCs w:val="36"/>
                            </w:rPr>
                            <w:t>R</w:t>
                          </w:r>
                          <w:r w:rsidRPr="00A01AB0">
                            <w:rPr>
                              <w:smallCaps/>
                              <w:color w:val="44546A" w:themeColor="text2"/>
                              <w:sz w:val="40"/>
                              <w:szCs w:val="36"/>
                            </w:rPr>
                            <w:t xml:space="preserve">yan </w:t>
                          </w:r>
                          <w:proofErr w:type="spellStart"/>
                          <w:r w:rsidRPr="00A01AB0">
                            <w:rPr>
                              <w:smallCaps/>
                              <w:color w:val="44546A" w:themeColor="text2"/>
                              <w:sz w:val="44"/>
                              <w:szCs w:val="36"/>
                            </w:rPr>
                            <w:t>O</w:t>
                          </w:r>
                          <w:r w:rsidRPr="00A01AB0">
                            <w:rPr>
                              <w:smallCaps/>
                              <w:color w:val="44546A" w:themeColor="text2"/>
                              <w:sz w:val="40"/>
                              <w:szCs w:val="36"/>
                            </w:rPr>
                            <w:t>o</w:t>
                          </w:r>
                          <w:proofErr w:type="spellEnd"/>
                        </w:p>
                        <w:p w14:paraId="68A23984" w14:textId="7A68638E" w:rsidR="00A01AB0" w:rsidRPr="00A01AB0" w:rsidRDefault="00A01AB0" w:rsidP="003676FA">
                          <w:pPr>
                            <w:jc w:val="right"/>
                            <w:rPr>
                              <w:smallCaps/>
                              <w:color w:val="44546A" w:themeColor="text2"/>
                              <w:sz w:val="40"/>
                              <w:szCs w:val="36"/>
                            </w:rPr>
                          </w:pPr>
                          <w:r w:rsidRPr="00A01AB0">
                            <w:rPr>
                              <w:smallCaps/>
                              <w:color w:val="44546A" w:themeColor="text2"/>
                              <w:sz w:val="44"/>
                              <w:szCs w:val="36"/>
                            </w:rPr>
                            <w:t>J</w:t>
                          </w:r>
                          <w:r w:rsidRPr="00A01AB0">
                            <w:rPr>
                              <w:smallCaps/>
                              <w:color w:val="44546A" w:themeColor="text2"/>
                              <w:sz w:val="40"/>
                              <w:szCs w:val="36"/>
                            </w:rPr>
                            <w:t xml:space="preserve">ai </w:t>
                          </w:r>
                          <w:r w:rsidRPr="00A01AB0">
                            <w:rPr>
                              <w:smallCaps/>
                              <w:color w:val="44546A" w:themeColor="text2"/>
                              <w:sz w:val="44"/>
                              <w:szCs w:val="36"/>
                            </w:rPr>
                            <w:t>R</w:t>
                          </w:r>
                          <w:r w:rsidRPr="00A01AB0">
                            <w:rPr>
                              <w:smallCaps/>
                              <w:color w:val="44546A" w:themeColor="text2"/>
                              <w:sz w:val="40"/>
                              <w:szCs w:val="36"/>
                            </w:rPr>
                            <w:t>aina</w:t>
                          </w:r>
                        </w:p>
                        <w:p w14:paraId="054C36CC" w14:textId="1538D419" w:rsidR="00A01AB0" w:rsidRPr="00A01AB0" w:rsidRDefault="00A01AB0" w:rsidP="003676FA">
                          <w:pPr>
                            <w:jc w:val="right"/>
                            <w:rPr>
                              <w:smallCaps/>
                              <w:color w:val="44546A" w:themeColor="text2"/>
                              <w:sz w:val="40"/>
                              <w:szCs w:val="36"/>
                            </w:rPr>
                          </w:pPr>
                          <w:r w:rsidRPr="00A01AB0">
                            <w:rPr>
                              <w:smallCaps/>
                              <w:color w:val="44546A" w:themeColor="text2"/>
                              <w:sz w:val="44"/>
                              <w:szCs w:val="36"/>
                            </w:rPr>
                            <w:t>A</w:t>
                          </w:r>
                          <w:r w:rsidRPr="00A01AB0">
                            <w:rPr>
                              <w:smallCaps/>
                              <w:color w:val="44546A" w:themeColor="text2"/>
                              <w:sz w:val="40"/>
                              <w:szCs w:val="36"/>
                            </w:rPr>
                            <w:t xml:space="preserve">ndrew </w:t>
                          </w:r>
                          <w:r w:rsidRPr="00A01AB0">
                            <w:rPr>
                              <w:smallCaps/>
                              <w:color w:val="44546A" w:themeColor="text2"/>
                              <w:sz w:val="44"/>
                              <w:szCs w:val="36"/>
                            </w:rPr>
                            <w:t>W</w:t>
                          </w:r>
                          <w:r w:rsidRPr="00A01AB0">
                            <w:rPr>
                              <w:smallCaps/>
                              <w:color w:val="44546A" w:themeColor="text2"/>
                              <w:sz w:val="40"/>
                              <w:szCs w:val="36"/>
                            </w:rPr>
                            <w:t>ong</w:t>
                          </w:r>
                        </w:p>
                      </w:txbxContent>
                    </v:textbox>
                    <w10:wrap type="square" anchorx="margin"/>
                  </v:shape>
                </w:pict>
              </mc:Fallback>
            </mc:AlternateContent>
          </w:r>
          <w:r w:rsidR="003676FA">
            <w:rPr>
              <w:noProof/>
              <w:lang w:eastAsia="en-AU"/>
            </w:rPr>
            <mc:AlternateContent>
              <mc:Choice Requires="wps">
                <w:drawing>
                  <wp:anchor distT="0" distB="0" distL="114300" distR="114300" simplePos="0" relativeHeight="251679744" behindDoc="0" locked="0" layoutInCell="1" allowOverlap="1" wp14:anchorId="65BE1324" wp14:editId="09156EBA">
                    <wp:simplePos x="0" y="0"/>
                    <wp:positionH relativeFrom="margin">
                      <wp:align>right</wp:align>
                    </wp:positionH>
                    <wp:positionV relativeFrom="page">
                      <wp:posOffset>2612192</wp:posOffset>
                    </wp:positionV>
                    <wp:extent cx="5753100" cy="680943"/>
                    <wp:effectExtent l="0" t="0" r="0"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809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281E2" w14:textId="36EC5DAD" w:rsidR="003676FA" w:rsidRPr="00A01AB0" w:rsidRDefault="00984A7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676FA" w:rsidRPr="00A01AB0">
                                      <w:rPr>
                                        <w:caps/>
                                        <w:color w:val="323E4F" w:themeColor="text2" w:themeShade="BF"/>
                                        <w:sz w:val="52"/>
                                        <w:szCs w:val="52"/>
                                      </w:rPr>
                                      <w:t>Hardware / software presentation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85D7ADE" w14:textId="0F5F4E52" w:rsidR="003676FA" w:rsidRPr="00A01AB0" w:rsidRDefault="003676FA">
                                    <w:pPr>
                                      <w:pStyle w:val="NoSpacing"/>
                                      <w:jc w:val="right"/>
                                      <w:rPr>
                                        <w:smallCaps/>
                                        <w:color w:val="44546A" w:themeColor="text2"/>
                                        <w:sz w:val="36"/>
                                        <w:szCs w:val="36"/>
                                      </w:rPr>
                                    </w:pPr>
                                    <w:r w:rsidRPr="00A01AB0">
                                      <w:rPr>
                                        <w:smallCaps/>
                                        <w:color w:val="44546A" w:themeColor="text2"/>
                                        <w:sz w:val="36"/>
                                        <w:szCs w:val="36"/>
                                      </w:rPr>
                                      <w:t>Software Design &amp; Development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5BE1324" id="Text Box 113" o:spid="_x0000_s1027" type="#_x0000_t202" style="position:absolute;margin-left:401.8pt;margin-top:205.7pt;width:453pt;height:53.6pt;z-index:251679744;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" filled="f" stroked="f" strokeweight=".5pt">
                    <v:textbox inset="0,0,0,0">
                      <w:txbxContent>
                        <w:p w14:paraId="1FA281E2" w14:textId="36EC5DAD" w:rsidR="003676FA" w:rsidRPr="00A01AB0" w:rsidRDefault="0083454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676FA" w:rsidRPr="00A01AB0">
                                <w:rPr>
                                  <w:caps/>
                                  <w:color w:val="323E4F" w:themeColor="text2" w:themeShade="BF"/>
                                  <w:sz w:val="52"/>
                                  <w:szCs w:val="52"/>
                                </w:rPr>
                                <w:t>Hardware / software presentation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85D7ADE" w14:textId="0F5F4E52" w:rsidR="003676FA" w:rsidRPr="00A01AB0" w:rsidRDefault="003676FA">
                              <w:pPr>
                                <w:pStyle w:val="NoSpacing"/>
                                <w:jc w:val="right"/>
                                <w:rPr>
                                  <w:smallCaps/>
                                  <w:color w:val="44546A" w:themeColor="text2"/>
                                  <w:sz w:val="36"/>
                                  <w:szCs w:val="36"/>
                                </w:rPr>
                              </w:pPr>
                              <w:r w:rsidRPr="00A01AB0">
                                <w:rPr>
                                  <w:smallCaps/>
                                  <w:color w:val="44546A" w:themeColor="text2"/>
                                  <w:sz w:val="36"/>
                                  <w:szCs w:val="36"/>
                                </w:rPr>
                                <w:t>Software Design &amp; Development 2016</w:t>
                              </w:r>
                            </w:p>
                          </w:sdtContent>
                        </w:sdt>
                      </w:txbxContent>
                    </v:textbox>
                    <w10:wrap type="square" anchorx="margin" anchory="page"/>
                  </v:shape>
                </w:pict>
              </mc:Fallback>
            </mc:AlternateContent>
          </w:r>
          <w:r w:rsidR="003676FA">
            <w:rPr>
              <w:noProof/>
              <w:lang w:eastAsia="en-AU"/>
            </w:rPr>
            <mc:AlternateContent>
              <mc:Choice Requires="wps">
                <w:drawing>
                  <wp:anchor distT="0" distB="0" distL="114300" distR="114300" simplePos="0" relativeHeight="251681792" behindDoc="0" locked="0" layoutInCell="1" allowOverlap="1" wp14:anchorId="77A5F9E9" wp14:editId="35714A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41CA6" w14:textId="66A37B6F" w:rsidR="003676FA" w:rsidRDefault="003676FA">
                                <w:pPr>
                                  <w:pStyle w:val="NoSpacing"/>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7A5F9E9" id="Text Box 111" o:spid="_x0000_s1028" type="#_x0000_t202" style="position:absolute;margin-left:0;margin-top:0;width:288.25pt;height:287.5pt;z-index:25168179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p w14:paraId="4EE41CA6" w14:textId="66A37B6F" w:rsidR="003676FA" w:rsidRDefault="003676FA">
                          <w:pPr>
                            <w:pStyle w:val="NoSpacing"/>
                            <w:jc w:val="right"/>
                            <w:rPr>
                              <w:caps/>
                              <w:color w:val="323E4F" w:themeColor="text2" w:themeShade="BF"/>
                              <w:sz w:val="40"/>
                              <w:szCs w:val="40"/>
                            </w:rPr>
                          </w:pPr>
                        </w:p>
                      </w:txbxContent>
                    </v:textbox>
                    <w10:wrap type="square" anchorx="page" anchory="page"/>
                  </v:shape>
                </w:pict>
              </mc:Fallback>
            </mc:AlternateContent>
          </w:r>
          <w:r w:rsidR="003676FA">
            <w:rPr>
              <w:noProof/>
              <w:lang w:eastAsia="en-AU"/>
            </w:rPr>
            <mc:AlternateContent>
              <mc:Choice Requires="wps">
                <w:drawing>
                  <wp:anchor distT="0" distB="0" distL="114300" distR="114300" simplePos="0" relativeHeight="251680768" behindDoc="0" locked="0" layoutInCell="1" allowOverlap="1" wp14:anchorId="56467E4E" wp14:editId="641F07A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E626C" w14:textId="33FC6686" w:rsidR="003676FA" w:rsidRDefault="003676FA">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6467E4E" id="Text Box 112" o:spid="_x0000_s1029" type="#_x0000_t202" style="position:absolute;margin-left:0;margin-top:0;width:453pt;height:51.4pt;z-index:25168076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A9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B4bOyaqj367anfmeDkdY2m3IgQ74XHkqCPWPx4h0MbQvFp&#10;kDjbkP/1N33CY3Zh5azF0pU8/NwKrzgzXy2mOm3oKPhRWI+C3TaXhC5M8aQ4mUU4+GhGUXtqnvAe&#10;rNItMAkrcVfJ16N4GfvVx3si1WqVQdhDJ+KNfXAyhU5NSSP22D0J74Y5jJjgWxrXUSzejGOPTZ6W&#10;VttIus6zmuraV3GoN3Y4j/Dw3qRH4vV/Rr28isvfAA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JuKYD14AgAAXQUAAA4AAAAAAAAA&#10;AAAAAAAALgIAAGRycy9lMm9Eb2MueG1sUEsBAi0AFAAGAAgAAAAhAHR5cLLYAAAABQEAAA8AAAAA&#10;AAAAAAAAAAAA0gQAAGRycy9kb3ducmV2LnhtbFBLBQYAAAAABAAEAPMAAADXBQAAAAA=&#10;" filled="f" stroked="f" strokeweight=".5pt">
                    <v:textbox inset="0,0,0,0">
                      <w:txbxContent>
                        <w:p w14:paraId="03CE626C" w14:textId="33FC6686" w:rsidR="003676FA" w:rsidRDefault="003676FA">
                          <w:pPr>
                            <w:pStyle w:val="NoSpacing"/>
                            <w:jc w:val="right"/>
                            <w:rPr>
                              <w:caps/>
                              <w:color w:val="262626" w:themeColor="text1" w:themeTint="D9"/>
                              <w:sz w:val="20"/>
                              <w:szCs w:val="20"/>
                            </w:rPr>
                          </w:pPr>
                        </w:p>
                      </w:txbxContent>
                    </v:textbox>
                    <w10:wrap type="square" anchorx="page" anchory="page"/>
                  </v:shape>
                </w:pict>
              </mc:Fallback>
            </mc:AlternateContent>
          </w:r>
          <w:r w:rsidR="003676FA">
            <w:rPr>
              <w:noProof/>
              <w:lang w:eastAsia="en-AU"/>
            </w:rPr>
            <mc:AlternateContent>
              <mc:Choice Requires="wpg">
                <w:drawing>
                  <wp:anchor distT="0" distB="0" distL="114300" distR="114300" simplePos="0" relativeHeight="251678720" behindDoc="0" locked="0" layoutInCell="1" allowOverlap="1" wp14:anchorId="0D61AAD8" wp14:editId="76E3CB7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F8E245" id="Group 114" o:spid="_x0000_s1026" style="position:absolute;margin-left:0;margin-top:0;width:18pt;height:10in;z-index:2516787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3676FA">
            <w:rPr>
              <w:sz w:val="48"/>
              <w:u w:val="single"/>
            </w:rPr>
            <w:br w:type="page"/>
          </w:r>
        </w:p>
      </w:sdtContent>
    </w:sdt>
    <w:p w14:paraId="0DA8709C" w14:textId="1B0FB947" w:rsidR="00DC6F20" w:rsidRPr="00FF6AB8" w:rsidRDefault="006F2E1B" w:rsidP="00FF6AB8">
      <w:pPr>
        <w:pStyle w:val="Heading1"/>
        <w:rPr>
          <w:sz w:val="48"/>
          <w:u w:val="single"/>
        </w:rPr>
      </w:pPr>
      <w:r w:rsidRPr="00FF6AB8">
        <w:rPr>
          <w:sz w:val="48"/>
          <w:u w:val="single"/>
        </w:rPr>
        <w:lastRenderedPageBreak/>
        <w:t xml:space="preserve">Hardware Category: </w:t>
      </w:r>
      <w:r w:rsidR="00DC6F20" w:rsidRPr="00FF6AB8">
        <w:rPr>
          <w:sz w:val="48"/>
          <w:u w:val="single"/>
        </w:rPr>
        <w:t>Sound Processing</w:t>
      </w:r>
    </w:p>
    <w:p w14:paraId="1FA8C903" w14:textId="4D7EE690" w:rsidR="00FF6AB8" w:rsidRPr="00FF6AB8" w:rsidRDefault="00FF6AB8" w:rsidP="00FF6AB8">
      <w:pPr>
        <w:pStyle w:val="Heading2"/>
        <w:jc w:val="both"/>
        <w:rPr>
          <w:rFonts w:ascii="Cambria" w:hAnsi="Cambria"/>
          <w:b/>
          <w:sz w:val="28"/>
        </w:rPr>
      </w:pPr>
      <w:r w:rsidRPr="00FF6AB8">
        <w:rPr>
          <w:rFonts w:ascii="Cambria" w:eastAsia="MS Gothic" w:hAnsi="Cambria" w:cs="Times New Roman"/>
          <w:b/>
          <w:bCs/>
          <w:color w:val="365F91"/>
          <w:sz w:val="28"/>
          <w:szCs w:val="28"/>
        </w:rPr>
        <w:t>Overview</w:t>
      </w:r>
    </w:p>
    <w:p w14:paraId="4FE127BE" w14:textId="77777777" w:rsidR="00FF6AB8" w:rsidRPr="00FF6AB8" w:rsidRDefault="00FF6AB8" w:rsidP="00FF6AB8">
      <w:pPr>
        <w:pStyle w:val="Heading3"/>
        <w:spacing w:before="240"/>
        <w:rPr>
          <w:rFonts w:ascii="Cambria" w:eastAsia="MS Gothic" w:hAnsi="Cambria" w:cs="Times New Roman"/>
          <w:bCs/>
          <w:color w:val="4F81BD"/>
          <w:sz w:val="26"/>
          <w:szCs w:val="26"/>
        </w:rPr>
      </w:pPr>
      <w:r w:rsidRPr="00FF6AB8">
        <w:rPr>
          <w:rFonts w:ascii="Cambria" w:eastAsia="MS Gothic" w:hAnsi="Cambria" w:cs="Times New Roman"/>
          <w:bCs/>
          <w:color w:val="4F81BD"/>
          <w:sz w:val="26"/>
          <w:szCs w:val="26"/>
        </w:rPr>
        <w:t>Analogue and Digital Waves</w:t>
      </w:r>
    </w:p>
    <w:p w14:paraId="2168FBD7" w14:textId="004C00A7" w:rsidR="00596430" w:rsidRDefault="00FF6AB8" w:rsidP="00FF6AB8">
      <w:pPr>
        <w:jc w:val="both"/>
        <w:rPr>
          <w:rFonts w:ascii="Cambria" w:eastAsia="MS Gothic" w:hAnsi="Cambria" w:cs="Times New Roman"/>
          <w:b/>
          <w:bCs/>
          <w:color w:val="4F81BD"/>
          <w:sz w:val="26"/>
          <w:szCs w:val="26"/>
        </w:rPr>
      </w:pPr>
      <w:r>
        <w:br/>
      </w:r>
      <w:r w:rsidR="00DC6F20">
        <w:t xml:space="preserve">The sound that we hear is analogue sound. </w:t>
      </w:r>
      <w:r w:rsidR="004C2123">
        <w:t>It is a</w:t>
      </w:r>
      <w:r w:rsidR="00DC6F20">
        <w:t xml:space="preserve"> series of compressions and rarefactions</w:t>
      </w:r>
      <w:r w:rsidR="004C2123">
        <w:t xml:space="preserve"> in</w:t>
      </w:r>
      <w:r w:rsidR="00DC6F20">
        <w:t xml:space="preserve"> a medium, in this case air. Our ear receives the com</w:t>
      </w:r>
      <w:r w:rsidR="00435A96">
        <w:t xml:space="preserve">pression and rarefactions and </w:t>
      </w:r>
      <w:r w:rsidR="00C3669D">
        <w:t>send</w:t>
      </w:r>
      <w:r w:rsidR="00435A96">
        <w:t>s</w:t>
      </w:r>
      <w:r w:rsidR="00DC6F20">
        <w:t xml:space="preserve"> </w:t>
      </w:r>
      <w:r w:rsidR="00435A96">
        <w:t>electrical signals to our brain which</w:t>
      </w:r>
      <w:r w:rsidR="00DC6F20">
        <w:t xml:space="preserve"> interpret</w:t>
      </w:r>
      <w:r w:rsidR="00435A96">
        <w:t>s</w:t>
      </w:r>
      <w:r w:rsidR="00DC6F20">
        <w:t xml:space="preserve"> it as sound. However, a method of capturing sound </w:t>
      </w:r>
      <w:r w:rsidR="00B13F0A">
        <w:t>needs to be made for computers, as they use binary. To do this, we have to transfer</w:t>
      </w:r>
      <w:r w:rsidR="00DC6F20">
        <w:t xml:space="preserve"> analogue waves to digital waves. A microphone does this. There are many types of microphones, but the two most common ones are condenser and dynamic microphones.</w:t>
      </w:r>
      <w:r w:rsidR="00114684">
        <w:t xml:space="preserve"> </w:t>
      </w:r>
      <w:r>
        <w:br/>
      </w:r>
      <w:r>
        <w:br/>
      </w:r>
      <w:r w:rsidRPr="00596430">
        <w:rPr>
          <w:noProof/>
          <w:lang w:eastAsia="en-AU"/>
        </w:rPr>
        <w:drawing>
          <wp:anchor distT="0" distB="0" distL="114300" distR="114300" simplePos="0" relativeHeight="251675648" behindDoc="0" locked="0" layoutInCell="1" allowOverlap="1" wp14:anchorId="7E9390F0" wp14:editId="7E2C3075">
            <wp:simplePos x="0" y="0"/>
            <wp:positionH relativeFrom="column">
              <wp:posOffset>0</wp:posOffset>
            </wp:positionH>
            <wp:positionV relativeFrom="paragraph">
              <wp:posOffset>1678940</wp:posOffset>
            </wp:positionV>
            <wp:extent cx="6108065" cy="1831340"/>
            <wp:effectExtent l="0" t="0" r="0" b="0"/>
            <wp:wrapTight wrapText="bothSides">
              <wp:wrapPolygon edited="0">
                <wp:start x="0" y="0"/>
                <wp:lineTo x="0" y="21270"/>
                <wp:lineTo x="21468" y="21270"/>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117"/>
                    <a:stretch/>
                  </pic:blipFill>
                  <pic:spPr bwMode="auto">
                    <a:xfrm>
                      <a:off x="0" y="0"/>
                      <a:ext cx="6108065" cy="183134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5AD45A" w14:textId="694E2C44" w:rsidR="006F2E1B" w:rsidRDefault="006F2E1B">
      <w:pPr>
        <w:rPr>
          <w:rFonts w:ascii="Cambria" w:eastAsia="MS Gothic" w:hAnsi="Cambria" w:cs="Times New Roman"/>
          <w:b/>
          <w:bCs/>
          <w:color w:val="4F81BD"/>
          <w:sz w:val="26"/>
          <w:szCs w:val="26"/>
        </w:rPr>
      </w:pPr>
    </w:p>
    <w:p w14:paraId="4E698831" w14:textId="77777777" w:rsidR="00FF6AB8" w:rsidRDefault="00FF6AB8">
      <w:pPr>
        <w:rPr>
          <w:rFonts w:ascii="Cambria" w:eastAsia="MS Gothic" w:hAnsi="Cambria" w:cs="Times New Roman"/>
          <w:bCs/>
          <w:color w:val="4F81BD"/>
          <w:sz w:val="26"/>
          <w:szCs w:val="26"/>
        </w:rPr>
      </w:pPr>
      <w:r>
        <w:rPr>
          <w:rFonts w:ascii="Cambria" w:eastAsia="MS Gothic" w:hAnsi="Cambria" w:cs="Times New Roman"/>
          <w:bCs/>
          <w:color w:val="4F81BD"/>
          <w:sz w:val="26"/>
          <w:szCs w:val="26"/>
        </w:rPr>
        <w:br w:type="page"/>
      </w:r>
    </w:p>
    <w:p w14:paraId="38378E4B" w14:textId="77777777" w:rsidR="00FF6AB8" w:rsidRPr="00FF6AB8" w:rsidRDefault="00FF6AB8" w:rsidP="00FF6AB8">
      <w:pPr>
        <w:pStyle w:val="Heading3"/>
        <w:rPr>
          <w:rFonts w:ascii="Cambria" w:eastAsia="MS Gothic" w:hAnsi="Cambria" w:cs="Times New Roman"/>
          <w:bCs/>
          <w:color w:val="4F81BD"/>
          <w:sz w:val="26"/>
          <w:szCs w:val="26"/>
        </w:rPr>
      </w:pPr>
      <w:r w:rsidRPr="00FF6AB8">
        <w:rPr>
          <w:rFonts w:ascii="Cambria" w:eastAsia="MS Gothic" w:hAnsi="Cambria" w:cs="Times New Roman"/>
          <w:bCs/>
          <w:color w:val="4F81BD"/>
          <w:sz w:val="26"/>
          <w:szCs w:val="26"/>
        </w:rPr>
        <w:lastRenderedPageBreak/>
        <w:t>Types of Microphones</w:t>
      </w:r>
    </w:p>
    <w:p w14:paraId="20D23581" w14:textId="3C8C8D8B" w:rsidR="005A6B0E" w:rsidRDefault="00FF6AB8" w:rsidP="007B77F8">
      <w:pPr>
        <w:jc w:val="both"/>
      </w:pPr>
      <w:r>
        <w:rPr>
          <w:rFonts w:ascii="Cambria" w:eastAsia="MS Gothic" w:hAnsi="Cambria" w:cs="Times New Roman"/>
          <w:bCs/>
          <w:color w:val="365F91"/>
          <w:sz w:val="28"/>
          <w:szCs w:val="28"/>
        </w:rPr>
        <w:br/>
      </w:r>
      <w:r w:rsidR="00DC6F20" w:rsidRPr="00FF6AB8">
        <w:rPr>
          <w:b/>
        </w:rPr>
        <w:t>Condenser</w:t>
      </w:r>
      <w:r w:rsidR="005A6B0E">
        <w:t xml:space="preserve"> microphones have a diaphragm, which is considered the front plate of the microphone. The diaphragm vibrates in and out in response to the compressions and rarefactions of the soundwave. A back plate behind the diaphragm stays still. An electric current flows between the diaphragm and back plate. As the diaphragm moves closer to the back plate in response to the soundwave, the electrical current flows more freely to the back plate. As the diaphragm moves further away from the back plate, the current flow is reduced. Thus, the electric current represents the changes in the sound wave. The electric current is </w:t>
      </w:r>
      <w:r w:rsidR="00C33D04">
        <w:t xml:space="preserve">an analogue signal of the sound wave, and is sent </w:t>
      </w:r>
      <w:r w:rsidR="00B10F1E">
        <w:t xml:space="preserve">to </w:t>
      </w:r>
      <w:r w:rsidR="005A6B0E">
        <w:t>an ADC (analog</w:t>
      </w:r>
      <w:r w:rsidR="001F24E3">
        <w:t>ue</w:t>
      </w:r>
      <w:r w:rsidR="005A6B0E">
        <w:t xml:space="preserve"> to digital converter)</w:t>
      </w:r>
      <w:r w:rsidR="00871458">
        <w:t>, which</w:t>
      </w:r>
      <w:r w:rsidR="005A6B0E">
        <w:t xml:space="preserve"> transforms the </w:t>
      </w:r>
      <w:r w:rsidR="00C33D04">
        <w:t>analogue signal</w:t>
      </w:r>
      <w:r w:rsidR="005A6B0E">
        <w:t xml:space="preserve"> into digital data (binary).</w:t>
      </w:r>
    </w:p>
    <w:p w14:paraId="3BB136E5" w14:textId="43013255" w:rsidR="005A6B0E" w:rsidRDefault="00596430" w:rsidP="007B77F8">
      <w:pPr>
        <w:jc w:val="both"/>
      </w:pPr>
      <w:r>
        <w:rPr>
          <w:noProof/>
          <w:u w:val="single"/>
          <w:lang w:eastAsia="en-AU"/>
        </w:rPr>
        <w:drawing>
          <wp:anchor distT="0" distB="0" distL="114300" distR="114300" simplePos="0" relativeHeight="251658240" behindDoc="0" locked="0" layoutInCell="1" allowOverlap="1" wp14:anchorId="502F4E38" wp14:editId="0FE9D8FD">
            <wp:simplePos x="0" y="0"/>
            <wp:positionH relativeFrom="column">
              <wp:posOffset>1722755</wp:posOffset>
            </wp:positionH>
            <wp:positionV relativeFrom="paragraph">
              <wp:posOffset>25400</wp:posOffset>
            </wp:positionV>
            <wp:extent cx="2053590" cy="2190115"/>
            <wp:effectExtent l="7937" t="0" r="11748" b="11747"/>
            <wp:wrapTight wrapText="bothSides">
              <wp:wrapPolygon edited="0">
                <wp:start x="83" y="21678"/>
                <wp:lineTo x="21456" y="21678"/>
                <wp:lineTo x="21456" y="135"/>
                <wp:lineTo x="83" y="135"/>
                <wp:lineTo x="83" y="2167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421.jpg"/>
                    <pic:cNvPicPr/>
                  </pic:nvPicPr>
                  <pic:blipFill rotWithShape="1">
                    <a:blip r:embed="rId9" cstate="print">
                      <a:extLst>
                        <a:ext uri="{28A0092B-C50C-407E-A947-70E740481C1C}">
                          <a14:useLocalDpi xmlns:a14="http://schemas.microsoft.com/office/drawing/2010/main" val="0"/>
                        </a:ext>
                      </a:extLst>
                    </a:blip>
                    <a:srcRect l="26257" t="11101" r="17060" b="8313"/>
                    <a:stretch/>
                  </pic:blipFill>
                  <pic:spPr bwMode="auto">
                    <a:xfrm rot="5400000">
                      <a:off x="0" y="0"/>
                      <a:ext cx="2053590" cy="219011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F0FE9D" w14:textId="3C622688" w:rsidR="008C6808" w:rsidRDefault="008C6808" w:rsidP="007B77F8">
      <w:pPr>
        <w:jc w:val="both"/>
      </w:pPr>
    </w:p>
    <w:p w14:paraId="0B64B497" w14:textId="5606273C" w:rsidR="008C6808" w:rsidRDefault="008C6808" w:rsidP="007B77F8">
      <w:pPr>
        <w:jc w:val="both"/>
      </w:pPr>
    </w:p>
    <w:p w14:paraId="3170B988" w14:textId="42F56E01" w:rsidR="008C6808" w:rsidRDefault="008C6808" w:rsidP="007B77F8">
      <w:pPr>
        <w:jc w:val="both"/>
      </w:pPr>
    </w:p>
    <w:p w14:paraId="4C8A647B" w14:textId="2E4108E2" w:rsidR="008C6808" w:rsidRDefault="008C6808" w:rsidP="007B77F8">
      <w:pPr>
        <w:jc w:val="both"/>
      </w:pPr>
    </w:p>
    <w:p w14:paraId="743DA6DC" w14:textId="05332D98" w:rsidR="008C6808" w:rsidRDefault="008C6808" w:rsidP="007B77F8">
      <w:pPr>
        <w:jc w:val="both"/>
      </w:pPr>
    </w:p>
    <w:p w14:paraId="7C374080" w14:textId="465084A4" w:rsidR="008C6808" w:rsidRDefault="008C6808" w:rsidP="007B77F8">
      <w:pPr>
        <w:jc w:val="both"/>
      </w:pPr>
    </w:p>
    <w:p w14:paraId="6EB274FE" w14:textId="77777777" w:rsidR="008C6808" w:rsidRDefault="008C6808" w:rsidP="007B77F8">
      <w:pPr>
        <w:jc w:val="both"/>
      </w:pPr>
    </w:p>
    <w:p w14:paraId="4F3F3646" w14:textId="77777777" w:rsidR="008C6808" w:rsidRDefault="008C6808" w:rsidP="007B77F8">
      <w:pPr>
        <w:jc w:val="both"/>
      </w:pPr>
    </w:p>
    <w:p w14:paraId="4711FAF7" w14:textId="77777777" w:rsidR="008C6808" w:rsidRDefault="008C6808" w:rsidP="007B77F8">
      <w:pPr>
        <w:jc w:val="both"/>
      </w:pPr>
    </w:p>
    <w:p w14:paraId="41AB2A8B" w14:textId="77777777" w:rsidR="008C6808" w:rsidRDefault="008C6808" w:rsidP="007B77F8">
      <w:pPr>
        <w:jc w:val="both"/>
      </w:pPr>
    </w:p>
    <w:p w14:paraId="0A5DE8AC" w14:textId="77777777" w:rsidR="006F2E1B" w:rsidRDefault="006F2E1B" w:rsidP="007B77F8">
      <w:pPr>
        <w:jc w:val="both"/>
      </w:pPr>
    </w:p>
    <w:p w14:paraId="4FB3CD80" w14:textId="77777777" w:rsidR="006F2E1B" w:rsidRDefault="006F2E1B" w:rsidP="007B77F8">
      <w:pPr>
        <w:jc w:val="both"/>
      </w:pPr>
    </w:p>
    <w:p w14:paraId="6D1D9239" w14:textId="4FCDAD30" w:rsidR="00DC6F20" w:rsidRDefault="0088105A" w:rsidP="007B77F8">
      <w:pPr>
        <w:jc w:val="both"/>
      </w:pPr>
      <w:r w:rsidRPr="00FF6AB8">
        <w:rPr>
          <w:b/>
        </w:rPr>
        <w:t>D</w:t>
      </w:r>
      <w:r w:rsidR="005A6B0E" w:rsidRPr="00FF6AB8">
        <w:rPr>
          <w:b/>
        </w:rPr>
        <w:t>ynamic</w:t>
      </w:r>
      <w:r>
        <w:t xml:space="preserve"> microphones have three important components, a diaphragm, a copper coil of wire and a magnet. The diaphragm is attached to the copper coil of wire, and the copper coil of wire is surrounded by the magnet. As the diaphragm moves in and out in response to the sound wave, so does the copper wire. This causes the copper wire to create an electric current with the magnetic field. The</w:t>
      </w:r>
      <w:r w:rsidR="00C33D04">
        <w:t xml:space="preserve"> analogue signal</w:t>
      </w:r>
      <w:r>
        <w:t xml:space="preserve"> </w:t>
      </w:r>
      <w:r w:rsidR="00C33D04">
        <w:t>(</w:t>
      </w:r>
      <w:r>
        <w:t>electrical current</w:t>
      </w:r>
      <w:r w:rsidR="00C33D04">
        <w:t>)</w:t>
      </w:r>
      <w:r>
        <w:t xml:space="preserve"> in the copper wire is </w:t>
      </w:r>
      <w:r w:rsidR="00C33D04">
        <w:t>sent to</w:t>
      </w:r>
      <w:r>
        <w:t xml:space="preserve"> an ADC</w:t>
      </w:r>
      <w:r w:rsidR="00871458">
        <w:t>, where it</w:t>
      </w:r>
      <w:r>
        <w:t xml:space="preserve"> transforms the electrical current into digital data.</w:t>
      </w:r>
    </w:p>
    <w:p w14:paraId="739A41F4" w14:textId="2079E075" w:rsidR="008C6808" w:rsidRDefault="006F2E1B" w:rsidP="007B77F8">
      <w:pPr>
        <w:jc w:val="both"/>
      </w:pPr>
      <w:r>
        <w:rPr>
          <w:noProof/>
          <w:lang w:eastAsia="en-AU"/>
        </w:rPr>
        <w:drawing>
          <wp:anchor distT="0" distB="0" distL="114300" distR="114300" simplePos="0" relativeHeight="251659264" behindDoc="0" locked="0" layoutInCell="1" allowOverlap="1" wp14:anchorId="55CC7BD4" wp14:editId="314B09AF">
            <wp:simplePos x="0" y="0"/>
            <wp:positionH relativeFrom="column">
              <wp:posOffset>1797685</wp:posOffset>
            </wp:positionH>
            <wp:positionV relativeFrom="paragraph">
              <wp:posOffset>67310</wp:posOffset>
            </wp:positionV>
            <wp:extent cx="1981200" cy="2273300"/>
            <wp:effectExtent l="6350" t="0" r="6350" b="6350"/>
            <wp:wrapTight wrapText="bothSides">
              <wp:wrapPolygon edited="0">
                <wp:start x="69" y="21660"/>
                <wp:lineTo x="21392" y="21660"/>
                <wp:lineTo x="21392" y="181"/>
                <wp:lineTo x="69" y="181"/>
                <wp:lineTo x="69" y="2166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422.jpg"/>
                    <pic:cNvPicPr/>
                  </pic:nvPicPr>
                  <pic:blipFill rotWithShape="1">
                    <a:blip r:embed="rId10" cstate="print">
                      <a:extLst>
                        <a:ext uri="{28A0092B-C50C-407E-A947-70E740481C1C}">
                          <a14:useLocalDpi xmlns:a14="http://schemas.microsoft.com/office/drawing/2010/main" val="0"/>
                        </a:ext>
                      </a:extLst>
                    </a:blip>
                    <a:srcRect l="26567" t="7574" r="15490" b="3783"/>
                    <a:stretch/>
                  </pic:blipFill>
                  <pic:spPr bwMode="auto">
                    <a:xfrm rot="5400000">
                      <a:off x="0" y="0"/>
                      <a:ext cx="1981200" cy="22733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E133FC" w14:textId="2177390E" w:rsidR="008C6808" w:rsidRDefault="008C6808" w:rsidP="007B77F8">
      <w:pPr>
        <w:jc w:val="both"/>
      </w:pPr>
    </w:p>
    <w:p w14:paraId="7D943E9B" w14:textId="77777777" w:rsidR="008C6808" w:rsidRDefault="008C6808" w:rsidP="007B77F8">
      <w:pPr>
        <w:jc w:val="both"/>
      </w:pPr>
    </w:p>
    <w:p w14:paraId="3B32CE73" w14:textId="77777777" w:rsidR="008C6808" w:rsidRDefault="008C6808" w:rsidP="007B77F8">
      <w:pPr>
        <w:jc w:val="both"/>
      </w:pPr>
    </w:p>
    <w:p w14:paraId="2726DB49" w14:textId="090D9C45" w:rsidR="008C6808" w:rsidRDefault="008C6808" w:rsidP="007B77F8">
      <w:pPr>
        <w:jc w:val="both"/>
      </w:pPr>
    </w:p>
    <w:p w14:paraId="18B73A44" w14:textId="77777777" w:rsidR="008C6808" w:rsidRDefault="008C6808" w:rsidP="007B77F8">
      <w:pPr>
        <w:jc w:val="both"/>
      </w:pPr>
    </w:p>
    <w:p w14:paraId="484305C4" w14:textId="77777777" w:rsidR="008C6808" w:rsidRDefault="008C6808" w:rsidP="007B77F8">
      <w:pPr>
        <w:jc w:val="both"/>
      </w:pPr>
    </w:p>
    <w:p w14:paraId="4E40F97C" w14:textId="502F5203" w:rsidR="008C6808" w:rsidRDefault="008C6808" w:rsidP="007B77F8">
      <w:pPr>
        <w:jc w:val="both"/>
      </w:pPr>
    </w:p>
    <w:p w14:paraId="2DAFD640" w14:textId="3602511E" w:rsidR="008C6808" w:rsidRDefault="008C6808" w:rsidP="007B77F8">
      <w:pPr>
        <w:jc w:val="both"/>
      </w:pPr>
    </w:p>
    <w:p w14:paraId="4DBB24AC" w14:textId="41A384E1" w:rsidR="008C6808" w:rsidRDefault="008C6808" w:rsidP="007B77F8">
      <w:pPr>
        <w:jc w:val="both"/>
      </w:pPr>
    </w:p>
    <w:p w14:paraId="4CF03B53" w14:textId="77777777" w:rsidR="006F2E1B" w:rsidRDefault="006F2E1B">
      <w:pPr>
        <w:rPr>
          <w:rFonts w:ascii="Cambria" w:eastAsia="MS Gothic" w:hAnsi="Cambria" w:cs="Times New Roman"/>
          <w:b/>
          <w:bCs/>
          <w:color w:val="365F91"/>
          <w:sz w:val="28"/>
          <w:szCs w:val="28"/>
        </w:rPr>
      </w:pPr>
      <w:r>
        <w:rPr>
          <w:rFonts w:ascii="Cambria" w:eastAsia="MS Gothic" w:hAnsi="Cambria" w:cs="Times New Roman"/>
          <w:b/>
          <w:bCs/>
          <w:color w:val="365F91"/>
          <w:sz w:val="28"/>
          <w:szCs w:val="28"/>
        </w:rPr>
        <w:br w:type="page"/>
      </w:r>
    </w:p>
    <w:p w14:paraId="6DD27E6F" w14:textId="77777777" w:rsidR="00FF6AB8" w:rsidRPr="00FF6AB8" w:rsidRDefault="00FF6AB8" w:rsidP="00FF6AB8">
      <w:pPr>
        <w:pStyle w:val="Heading2"/>
        <w:rPr>
          <w:rFonts w:ascii="Cambria" w:eastAsia="MS Gothic" w:hAnsi="Cambria" w:cs="Times New Roman"/>
          <w:b/>
          <w:bCs/>
          <w:color w:val="365F91"/>
          <w:sz w:val="28"/>
          <w:szCs w:val="28"/>
        </w:rPr>
      </w:pPr>
      <w:r w:rsidRPr="00FF6AB8">
        <w:rPr>
          <w:rFonts w:ascii="Cambria" w:eastAsia="MS Gothic" w:hAnsi="Cambria" w:cs="Times New Roman"/>
          <w:b/>
          <w:bCs/>
          <w:color w:val="365F91"/>
          <w:sz w:val="28"/>
          <w:szCs w:val="28"/>
        </w:rPr>
        <w:lastRenderedPageBreak/>
        <w:t>How It Works</w:t>
      </w:r>
    </w:p>
    <w:p w14:paraId="6B197C5D" w14:textId="77777777" w:rsidR="00FF6AB8" w:rsidRPr="00FF6AB8" w:rsidRDefault="00FF6AB8" w:rsidP="00FF6AB8">
      <w:pPr>
        <w:pStyle w:val="Heading3"/>
        <w:spacing w:before="240"/>
      </w:pPr>
      <w:r w:rsidRPr="00FF6AB8">
        <w:rPr>
          <w:rFonts w:ascii="Cambria" w:eastAsia="MS Gothic" w:hAnsi="Cambria" w:cs="Times New Roman"/>
          <w:bCs/>
          <w:color w:val="4F81BD"/>
          <w:sz w:val="26"/>
          <w:szCs w:val="26"/>
        </w:rPr>
        <w:t>Sound Sampling</w:t>
      </w:r>
    </w:p>
    <w:p w14:paraId="2F6FA242" w14:textId="6C34307B" w:rsidR="009B19F7" w:rsidRDefault="009B19F7" w:rsidP="007B77F8">
      <w:pPr>
        <w:pStyle w:val="NoSpacing"/>
        <w:jc w:val="both"/>
      </w:pPr>
    </w:p>
    <w:p w14:paraId="0881B9B4" w14:textId="3D995B2A" w:rsidR="006E46C0" w:rsidRDefault="002E3D1F" w:rsidP="007B77F8">
      <w:pPr>
        <w:pStyle w:val="NoSpacing"/>
        <w:jc w:val="both"/>
      </w:pPr>
      <w:r>
        <w:t>There are five devices that allow sound sampling to take place; ADCs (analogue to digital converters), DACs (digital to analogue converters), SARs (successive approximation register), DSPs (digital signal processer) and comparators.</w:t>
      </w:r>
      <w:r w:rsidR="003D797C">
        <w:t xml:space="preserve"> The analogue signal from the microphone </w:t>
      </w:r>
      <w:r w:rsidR="00A5343F">
        <w:t xml:space="preserve">is fed into a capacitor at precise intervals </w:t>
      </w:r>
      <w:proofErr w:type="spellStart"/>
      <w:r w:rsidR="00A5343F">
        <w:t>eg</w:t>
      </w:r>
      <w:proofErr w:type="spellEnd"/>
      <w:r w:rsidR="00A5343F">
        <w:t xml:space="preserve">. 44100Hz. The ADC </w:t>
      </w:r>
      <w:r w:rsidR="00121F7C">
        <w:t>measures the current of</w:t>
      </w:r>
      <w:r w:rsidR="00A5343F">
        <w:t xml:space="preserve"> the analogue signal in the capacitor. A successive approximation register (SAR) produces binary numbers </w:t>
      </w:r>
      <w:proofErr w:type="spellStart"/>
      <w:r w:rsidR="00A5343F">
        <w:t>eg</w:t>
      </w:r>
      <w:proofErr w:type="spellEnd"/>
      <w:r w:rsidR="00A5343F">
        <w:t>. 255 all the way down to 0. The DAC receives these numbers and produces the corresponding analogue signal.</w:t>
      </w:r>
      <w:r w:rsidR="00D96D37">
        <w:t xml:space="preserve"> </w:t>
      </w:r>
      <w:r w:rsidR="006E46C0">
        <w:t>A dev</w:t>
      </w:r>
      <w:r w:rsidR="0071542C">
        <w:t>ice called a comparator compares</w:t>
      </w:r>
      <w:r w:rsidR="006E46C0">
        <w:t xml:space="preserve"> the</w:t>
      </w:r>
      <w:r w:rsidR="00D96D37">
        <w:t xml:space="preserve"> analogue signal from the DAC with the sampled analogue signal </w:t>
      </w:r>
      <w:r w:rsidR="00FC2FA2">
        <w:t>in</w:t>
      </w:r>
      <w:r w:rsidR="00D96D37">
        <w:t xml:space="preserve"> the capacitor, if it is the same analogue signal, the </w:t>
      </w:r>
      <w:r w:rsidR="006E46C0">
        <w:t>comparator</w:t>
      </w:r>
      <w:r w:rsidR="00D96D37">
        <w:t xml:space="preserve"> informs the SAR, and the SAR stores the number generated. </w:t>
      </w:r>
    </w:p>
    <w:p w14:paraId="5803936F" w14:textId="77777777" w:rsidR="006F2E1B" w:rsidRDefault="0069673E" w:rsidP="006F2E1B">
      <w:r>
        <w:rPr>
          <w:noProof/>
          <w:lang w:eastAsia="en-AU"/>
        </w:rPr>
        <w:drawing>
          <wp:anchor distT="0" distB="0" distL="114300" distR="114300" simplePos="0" relativeHeight="251662336" behindDoc="0" locked="0" layoutInCell="1" allowOverlap="1" wp14:anchorId="61B1148F" wp14:editId="65FE8C5D">
            <wp:simplePos x="0" y="0"/>
            <wp:positionH relativeFrom="column">
              <wp:posOffset>852805</wp:posOffset>
            </wp:positionH>
            <wp:positionV relativeFrom="paragraph">
              <wp:posOffset>10795</wp:posOffset>
            </wp:positionV>
            <wp:extent cx="4097655" cy="2565400"/>
            <wp:effectExtent l="0" t="0" r="0" b="0"/>
            <wp:wrapTight wrapText="bothSides">
              <wp:wrapPolygon edited="0">
                <wp:start x="13121" y="0"/>
                <wp:lineTo x="0" y="2352"/>
                <wp:lineTo x="0" y="6844"/>
                <wp:lineTo x="2812" y="6844"/>
                <wp:lineTo x="0" y="8554"/>
                <wp:lineTo x="0" y="13046"/>
                <wp:lineTo x="2812" y="13687"/>
                <wp:lineTo x="2812" y="14756"/>
                <wp:lineTo x="4285" y="17109"/>
                <wp:lineTo x="4954" y="17109"/>
                <wp:lineTo x="4954" y="21386"/>
                <wp:lineTo x="11649" y="21386"/>
                <wp:lineTo x="16603" y="20531"/>
                <wp:lineTo x="19816" y="19248"/>
                <wp:lineTo x="19682" y="13687"/>
                <wp:lineTo x="21423" y="11549"/>
                <wp:lineTo x="21423" y="7057"/>
                <wp:lineTo x="19682" y="6844"/>
                <wp:lineTo x="19682" y="0"/>
                <wp:lineTo x="1312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nd Samp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655" cy="2565400"/>
                    </a:xfrm>
                    <a:prstGeom prst="rect">
                      <a:avLst/>
                    </a:prstGeom>
                  </pic:spPr>
                </pic:pic>
              </a:graphicData>
            </a:graphic>
            <wp14:sizeRelH relativeFrom="page">
              <wp14:pctWidth>0</wp14:pctWidth>
            </wp14:sizeRelH>
            <wp14:sizeRelV relativeFrom="page">
              <wp14:pctHeight>0</wp14:pctHeight>
            </wp14:sizeRelV>
          </wp:anchor>
        </w:drawing>
      </w:r>
    </w:p>
    <w:p w14:paraId="40AED21F" w14:textId="77777777" w:rsidR="006F2E1B" w:rsidRDefault="006F2E1B" w:rsidP="006F2E1B"/>
    <w:p w14:paraId="0DBFB553" w14:textId="77777777" w:rsidR="006F2E1B" w:rsidRDefault="006F2E1B" w:rsidP="006F2E1B"/>
    <w:p w14:paraId="0E9BDE43" w14:textId="77777777" w:rsidR="006F2E1B" w:rsidRDefault="006F2E1B" w:rsidP="006F2E1B"/>
    <w:p w14:paraId="0CAA7128" w14:textId="77777777" w:rsidR="006F2E1B" w:rsidRDefault="006F2E1B" w:rsidP="006F2E1B"/>
    <w:p w14:paraId="01C3C395" w14:textId="77777777" w:rsidR="006F2E1B" w:rsidRDefault="006F2E1B" w:rsidP="006F2E1B"/>
    <w:p w14:paraId="4E32D982" w14:textId="77777777" w:rsidR="006F2E1B" w:rsidRDefault="006F2E1B" w:rsidP="006F2E1B"/>
    <w:p w14:paraId="0FCF3AC8" w14:textId="77777777" w:rsidR="006F2E1B" w:rsidRDefault="006F2E1B" w:rsidP="006F2E1B"/>
    <w:p w14:paraId="1C0EBA03" w14:textId="77777777" w:rsidR="006F2E1B" w:rsidRDefault="006F2E1B" w:rsidP="006F2E1B"/>
    <w:p w14:paraId="7C02D722" w14:textId="77777777" w:rsidR="006F2E1B" w:rsidRDefault="006F2E1B" w:rsidP="006F2E1B"/>
    <w:p w14:paraId="14042F96" w14:textId="77777777" w:rsidR="006F2E1B" w:rsidRDefault="006F2E1B" w:rsidP="006F2E1B"/>
    <w:p w14:paraId="7FA24742" w14:textId="77777777" w:rsidR="006F2E1B" w:rsidRDefault="006F2E1B" w:rsidP="006F2E1B"/>
    <w:p w14:paraId="0F94B0E8" w14:textId="77777777" w:rsidR="006F2E1B" w:rsidRDefault="006F2E1B" w:rsidP="006F2E1B"/>
    <w:p w14:paraId="5653668F" w14:textId="77777777" w:rsidR="006F2E1B" w:rsidRDefault="006F2E1B" w:rsidP="006F2E1B"/>
    <w:p w14:paraId="6540913D" w14:textId="1C3BE437" w:rsidR="00616D52" w:rsidRDefault="00D96D37" w:rsidP="006F2E1B">
      <w:r>
        <w:t xml:space="preserve">This number represents a sample of the </w:t>
      </w:r>
      <w:r w:rsidRPr="000A0BF9">
        <w:rPr>
          <w:b/>
          <w:i/>
        </w:rPr>
        <w:t>amplitude</w:t>
      </w:r>
      <w:r>
        <w:t xml:space="preserve"> of the analogue wave captured by the microphone</w:t>
      </w:r>
      <w:r w:rsidR="00672F16">
        <w:t xml:space="preserve"> and is </w:t>
      </w:r>
      <w:r w:rsidR="0071542C">
        <w:t xml:space="preserve">converted into a series of ones and </w:t>
      </w:r>
      <w:r w:rsidR="00136451">
        <w:t>zeroe</w:t>
      </w:r>
      <w:r w:rsidR="0071542C">
        <w:t>s to represent binary data</w:t>
      </w:r>
      <w:r>
        <w:t xml:space="preserve">. This process is repeated multiple times a second, </w:t>
      </w:r>
      <w:proofErr w:type="spellStart"/>
      <w:r w:rsidR="000A741C">
        <w:t>eg</w:t>
      </w:r>
      <w:proofErr w:type="spellEnd"/>
      <w:r w:rsidR="000A741C">
        <w:t>. at the rate of</w:t>
      </w:r>
      <w:r>
        <w:t xml:space="preserve"> 22,000Hz and 44,100Hz, which is the speed of sampling achieved with modern technology.</w:t>
      </w:r>
      <w:r w:rsidR="000A0BF9">
        <w:t xml:space="preserve"> </w:t>
      </w:r>
      <w:r w:rsidR="00DA5B1A">
        <w:t xml:space="preserve">An audio file sampled at a rate of 22,000Hz will have less quality than an audio file sampled at 44,100Hz, but it would be half the file size of the 44,100Hz sound sample. </w:t>
      </w:r>
      <w:r w:rsidR="00672F16">
        <w:t>The sound samples are then sent to a DSP (digital signal processor), which can perform a variety of tasks on the sampled sound, including wave shaping, to make the transitions from sample to sample smoother. DSPs can also remove background noise from music, as background noise has differ</w:t>
      </w:r>
      <w:r w:rsidR="00616D52">
        <w:t>ent characteristics than music.</w:t>
      </w:r>
    </w:p>
    <w:p w14:paraId="12BBAB4D" w14:textId="77777777" w:rsidR="00616D52" w:rsidRDefault="00616D52" w:rsidP="00693419">
      <w:pPr>
        <w:pStyle w:val="NoSpacing"/>
        <w:jc w:val="both"/>
      </w:pPr>
    </w:p>
    <w:p w14:paraId="43CC9B70" w14:textId="1B74A0D7" w:rsidR="00DC6F20" w:rsidRDefault="00693419" w:rsidP="00693419">
      <w:pPr>
        <w:pStyle w:val="NoSpacing"/>
        <w:jc w:val="both"/>
      </w:pPr>
      <w:r>
        <w:t>To reproduce the sampled sound, the amplitude values captured by the sound sampling is converted into an electrical current. High amplitude = High current, low amplitude = low current. The speaker contains a diaphragm which is connected to a copper coil of wire. The copper coil of wire is surrounded by a magnet. When the electrical current is applied to the copper coil</w:t>
      </w:r>
      <w:r w:rsidR="001B5970">
        <w:t>, it</w:t>
      </w:r>
      <w:r w:rsidR="006022F2">
        <w:t xml:space="preserve"> causes the magn</w:t>
      </w:r>
      <w:r w:rsidR="002F26B9">
        <w:t>etic field to fluctuate, vibrating the copper coil</w:t>
      </w:r>
      <w:r>
        <w:t xml:space="preserve"> in response to the changing of the magnetic fields. This causes the diaphragm to also move, causing compressions and rarefactions in the air we hear as sound.</w:t>
      </w:r>
    </w:p>
    <w:p w14:paraId="5353DA46" w14:textId="60FE66AD" w:rsidR="00114684" w:rsidRDefault="00114684" w:rsidP="00114684">
      <w:pPr>
        <w:jc w:val="both"/>
        <w:rPr>
          <w:rFonts w:ascii="Cambria" w:eastAsia="MS Gothic" w:hAnsi="Cambria" w:cs="Times New Roman"/>
          <w:b/>
          <w:bCs/>
          <w:color w:val="4F81BD"/>
          <w:sz w:val="26"/>
          <w:szCs w:val="26"/>
        </w:rPr>
      </w:pPr>
    </w:p>
    <w:p w14:paraId="52E98F56" w14:textId="1AB5F5BC" w:rsidR="00114684" w:rsidRDefault="00616D52" w:rsidP="00114684">
      <w:pPr>
        <w:jc w:val="both"/>
        <w:rPr>
          <w:rFonts w:ascii="Cambria" w:eastAsia="MS Gothic" w:hAnsi="Cambria" w:cs="Times New Roman"/>
          <w:b/>
          <w:bCs/>
          <w:color w:val="4F81BD"/>
          <w:sz w:val="26"/>
          <w:szCs w:val="26"/>
        </w:rPr>
      </w:pPr>
      <w:r w:rsidRPr="00A2133B">
        <w:rPr>
          <w:noProof/>
          <w:lang w:eastAsia="en-AU"/>
        </w:rPr>
        <w:lastRenderedPageBreak/>
        <w:drawing>
          <wp:anchor distT="0" distB="0" distL="114300" distR="114300" simplePos="0" relativeHeight="251660288" behindDoc="0" locked="0" layoutInCell="1" allowOverlap="1" wp14:anchorId="2B93A9C1" wp14:editId="49077859">
            <wp:simplePos x="0" y="0"/>
            <wp:positionH relativeFrom="column">
              <wp:posOffset>846455</wp:posOffset>
            </wp:positionH>
            <wp:positionV relativeFrom="paragraph">
              <wp:posOffset>33655</wp:posOffset>
            </wp:positionV>
            <wp:extent cx="4069080" cy="2254250"/>
            <wp:effectExtent l="0" t="0" r="0" b="6350"/>
            <wp:wrapTight wrapText="bothSides">
              <wp:wrapPolygon edited="0">
                <wp:start x="0" y="0"/>
                <wp:lineTo x="0" y="21417"/>
                <wp:lineTo x="21438" y="21417"/>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9080" cy="2254250"/>
                    </a:xfrm>
                    <a:prstGeom prst="rect">
                      <a:avLst/>
                    </a:prstGeom>
                  </pic:spPr>
                </pic:pic>
              </a:graphicData>
            </a:graphic>
            <wp14:sizeRelH relativeFrom="page">
              <wp14:pctWidth>0</wp14:pctWidth>
            </wp14:sizeRelH>
            <wp14:sizeRelV relativeFrom="page">
              <wp14:pctHeight>0</wp14:pctHeight>
            </wp14:sizeRelV>
          </wp:anchor>
        </w:drawing>
      </w:r>
    </w:p>
    <w:p w14:paraId="652CC343" w14:textId="77777777" w:rsidR="00114684" w:rsidRDefault="00114684" w:rsidP="00114684">
      <w:pPr>
        <w:jc w:val="both"/>
        <w:rPr>
          <w:rFonts w:ascii="Cambria" w:eastAsia="MS Gothic" w:hAnsi="Cambria" w:cs="Times New Roman"/>
          <w:b/>
          <w:bCs/>
          <w:color w:val="4F81BD"/>
          <w:sz w:val="26"/>
          <w:szCs w:val="26"/>
        </w:rPr>
      </w:pPr>
    </w:p>
    <w:p w14:paraId="014BC633" w14:textId="77777777" w:rsidR="00114684" w:rsidRDefault="00114684" w:rsidP="00114684">
      <w:pPr>
        <w:jc w:val="both"/>
        <w:rPr>
          <w:rFonts w:ascii="Cambria" w:eastAsia="MS Gothic" w:hAnsi="Cambria" w:cs="Times New Roman"/>
          <w:b/>
          <w:bCs/>
          <w:color w:val="4F81BD"/>
          <w:sz w:val="26"/>
          <w:szCs w:val="26"/>
        </w:rPr>
      </w:pPr>
    </w:p>
    <w:p w14:paraId="52FF325F" w14:textId="77777777" w:rsidR="00114684" w:rsidRDefault="00114684" w:rsidP="00114684">
      <w:pPr>
        <w:jc w:val="both"/>
        <w:rPr>
          <w:rFonts w:ascii="Cambria" w:eastAsia="MS Gothic" w:hAnsi="Cambria" w:cs="Times New Roman"/>
          <w:b/>
          <w:bCs/>
          <w:color w:val="4F81BD"/>
          <w:sz w:val="26"/>
          <w:szCs w:val="26"/>
        </w:rPr>
      </w:pPr>
    </w:p>
    <w:p w14:paraId="233C47EC" w14:textId="77777777" w:rsidR="00114684" w:rsidRDefault="00114684" w:rsidP="00114684">
      <w:pPr>
        <w:jc w:val="both"/>
        <w:rPr>
          <w:rFonts w:ascii="Cambria" w:eastAsia="MS Gothic" w:hAnsi="Cambria" w:cs="Times New Roman"/>
          <w:b/>
          <w:bCs/>
          <w:color w:val="4F81BD"/>
          <w:sz w:val="26"/>
          <w:szCs w:val="26"/>
        </w:rPr>
      </w:pPr>
    </w:p>
    <w:p w14:paraId="5A9FECC5" w14:textId="77777777" w:rsidR="00114684" w:rsidRDefault="00114684" w:rsidP="00114684">
      <w:pPr>
        <w:jc w:val="both"/>
        <w:rPr>
          <w:rFonts w:ascii="Cambria" w:eastAsia="MS Gothic" w:hAnsi="Cambria" w:cs="Times New Roman"/>
          <w:b/>
          <w:bCs/>
          <w:color w:val="4F81BD"/>
          <w:sz w:val="26"/>
          <w:szCs w:val="26"/>
        </w:rPr>
      </w:pPr>
    </w:p>
    <w:p w14:paraId="0FFFBB1D" w14:textId="77777777" w:rsidR="00114684" w:rsidRDefault="00114684" w:rsidP="00114684">
      <w:pPr>
        <w:jc w:val="both"/>
        <w:rPr>
          <w:rFonts w:ascii="Cambria" w:eastAsia="MS Gothic" w:hAnsi="Cambria" w:cs="Times New Roman"/>
          <w:b/>
          <w:bCs/>
          <w:color w:val="4F81BD"/>
          <w:sz w:val="26"/>
          <w:szCs w:val="26"/>
        </w:rPr>
      </w:pPr>
    </w:p>
    <w:p w14:paraId="60B9F577" w14:textId="77777777" w:rsidR="00114684" w:rsidRDefault="00114684" w:rsidP="00114684">
      <w:pPr>
        <w:jc w:val="both"/>
        <w:rPr>
          <w:rFonts w:ascii="Cambria" w:eastAsia="MS Gothic" w:hAnsi="Cambria" w:cs="Times New Roman"/>
          <w:b/>
          <w:bCs/>
          <w:color w:val="4F81BD"/>
          <w:sz w:val="26"/>
          <w:szCs w:val="26"/>
        </w:rPr>
      </w:pPr>
    </w:p>
    <w:p w14:paraId="590ABD55" w14:textId="77777777" w:rsidR="00114684" w:rsidRDefault="00114684" w:rsidP="00114684">
      <w:pPr>
        <w:jc w:val="both"/>
        <w:rPr>
          <w:rFonts w:ascii="Cambria" w:eastAsia="MS Gothic" w:hAnsi="Cambria" w:cs="Times New Roman"/>
          <w:b/>
          <w:bCs/>
          <w:color w:val="4F81BD"/>
          <w:sz w:val="26"/>
          <w:szCs w:val="26"/>
        </w:rPr>
      </w:pPr>
    </w:p>
    <w:p w14:paraId="0C0E3D53" w14:textId="350CD323" w:rsidR="00114684" w:rsidRDefault="00DF77C9" w:rsidP="00114684">
      <w:pPr>
        <w:jc w:val="both"/>
        <w:rPr>
          <w:rFonts w:ascii="Cambria" w:eastAsia="MS Gothic" w:hAnsi="Cambria" w:cs="Times New Roman"/>
          <w:b/>
          <w:bCs/>
          <w:color w:val="4F81BD"/>
          <w:sz w:val="26"/>
          <w:szCs w:val="26"/>
        </w:rPr>
      </w:pPr>
      <w:r>
        <w:rPr>
          <w:rFonts w:ascii="Cambria" w:eastAsia="MS Gothic" w:hAnsi="Cambria" w:cs="Times New Roman"/>
          <w:b/>
          <w:bCs/>
          <w:color w:val="4F81BD"/>
          <w:sz w:val="26"/>
          <w:szCs w:val="26"/>
        </w:rPr>
        <w:br/>
      </w:r>
      <w:r>
        <w:rPr>
          <w:rFonts w:ascii="Cambria" w:eastAsia="MS Gothic" w:hAnsi="Cambria" w:cs="Times New Roman"/>
          <w:b/>
          <w:bCs/>
          <w:color w:val="4F81BD"/>
          <w:sz w:val="26"/>
          <w:szCs w:val="26"/>
        </w:rPr>
        <w:br/>
      </w:r>
      <w:r>
        <w:rPr>
          <w:rFonts w:ascii="Cambria" w:eastAsia="MS Gothic" w:hAnsi="Cambria" w:cs="Times New Roman"/>
          <w:b/>
          <w:bCs/>
          <w:color w:val="4F81BD"/>
          <w:sz w:val="26"/>
          <w:szCs w:val="26"/>
        </w:rPr>
        <w:br/>
      </w:r>
      <w:r>
        <w:rPr>
          <w:rFonts w:ascii="Cambria" w:eastAsia="MS Gothic" w:hAnsi="Cambria" w:cs="Times New Roman"/>
          <w:b/>
          <w:bCs/>
          <w:color w:val="4F81BD"/>
          <w:sz w:val="26"/>
          <w:szCs w:val="26"/>
        </w:rPr>
        <w:br/>
      </w:r>
      <w:r>
        <w:rPr>
          <w:rFonts w:ascii="Cambria" w:eastAsia="MS Gothic" w:hAnsi="Cambria" w:cs="Times New Roman"/>
          <w:b/>
          <w:bCs/>
          <w:color w:val="4F81BD"/>
          <w:sz w:val="26"/>
          <w:szCs w:val="26"/>
        </w:rPr>
        <w:br/>
      </w:r>
      <w:r>
        <w:rPr>
          <w:rFonts w:ascii="Cambria" w:eastAsia="MS Gothic" w:hAnsi="Cambria" w:cs="Times New Roman"/>
          <w:b/>
          <w:bCs/>
          <w:color w:val="4F81BD"/>
          <w:sz w:val="26"/>
          <w:szCs w:val="26"/>
        </w:rPr>
        <w:br/>
      </w:r>
    </w:p>
    <w:p w14:paraId="5004E6FC" w14:textId="480CB5E3" w:rsidR="00DF77C9" w:rsidRPr="00DF77C9" w:rsidRDefault="00DF77C9" w:rsidP="00DF77C9">
      <w:pPr>
        <w:pStyle w:val="Heading2"/>
      </w:pPr>
      <w:r w:rsidRPr="00DF77C9">
        <w:rPr>
          <w:rFonts w:ascii="Cambria" w:eastAsia="MS Gothic" w:hAnsi="Cambria" w:cs="Times New Roman"/>
          <w:b/>
          <w:bCs/>
          <w:color w:val="365F91"/>
          <w:sz w:val="28"/>
          <w:szCs w:val="28"/>
        </w:rPr>
        <w:t>Historical Development</w:t>
      </w:r>
      <w:r>
        <w:rPr>
          <w:rFonts w:ascii="Cambria" w:eastAsia="MS Gothic" w:hAnsi="Cambria" w:cs="Times New Roman"/>
          <w:b/>
          <w:bCs/>
          <w:color w:val="365F91"/>
          <w:sz w:val="28"/>
          <w:szCs w:val="28"/>
        </w:rPr>
        <w:br/>
      </w:r>
    </w:p>
    <w:p w14:paraId="264CB315" w14:textId="77777777" w:rsidR="00DF77C9" w:rsidRPr="00FF6AB8" w:rsidRDefault="00DF77C9" w:rsidP="00DF77C9">
      <w:pPr>
        <w:pStyle w:val="Heading3"/>
      </w:pPr>
      <w:r w:rsidRPr="00DF77C9">
        <w:rPr>
          <w:rFonts w:ascii="Cambria" w:eastAsia="MS Gothic" w:hAnsi="Cambria" w:cs="Times New Roman"/>
          <w:bCs/>
          <w:color w:val="4F81BD"/>
          <w:sz w:val="26"/>
          <w:szCs w:val="26"/>
        </w:rPr>
        <w:t>Acoustic Era (1877 to 1925)</w:t>
      </w:r>
    </w:p>
    <w:p w14:paraId="14A97F38" w14:textId="77777777" w:rsidR="00DF77C9" w:rsidRPr="00FF6AB8" w:rsidRDefault="00DF77C9" w:rsidP="00BA2E0A">
      <w:pPr>
        <w:jc w:val="both"/>
        <w:rPr>
          <w:rFonts w:ascii="Cambria" w:eastAsia="MS Gothic" w:hAnsi="Cambria" w:cs="Times New Roman"/>
          <w:bCs/>
          <w:color w:val="4F81BD"/>
          <w:sz w:val="26"/>
          <w:szCs w:val="26"/>
        </w:rPr>
      </w:pPr>
    </w:p>
    <w:p w14:paraId="37BB1EFF" w14:textId="310EBA1B" w:rsidR="0029669F" w:rsidRDefault="00233F38" w:rsidP="007B77F8">
      <w:pPr>
        <w:jc w:val="both"/>
      </w:pPr>
      <w:r w:rsidRPr="00233F38">
        <w:rPr>
          <w:noProof/>
          <w:lang w:eastAsia="en-AU"/>
        </w:rPr>
        <w:drawing>
          <wp:anchor distT="0" distB="0" distL="114300" distR="114300" simplePos="0" relativeHeight="251668480" behindDoc="0" locked="0" layoutInCell="1" allowOverlap="1" wp14:anchorId="2330BC58" wp14:editId="4A6672F4">
            <wp:simplePos x="0" y="0"/>
            <wp:positionH relativeFrom="column">
              <wp:posOffset>4064423</wp:posOffset>
            </wp:positionH>
            <wp:positionV relativeFrom="paragraph">
              <wp:posOffset>641985</wp:posOffset>
            </wp:positionV>
            <wp:extent cx="1702435" cy="1722755"/>
            <wp:effectExtent l="0" t="0" r="0" b="4445"/>
            <wp:wrapTight wrapText="bothSides">
              <wp:wrapPolygon edited="0">
                <wp:start x="0" y="0"/>
                <wp:lineTo x="0" y="21337"/>
                <wp:lineTo x="21270" y="21337"/>
                <wp:lineTo x="2127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02435" cy="1722755"/>
                    </a:xfrm>
                    <a:prstGeom prst="rect">
                      <a:avLst/>
                    </a:prstGeom>
                  </pic:spPr>
                </pic:pic>
              </a:graphicData>
            </a:graphic>
            <wp14:sizeRelH relativeFrom="page">
              <wp14:pctWidth>0</wp14:pctWidth>
            </wp14:sizeRelH>
            <wp14:sizeRelV relativeFrom="page">
              <wp14:pctHeight>0</wp14:pctHeight>
            </wp14:sizeRelV>
          </wp:anchor>
        </w:drawing>
      </w:r>
      <w:r w:rsidR="0029669F">
        <w:t>The quality of sound captured has vastly improved over the years, as has many aspects of technology.</w:t>
      </w:r>
      <w:r w:rsidR="00944A58">
        <w:t xml:space="preserve"> The earliest form of recording sound was called the acoustic era. A phonograph was used to record sound</w:t>
      </w:r>
      <w:r w:rsidR="00594CA0">
        <w:t xml:space="preserve"> during this era and i</w:t>
      </w:r>
      <w:r w:rsidR="00944A58">
        <w:t xml:space="preserve">t had a large horn that collected the sound waves around it. </w:t>
      </w:r>
      <w:r w:rsidR="00594CA0">
        <w:t>A diaphragm was connected to the apex of the horn,</w:t>
      </w:r>
      <w:r w:rsidR="00944A58">
        <w:t xml:space="preserve"> that moved </w:t>
      </w:r>
      <w:r w:rsidR="00594CA0">
        <w:t>according to the compressions and rarefactions in</w:t>
      </w:r>
      <w:r w:rsidR="00944A58">
        <w:t xml:space="preserve"> the sound wave. The diaphragm was connected to a scribe, </w:t>
      </w:r>
      <w:r w:rsidR="00594CA0">
        <w:t>and as the diaphragm moved in response to the soundwaves picked up by the horn, the scribe</w:t>
      </w:r>
      <w:r w:rsidR="00944A58">
        <w:t xml:space="preserve"> scratched the surface of a soft metal to record an analogue of the soundwave on the surface of the soft metal.</w:t>
      </w:r>
      <w:r w:rsidR="00BA2E0A">
        <w:t xml:space="preserve"> This method of recording sound was only able to capture sounds of frequencies between 250Hz and 2,500Hz and only allowed a low quality of sound to be recorded.</w:t>
      </w:r>
      <w:r w:rsidRPr="00233F38">
        <w:rPr>
          <w:noProof/>
          <w:lang w:val="en-US"/>
        </w:rPr>
        <w:t xml:space="preserve"> </w:t>
      </w:r>
    </w:p>
    <w:p w14:paraId="2A4E1C40" w14:textId="77777777" w:rsidR="00233F38" w:rsidRDefault="00233F38" w:rsidP="00BA2E0A">
      <w:pPr>
        <w:jc w:val="both"/>
        <w:rPr>
          <w:rFonts w:ascii="Cambria" w:eastAsia="MS Gothic" w:hAnsi="Cambria" w:cs="Times New Roman"/>
          <w:b/>
          <w:bCs/>
          <w:color w:val="4F81BD"/>
          <w:sz w:val="26"/>
          <w:szCs w:val="26"/>
        </w:rPr>
      </w:pPr>
    </w:p>
    <w:p w14:paraId="64839677" w14:textId="77777777" w:rsidR="00DF77C9" w:rsidRPr="00DF77C9" w:rsidRDefault="00DF77C9" w:rsidP="00DF77C9">
      <w:pPr>
        <w:pStyle w:val="Heading3"/>
        <w:rPr>
          <w:rFonts w:ascii="Cambria" w:eastAsia="MS Gothic" w:hAnsi="Cambria" w:cs="Times New Roman"/>
          <w:bCs/>
          <w:color w:val="4F81BD"/>
          <w:sz w:val="26"/>
          <w:szCs w:val="26"/>
        </w:rPr>
      </w:pPr>
      <w:r w:rsidRPr="00DF77C9">
        <w:rPr>
          <w:rFonts w:ascii="Cambria" w:eastAsia="MS Gothic" w:hAnsi="Cambria" w:cs="Times New Roman"/>
          <w:bCs/>
          <w:color w:val="4F81BD"/>
          <w:sz w:val="26"/>
          <w:szCs w:val="26"/>
        </w:rPr>
        <w:t>Electrical Era (1925 to 1945)</w:t>
      </w:r>
    </w:p>
    <w:p w14:paraId="05A6A138" w14:textId="77777777" w:rsidR="00DF77C9" w:rsidRPr="00FF6AB8" w:rsidRDefault="00DF77C9" w:rsidP="00BA2E0A">
      <w:pPr>
        <w:jc w:val="both"/>
        <w:rPr>
          <w:rFonts w:ascii="Cambria" w:eastAsia="MS Gothic" w:hAnsi="Cambria" w:cs="Times New Roman"/>
          <w:bCs/>
          <w:color w:val="4F81BD"/>
          <w:sz w:val="26"/>
          <w:szCs w:val="26"/>
        </w:rPr>
      </w:pPr>
    </w:p>
    <w:p w14:paraId="00429FF3" w14:textId="4D5DAA3B" w:rsidR="006F2E1B" w:rsidRDefault="00B73CD1" w:rsidP="00233F38">
      <w:pPr>
        <w:jc w:val="both"/>
      </w:pPr>
      <w:r>
        <w:t>This</w:t>
      </w:r>
      <w:r w:rsidR="001B173C">
        <w:t xml:space="preserve"> was the second</w:t>
      </w:r>
      <w:r>
        <w:t xml:space="preserve"> era </w:t>
      </w:r>
      <w:r w:rsidR="001B173C">
        <w:t xml:space="preserve">of sound recording, and </w:t>
      </w:r>
      <w:r>
        <w:t xml:space="preserve">employed the use of </w:t>
      </w:r>
      <w:r w:rsidR="00E152B6">
        <w:t xml:space="preserve">electronic </w:t>
      </w:r>
      <w:r>
        <w:t xml:space="preserve">microphones to collect the sound, electronic amplifiers to strengthen the sound and electronic disc cutters to record the sound on </w:t>
      </w:r>
      <w:r w:rsidR="00206286">
        <w:t>metal discs.</w:t>
      </w:r>
      <w:r w:rsidR="00E152B6">
        <w:t xml:space="preserve"> Condenser and dynamic microphones were used to transform analogue sound into analogue electrical signals. These signals were fed to an electronic amplifier which strengthened the signal, making the analogue sound louder. The signal then went to an electronic disc cutter, which transformed the electrical signals into mechanical movement, scribing the analogue onto a </w:t>
      </w:r>
      <w:r w:rsidR="002A32EC">
        <w:t>polyvinyl plastic disc</w:t>
      </w:r>
      <w:r w:rsidR="00E152B6">
        <w:t>.</w:t>
      </w:r>
      <w:r w:rsidR="001B173C">
        <w:t xml:space="preserve"> This new improvement in sound recording a</w:t>
      </w:r>
      <w:r w:rsidR="002D5DB9">
        <w:t>llowed frequencies of 60Hz to 6</w:t>
      </w:r>
      <w:r w:rsidR="001B173C">
        <w:t>,000Hz to be recorded, and improved sound fidelity.</w:t>
      </w:r>
    </w:p>
    <w:p w14:paraId="7B77C9C9" w14:textId="1D9EEF61" w:rsidR="00FF6AB8" w:rsidRDefault="00FF6AB8">
      <w:pPr>
        <w:rPr>
          <w:rFonts w:ascii="Cambria" w:eastAsia="MS Gothic" w:hAnsi="Cambria" w:cs="Times New Roman"/>
          <w:b/>
          <w:bCs/>
          <w:color w:val="4F81BD"/>
          <w:sz w:val="26"/>
          <w:szCs w:val="26"/>
        </w:rPr>
      </w:pPr>
      <w:r>
        <w:rPr>
          <w:rFonts w:ascii="Cambria" w:eastAsia="MS Gothic" w:hAnsi="Cambria" w:cs="Times New Roman"/>
          <w:b/>
          <w:bCs/>
          <w:color w:val="4F81BD"/>
          <w:sz w:val="26"/>
          <w:szCs w:val="26"/>
        </w:rPr>
        <w:br w:type="page"/>
      </w:r>
    </w:p>
    <w:p w14:paraId="37598C92" w14:textId="77777777" w:rsidR="00DF77C9" w:rsidRPr="00DF77C9" w:rsidRDefault="00DF77C9" w:rsidP="00DF77C9">
      <w:pPr>
        <w:pStyle w:val="Heading3"/>
        <w:rPr>
          <w:rFonts w:ascii="Cambria" w:eastAsia="MS Gothic" w:hAnsi="Cambria" w:cs="Times New Roman"/>
          <w:bCs/>
          <w:color w:val="4F81BD"/>
          <w:sz w:val="26"/>
          <w:szCs w:val="26"/>
        </w:rPr>
      </w:pPr>
      <w:r w:rsidRPr="00DF77C9">
        <w:rPr>
          <w:rFonts w:ascii="Cambria" w:eastAsia="MS Gothic" w:hAnsi="Cambria" w:cs="Times New Roman"/>
          <w:bCs/>
          <w:color w:val="4F81BD"/>
          <w:sz w:val="26"/>
          <w:szCs w:val="26"/>
        </w:rPr>
        <w:lastRenderedPageBreak/>
        <w:t>Magnetic Era (1945 to 1975)</w:t>
      </w:r>
    </w:p>
    <w:p w14:paraId="4C2EB81A" w14:textId="77777777" w:rsidR="00DF77C9" w:rsidRPr="00DF77C9" w:rsidRDefault="00DF77C9" w:rsidP="00DF77C9">
      <w:pPr>
        <w:jc w:val="both"/>
        <w:rPr>
          <w:rFonts w:ascii="Cambria" w:eastAsia="MS Gothic" w:hAnsi="Cambria" w:cs="Times New Roman"/>
          <w:bCs/>
          <w:color w:val="4F81BD"/>
          <w:sz w:val="26"/>
          <w:szCs w:val="26"/>
        </w:rPr>
      </w:pPr>
    </w:p>
    <w:p w14:paraId="216A7041" w14:textId="48FA5388" w:rsidR="001B173C" w:rsidRDefault="001B173C" w:rsidP="00CF0BF8">
      <w:r>
        <w:t>The third era of sound recording</w:t>
      </w:r>
      <w:r w:rsidR="00CF0BF8">
        <w:t xml:space="preserve"> involved the use of magnetic tape recorders. A strip of magnetic material moves at a constant speed past an electronic write head. An analogue electrical signal captured by a microphone is fed to the write head. The write head passes the electrical signal to the magnetic strip running past the head, inducing a pattern of magnetisation similar to the signal </w:t>
      </w:r>
      <w:r w:rsidR="00430483">
        <w:t>in the write head.</w:t>
      </w:r>
      <w:r w:rsidR="002B5321">
        <w:t xml:space="preserve"> This method of storing sounds greatly increased the fidelity of the sound recorded, and also allowed the storage medium to be more portable, as the method of storage is more efficient.</w:t>
      </w:r>
    </w:p>
    <w:p w14:paraId="5754CE7C" w14:textId="47DB1121" w:rsidR="00233F38" w:rsidRDefault="00233F38" w:rsidP="00CF0BF8">
      <w:r w:rsidRPr="00233F38">
        <w:rPr>
          <w:noProof/>
          <w:lang w:eastAsia="en-AU"/>
        </w:rPr>
        <w:drawing>
          <wp:anchor distT="0" distB="0" distL="114300" distR="114300" simplePos="0" relativeHeight="251669504" behindDoc="0" locked="0" layoutInCell="1" allowOverlap="1" wp14:anchorId="2062482D" wp14:editId="4D070867">
            <wp:simplePos x="0" y="0"/>
            <wp:positionH relativeFrom="column">
              <wp:posOffset>2105025</wp:posOffset>
            </wp:positionH>
            <wp:positionV relativeFrom="paragraph">
              <wp:posOffset>25400</wp:posOffset>
            </wp:positionV>
            <wp:extent cx="1576070" cy="1343025"/>
            <wp:effectExtent l="0" t="0" r="5080" b="9525"/>
            <wp:wrapTight wrapText="bothSides">
              <wp:wrapPolygon edited="0">
                <wp:start x="0" y="0"/>
                <wp:lineTo x="0" y="21447"/>
                <wp:lineTo x="21409" y="21447"/>
                <wp:lineTo x="214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6070" cy="1343025"/>
                    </a:xfrm>
                    <a:prstGeom prst="rect">
                      <a:avLst/>
                    </a:prstGeom>
                  </pic:spPr>
                </pic:pic>
              </a:graphicData>
            </a:graphic>
            <wp14:sizeRelH relativeFrom="page">
              <wp14:pctWidth>0</wp14:pctWidth>
            </wp14:sizeRelH>
            <wp14:sizeRelV relativeFrom="page">
              <wp14:pctHeight>0</wp14:pctHeight>
            </wp14:sizeRelV>
          </wp:anchor>
        </w:drawing>
      </w:r>
    </w:p>
    <w:p w14:paraId="5933B70C" w14:textId="0F40BD59" w:rsidR="00FC299B" w:rsidRDefault="00FC299B" w:rsidP="00CF0BF8"/>
    <w:p w14:paraId="30022552" w14:textId="05291DCE" w:rsidR="00FC299B" w:rsidRDefault="00FC299B" w:rsidP="00CF0BF8"/>
    <w:p w14:paraId="5E6B6F28" w14:textId="7DAF5342" w:rsidR="00233F38" w:rsidRDefault="00233F38" w:rsidP="00FC299B">
      <w:pPr>
        <w:jc w:val="both"/>
        <w:rPr>
          <w:rFonts w:ascii="Cambria" w:eastAsia="MS Gothic" w:hAnsi="Cambria" w:cs="Times New Roman"/>
          <w:b/>
          <w:bCs/>
          <w:color w:val="4F81BD"/>
          <w:sz w:val="26"/>
          <w:szCs w:val="26"/>
        </w:rPr>
      </w:pPr>
    </w:p>
    <w:p w14:paraId="5A942C91" w14:textId="2E86B2D2" w:rsidR="00233F38" w:rsidRDefault="00233F38" w:rsidP="00FC299B">
      <w:pPr>
        <w:jc w:val="both"/>
        <w:rPr>
          <w:rFonts w:ascii="Cambria" w:eastAsia="MS Gothic" w:hAnsi="Cambria" w:cs="Times New Roman"/>
          <w:b/>
          <w:bCs/>
          <w:color w:val="4F81BD"/>
          <w:sz w:val="26"/>
          <w:szCs w:val="26"/>
        </w:rPr>
      </w:pPr>
    </w:p>
    <w:p w14:paraId="017EAB1E" w14:textId="69B69755" w:rsidR="00233F38" w:rsidRDefault="00233F38" w:rsidP="00FC299B">
      <w:pPr>
        <w:jc w:val="both"/>
        <w:rPr>
          <w:rFonts w:ascii="Cambria" w:eastAsia="MS Gothic" w:hAnsi="Cambria" w:cs="Times New Roman"/>
          <w:b/>
          <w:bCs/>
          <w:color w:val="4F81BD"/>
          <w:sz w:val="26"/>
          <w:szCs w:val="26"/>
        </w:rPr>
      </w:pPr>
    </w:p>
    <w:p w14:paraId="73775BB6" w14:textId="4C364C31" w:rsidR="00233F38" w:rsidRDefault="00233F38" w:rsidP="00FC299B">
      <w:pPr>
        <w:jc w:val="both"/>
        <w:rPr>
          <w:rFonts w:ascii="Cambria" w:eastAsia="MS Gothic" w:hAnsi="Cambria" w:cs="Times New Roman"/>
          <w:b/>
          <w:bCs/>
          <w:color w:val="4F81BD"/>
          <w:sz w:val="26"/>
          <w:szCs w:val="26"/>
        </w:rPr>
      </w:pPr>
    </w:p>
    <w:p w14:paraId="45064FB3" w14:textId="4E390ECD" w:rsidR="00233F38" w:rsidRDefault="00233F38" w:rsidP="00FC299B">
      <w:pPr>
        <w:jc w:val="both"/>
        <w:rPr>
          <w:rFonts w:ascii="Cambria" w:eastAsia="MS Gothic" w:hAnsi="Cambria" w:cs="Times New Roman"/>
          <w:b/>
          <w:bCs/>
          <w:color w:val="4F81BD"/>
          <w:sz w:val="26"/>
          <w:szCs w:val="26"/>
        </w:rPr>
      </w:pPr>
    </w:p>
    <w:p w14:paraId="21AD9BCB" w14:textId="77777777" w:rsidR="00DF77C9" w:rsidRPr="00DF77C9" w:rsidRDefault="00DF77C9" w:rsidP="00DF77C9">
      <w:pPr>
        <w:pStyle w:val="Heading3"/>
        <w:rPr>
          <w:rFonts w:ascii="Cambria" w:eastAsia="MS Gothic" w:hAnsi="Cambria" w:cs="Times New Roman"/>
          <w:bCs/>
          <w:color w:val="4F81BD"/>
          <w:sz w:val="26"/>
          <w:szCs w:val="26"/>
        </w:rPr>
      </w:pPr>
      <w:r w:rsidRPr="00DF77C9">
        <w:rPr>
          <w:rFonts w:ascii="Cambria" w:eastAsia="MS Gothic" w:hAnsi="Cambria" w:cs="Times New Roman"/>
          <w:bCs/>
          <w:color w:val="4F81BD"/>
          <w:sz w:val="26"/>
          <w:szCs w:val="26"/>
        </w:rPr>
        <w:t>Digital Era (1975 to now)</w:t>
      </w:r>
    </w:p>
    <w:p w14:paraId="342F9D2D" w14:textId="77777777" w:rsidR="00DF77C9" w:rsidRPr="00FF6AB8" w:rsidRDefault="00DF77C9" w:rsidP="00FC299B">
      <w:pPr>
        <w:jc w:val="both"/>
        <w:rPr>
          <w:rFonts w:ascii="Cambria" w:eastAsia="MS Gothic" w:hAnsi="Cambria" w:cs="Times New Roman"/>
          <w:bCs/>
          <w:color w:val="4F81BD"/>
          <w:sz w:val="26"/>
          <w:szCs w:val="26"/>
        </w:rPr>
      </w:pPr>
    </w:p>
    <w:p w14:paraId="3AEFE7FF" w14:textId="7D8CE885" w:rsidR="006F6F3F" w:rsidRDefault="00FF6AB8" w:rsidP="007B77F8">
      <w:pPr>
        <w:jc w:val="both"/>
      </w:pPr>
      <w:r w:rsidRPr="00233F38">
        <w:rPr>
          <w:noProof/>
          <w:lang w:eastAsia="en-AU"/>
        </w:rPr>
        <w:drawing>
          <wp:anchor distT="0" distB="0" distL="114300" distR="114300" simplePos="0" relativeHeight="251671552" behindDoc="0" locked="0" layoutInCell="1" allowOverlap="1" wp14:anchorId="20654F17" wp14:editId="7F6B4DC8">
            <wp:simplePos x="0" y="0"/>
            <wp:positionH relativeFrom="column">
              <wp:posOffset>2105025</wp:posOffset>
            </wp:positionH>
            <wp:positionV relativeFrom="paragraph">
              <wp:posOffset>1781810</wp:posOffset>
            </wp:positionV>
            <wp:extent cx="1431290" cy="861695"/>
            <wp:effectExtent l="0" t="0" r="0" b="0"/>
            <wp:wrapTight wrapText="bothSides">
              <wp:wrapPolygon edited="0">
                <wp:start x="0" y="0"/>
                <wp:lineTo x="0" y="21011"/>
                <wp:lineTo x="21274" y="21011"/>
                <wp:lineTo x="212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31290" cy="861695"/>
                    </a:xfrm>
                    <a:prstGeom prst="rect">
                      <a:avLst/>
                    </a:prstGeom>
                  </pic:spPr>
                </pic:pic>
              </a:graphicData>
            </a:graphic>
            <wp14:sizeRelH relativeFrom="page">
              <wp14:pctWidth>0</wp14:pctWidth>
            </wp14:sizeRelH>
            <wp14:sizeRelV relativeFrom="page">
              <wp14:pctHeight>0</wp14:pctHeight>
            </wp14:sizeRelV>
          </wp:anchor>
        </w:drawing>
      </w:r>
      <w:r w:rsidRPr="00233F38">
        <w:rPr>
          <w:noProof/>
          <w:lang w:eastAsia="en-AU"/>
        </w:rPr>
        <w:drawing>
          <wp:anchor distT="0" distB="0" distL="114300" distR="114300" simplePos="0" relativeHeight="251672576" behindDoc="0" locked="0" layoutInCell="1" allowOverlap="1" wp14:anchorId="42F000C1" wp14:editId="156B3044">
            <wp:simplePos x="0" y="0"/>
            <wp:positionH relativeFrom="column">
              <wp:posOffset>3592830</wp:posOffset>
            </wp:positionH>
            <wp:positionV relativeFrom="paragraph">
              <wp:posOffset>1783080</wp:posOffset>
            </wp:positionV>
            <wp:extent cx="805815" cy="805815"/>
            <wp:effectExtent l="0" t="0" r="0" b="0"/>
            <wp:wrapTight wrapText="bothSides">
              <wp:wrapPolygon edited="0">
                <wp:start x="0" y="0"/>
                <wp:lineTo x="0" y="20936"/>
                <wp:lineTo x="20936" y="20936"/>
                <wp:lineTo x="209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5815" cy="805815"/>
                    </a:xfrm>
                    <a:prstGeom prst="rect">
                      <a:avLst/>
                    </a:prstGeom>
                  </pic:spPr>
                </pic:pic>
              </a:graphicData>
            </a:graphic>
            <wp14:sizeRelH relativeFrom="page">
              <wp14:pctWidth>0</wp14:pctWidth>
            </wp14:sizeRelH>
            <wp14:sizeRelV relativeFrom="page">
              <wp14:pctHeight>0</wp14:pctHeight>
            </wp14:sizeRelV>
          </wp:anchor>
        </w:drawing>
      </w:r>
      <w:r w:rsidRPr="00233F38">
        <w:rPr>
          <w:noProof/>
          <w:lang w:eastAsia="en-AU"/>
        </w:rPr>
        <w:drawing>
          <wp:anchor distT="0" distB="0" distL="114300" distR="114300" simplePos="0" relativeHeight="251673600" behindDoc="0" locked="0" layoutInCell="1" allowOverlap="1" wp14:anchorId="437C7DFB" wp14:editId="1D0BEAAA">
            <wp:simplePos x="0" y="0"/>
            <wp:positionH relativeFrom="column">
              <wp:posOffset>4393565</wp:posOffset>
            </wp:positionH>
            <wp:positionV relativeFrom="paragraph">
              <wp:posOffset>1783080</wp:posOffset>
            </wp:positionV>
            <wp:extent cx="1323340" cy="1031240"/>
            <wp:effectExtent l="0" t="0" r="0" b="0"/>
            <wp:wrapTight wrapText="bothSides">
              <wp:wrapPolygon edited="0">
                <wp:start x="0" y="0"/>
                <wp:lineTo x="0" y="21148"/>
                <wp:lineTo x="21144" y="21148"/>
                <wp:lineTo x="211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3340" cy="1031240"/>
                    </a:xfrm>
                    <a:prstGeom prst="rect">
                      <a:avLst/>
                    </a:prstGeom>
                  </pic:spPr>
                </pic:pic>
              </a:graphicData>
            </a:graphic>
            <wp14:sizeRelH relativeFrom="page">
              <wp14:pctWidth>0</wp14:pctWidth>
            </wp14:sizeRelH>
            <wp14:sizeRelV relativeFrom="page">
              <wp14:pctHeight>0</wp14:pctHeight>
            </wp14:sizeRelV>
          </wp:anchor>
        </w:drawing>
      </w:r>
      <w:r w:rsidR="00FC299B">
        <w:t xml:space="preserve">The fourth and current era of sound recording captures a discrete signal many thousands of time a second </w:t>
      </w:r>
      <w:proofErr w:type="spellStart"/>
      <w:r w:rsidR="00FC299B">
        <w:t>eg</w:t>
      </w:r>
      <w:proofErr w:type="spellEnd"/>
      <w:r w:rsidR="00FC299B">
        <w:t xml:space="preserve">. 44,100Hz. An analogue signal from a microphone is transferred into binary data by a variety of means (indicated previously in the seminar notes), and can be stored on a variety of devices </w:t>
      </w:r>
      <w:proofErr w:type="spellStart"/>
      <w:r w:rsidR="00FC299B">
        <w:t>eg</w:t>
      </w:r>
      <w:proofErr w:type="spellEnd"/>
      <w:r w:rsidR="00FC299B">
        <w:t>. USBs, Hard Drives and CDs. USBs use a method of electrically storing recorded sound, Hard Drives use a magnetic method of storing recorded sound and CDs use an optical method of storing sound. Digitally stored sound are able to capture sound of the highest and most accurate fidelity and are able to produce frequencies 20Hz to 20,000Hz (the sound range that humans are able to hear). Digitally stored sound is even capable of storing sound in more frequencies than humans can hear, but it would not be practical.</w:t>
      </w:r>
      <w:r w:rsidR="00AE759F">
        <w:t xml:space="preserve"> Along with this, digitally stored sound is extremely portable, as it can be carried in your pocket, in the case of USBs and </w:t>
      </w:r>
      <w:r w:rsidR="000F564E">
        <w:t>can fit in your hand, in the case of CDs.</w:t>
      </w:r>
      <w:r w:rsidR="00233F38" w:rsidRPr="00233F38">
        <w:rPr>
          <w:noProof/>
          <w:lang w:val="en-US"/>
        </w:rPr>
        <w:t xml:space="preserve"> </w:t>
      </w:r>
      <w:r w:rsidR="00DF77C9">
        <w:rPr>
          <w:noProof/>
          <w:lang w:val="en-US"/>
        </w:rPr>
        <w:br/>
      </w:r>
      <w:r w:rsidR="00DF77C9">
        <w:rPr>
          <w:noProof/>
          <w:lang w:val="en-US"/>
        </w:rPr>
        <w:br/>
      </w:r>
      <w:r w:rsidR="00DF77C9">
        <w:rPr>
          <w:noProof/>
          <w:lang w:val="en-US"/>
        </w:rPr>
        <w:br/>
      </w:r>
    </w:p>
    <w:p w14:paraId="4F10BC81" w14:textId="5290EB04" w:rsidR="00233F38" w:rsidRPr="00DF77C9" w:rsidRDefault="00A858E4" w:rsidP="00DF77C9">
      <w:pPr>
        <w:pStyle w:val="Heading2"/>
        <w:spacing w:after="120"/>
        <w:rPr>
          <w:rFonts w:ascii="Cambria" w:eastAsia="MS Gothic" w:hAnsi="Cambria" w:cs="Times New Roman"/>
          <w:b/>
          <w:bCs/>
          <w:color w:val="365F91"/>
          <w:sz w:val="28"/>
          <w:szCs w:val="28"/>
        </w:rPr>
      </w:pPr>
      <w:r w:rsidRPr="00DF77C9">
        <w:rPr>
          <w:rFonts w:ascii="Cambria" w:eastAsia="MS Gothic" w:hAnsi="Cambria" w:cs="Times New Roman"/>
          <w:b/>
          <w:bCs/>
          <w:color w:val="365F91"/>
          <w:sz w:val="28"/>
          <w:szCs w:val="28"/>
        </w:rPr>
        <w:t xml:space="preserve">Journey of Analogue Sound to </w:t>
      </w:r>
      <w:r w:rsidR="00233F38" w:rsidRPr="00DF77C9">
        <w:rPr>
          <w:rFonts w:ascii="Cambria" w:eastAsia="MS Gothic" w:hAnsi="Cambria" w:cs="Times New Roman"/>
          <w:b/>
          <w:bCs/>
          <w:color w:val="365F91"/>
          <w:sz w:val="28"/>
          <w:szCs w:val="28"/>
        </w:rPr>
        <w:t>Digital Storage</w:t>
      </w:r>
    </w:p>
    <w:p w14:paraId="1FB13FA1" w14:textId="77777777" w:rsidR="00DF77C9" w:rsidRDefault="00DF77C9" w:rsidP="007B77F8">
      <w:pPr>
        <w:jc w:val="both"/>
        <w:rPr>
          <w:b/>
          <w:u w:val="single"/>
        </w:rPr>
        <w:sectPr w:rsidR="00DF77C9" w:rsidSect="003676FA">
          <w:headerReference w:type="default" r:id="rId18"/>
          <w:footerReference w:type="default" r:id="rId19"/>
          <w:pgSz w:w="11900" w:h="16840"/>
          <w:pgMar w:top="1440" w:right="1440" w:bottom="1440" w:left="1440" w:header="708" w:footer="708" w:gutter="0"/>
          <w:pgNumType w:start="0"/>
          <w:cols w:space="708"/>
          <w:titlePg/>
          <w:docGrid w:linePitch="360"/>
        </w:sectPr>
      </w:pPr>
      <w:r w:rsidRPr="00DF77C9">
        <w:rPr>
          <w:rFonts w:ascii="Cambria" w:eastAsia="MS Gothic" w:hAnsi="Cambria" w:cs="Times New Roman"/>
          <w:b/>
          <w:bCs/>
          <w:noProof/>
          <w:color w:val="365F91"/>
          <w:sz w:val="28"/>
          <w:szCs w:val="28"/>
          <w:lang w:eastAsia="en-AU"/>
        </w:rPr>
        <w:drawing>
          <wp:inline distT="0" distB="0" distL="0" distR="0" wp14:anchorId="53EBFD3D" wp14:editId="1F5EEF65">
            <wp:extent cx="5727700" cy="17716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E153EA4" w14:textId="62C0A9B6" w:rsidR="00DF77C9" w:rsidRPr="00DF77C9" w:rsidRDefault="00DF77C9" w:rsidP="00DF77C9">
      <w:pPr>
        <w:pStyle w:val="Heading1"/>
        <w:rPr>
          <w:sz w:val="28"/>
          <w:u w:val="single"/>
        </w:rPr>
      </w:pPr>
      <w:r w:rsidRPr="00DF77C9">
        <w:rPr>
          <w:sz w:val="48"/>
          <w:u w:val="single"/>
        </w:rPr>
        <w:lastRenderedPageBreak/>
        <w:t>Software Category: Sound Editing</w:t>
      </w:r>
      <w:r>
        <w:rPr>
          <w:sz w:val="28"/>
          <w:u w:val="single"/>
        </w:rPr>
        <w:br/>
      </w:r>
    </w:p>
    <w:p w14:paraId="79EB9288" w14:textId="6CF73532" w:rsidR="00DF77C9" w:rsidRPr="00FF6AB8" w:rsidRDefault="00DF77C9" w:rsidP="00DF77C9">
      <w:pPr>
        <w:pStyle w:val="Heading2"/>
        <w:jc w:val="both"/>
        <w:rPr>
          <w:rFonts w:ascii="Cambria" w:hAnsi="Cambria"/>
          <w:b/>
          <w:sz w:val="28"/>
        </w:rPr>
      </w:pPr>
      <w:r w:rsidRPr="00FF6AB8">
        <w:rPr>
          <w:rFonts w:ascii="Cambria" w:eastAsia="MS Gothic" w:hAnsi="Cambria" w:cs="Times New Roman"/>
          <w:b/>
          <w:bCs/>
          <w:color w:val="365F91"/>
          <w:sz w:val="28"/>
          <w:szCs w:val="28"/>
        </w:rPr>
        <w:t>Overview</w:t>
      </w:r>
    </w:p>
    <w:p w14:paraId="7103EA1B" w14:textId="77777777" w:rsidR="006F2E1B" w:rsidRDefault="006F2E1B" w:rsidP="006F2E1B">
      <w:pPr>
        <w:rPr>
          <w:b/>
          <w:u w:val="single"/>
        </w:rPr>
      </w:pPr>
    </w:p>
    <w:p w14:paraId="3E39137B" w14:textId="7F8EA852" w:rsidR="006F2E1B" w:rsidRDefault="006F2E1B" w:rsidP="006F2E1B">
      <w:r>
        <w:t>Sound editing has been present in all of society for decades; mainly through the entertainment industry. Movies, television, games and of course music require sound editing. Not only do musicians or filmmakers necessitate over sound editing; but students have potential use for it as well for school assignments, projects or for recreational leisure. Sound editing has been achieved in the past and the present through 2 key ways. Analogue editing and digital editing. Analogue editing is a traditional tape-based post</w:t>
      </w:r>
      <w:r w:rsidR="00A64B55">
        <w:t>-</w:t>
      </w:r>
      <w:r>
        <w:t xml:space="preserve">production and in contrast to digital editing which uses software based tools on a computer. A few recognisable examples of digital sound editing software include: Audacity, </w:t>
      </w:r>
      <w:proofErr w:type="spellStart"/>
      <w:r>
        <w:t>Wavepad</w:t>
      </w:r>
      <w:proofErr w:type="spellEnd"/>
      <w:r>
        <w:t>, FL Studio, Adobe Audition</w:t>
      </w:r>
      <w:r w:rsidR="00A64B55">
        <w:t>, just to name a few</w:t>
      </w:r>
      <w:r>
        <w:t xml:space="preserve">. For the rest of the </w:t>
      </w:r>
      <w:r w:rsidR="00A64B55">
        <w:t>‘</w:t>
      </w:r>
      <w:r>
        <w:t>Sound Editing</w:t>
      </w:r>
      <w:r w:rsidR="00A64B55">
        <w:t>’</w:t>
      </w:r>
      <w:r>
        <w:t xml:space="preserve"> portion of this seminar, the presentation will be focused and based on the sound editing software known as Audacity.</w:t>
      </w:r>
    </w:p>
    <w:p w14:paraId="0808BD26" w14:textId="0BD35896" w:rsidR="006F2E1B" w:rsidRDefault="006F2E1B" w:rsidP="006F2E1B">
      <w:pPr>
        <w:rPr>
          <w:rFonts w:ascii="Cambria" w:eastAsia="MS Gothic" w:hAnsi="Cambria" w:cs="Times New Roman"/>
          <w:b/>
          <w:bCs/>
          <w:color w:val="365F91"/>
          <w:sz w:val="28"/>
          <w:szCs w:val="28"/>
        </w:rPr>
      </w:pPr>
      <w:r>
        <w:rPr>
          <w:noProof/>
          <w:color w:val="0000FF"/>
          <w:lang w:eastAsia="en-AU"/>
        </w:rPr>
        <w:drawing>
          <wp:anchor distT="0" distB="0" distL="114300" distR="114300" simplePos="0" relativeHeight="251665408" behindDoc="0" locked="0" layoutInCell="1" allowOverlap="1" wp14:anchorId="48EFB518" wp14:editId="2B32D155">
            <wp:simplePos x="0" y="0"/>
            <wp:positionH relativeFrom="margin">
              <wp:posOffset>3362325</wp:posOffset>
            </wp:positionH>
            <wp:positionV relativeFrom="paragraph">
              <wp:posOffset>239395</wp:posOffset>
            </wp:positionV>
            <wp:extent cx="2252980" cy="1460500"/>
            <wp:effectExtent l="0" t="0" r="0" b="6350"/>
            <wp:wrapSquare wrapText="bothSides"/>
            <wp:docPr id="5" name="Picture 5" descr="https://a.fsdn.com/con/app/proj/audacity/screenshots/73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a.fsdn.com/con/app/proj/audacity/screenshots/73179.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298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E1DBA" w14:textId="4C87ABB7" w:rsidR="006F2E1B" w:rsidRDefault="006F2E1B" w:rsidP="006F2E1B">
      <w:r>
        <w:rPr>
          <w:noProof/>
          <w:color w:val="0000FF"/>
          <w:lang w:eastAsia="en-AU"/>
        </w:rPr>
        <w:drawing>
          <wp:anchor distT="0" distB="0" distL="114300" distR="114300" simplePos="0" relativeHeight="251664384" behindDoc="0" locked="0" layoutInCell="1" allowOverlap="1" wp14:anchorId="264E641C" wp14:editId="2F914141">
            <wp:simplePos x="0" y="0"/>
            <wp:positionH relativeFrom="margin">
              <wp:posOffset>-67310</wp:posOffset>
            </wp:positionH>
            <wp:positionV relativeFrom="paragraph">
              <wp:posOffset>144780</wp:posOffset>
            </wp:positionV>
            <wp:extent cx="3058795" cy="1210945"/>
            <wp:effectExtent l="0" t="0" r="8255" b="8255"/>
            <wp:wrapSquare wrapText="bothSides"/>
            <wp:docPr id="7" name="Picture 7" descr="http://manual.audacityteam.org/o/m/images/4/48/audacity_logo_r_450wide_white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anual.audacityteam.org/o/m/images/4/48/audacity_logo_r_450wide_whitebg.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795" cy="121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9BA00" w14:textId="77777777" w:rsidR="00FF6AB8" w:rsidRDefault="00FF6AB8">
      <w:pPr>
        <w:rPr>
          <w:rFonts w:ascii="Cambria" w:eastAsia="MS Gothic" w:hAnsi="Cambria" w:cs="Times New Roman"/>
          <w:b/>
          <w:bCs/>
          <w:color w:val="365F91"/>
          <w:sz w:val="28"/>
          <w:szCs w:val="28"/>
        </w:rPr>
      </w:pPr>
      <w:r>
        <w:rPr>
          <w:rFonts w:ascii="Cambria" w:eastAsia="MS Gothic" w:hAnsi="Cambria" w:cs="Times New Roman"/>
          <w:b/>
          <w:bCs/>
          <w:color w:val="365F91"/>
          <w:sz w:val="28"/>
          <w:szCs w:val="28"/>
        </w:rPr>
        <w:br w:type="page"/>
      </w:r>
    </w:p>
    <w:p w14:paraId="1B8F56AD" w14:textId="0824FF16" w:rsidR="006F2E1B" w:rsidRDefault="006F2E1B" w:rsidP="00DF77C9">
      <w:pPr>
        <w:pStyle w:val="Heading2"/>
        <w:jc w:val="both"/>
        <w:rPr>
          <w:rFonts w:ascii="Cambria" w:eastAsia="MS Gothic" w:hAnsi="Cambria" w:cs="Times New Roman"/>
          <w:b/>
          <w:bCs/>
          <w:color w:val="365F91"/>
          <w:sz w:val="28"/>
          <w:szCs w:val="28"/>
        </w:rPr>
      </w:pPr>
      <w:r>
        <w:rPr>
          <w:rFonts w:ascii="Cambria" w:eastAsia="MS Gothic" w:hAnsi="Cambria" w:cs="Times New Roman"/>
          <w:b/>
          <w:bCs/>
          <w:color w:val="365F91"/>
          <w:sz w:val="28"/>
          <w:szCs w:val="28"/>
        </w:rPr>
        <w:lastRenderedPageBreak/>
        <w:t xml:space="preserve">How </w:t>
      </w:r>
      <w:r w:rsidR="00DF77C9">
        <w:rPr>
          <w:rFonts w:ascii="Cambria" w:eastAsia="MS Gothic" w:hAnsi="Cambria" w:cs="Times New Roman"/>
          <w:b/>
          <w:bCs/>
          <w:color w:val="365F91"/>
          <w:sz w:val="28"/>
          <w:szCs w:val="28"/>
        </w:rPr>
        <w:t>I</w:t>
      </w:r>
      <w:r>
        <w:rPr>
          <w:rFonts w:ascii="Cambria" w:eastAsia="MS Gothic" w:hAnsi="Cambria" w:cs="Times New Roman"/>
          <w:b/>
          <w:bCs/>
          <w:color w:val="365F91"/>
          <w:sz w:val="28"/>
          <w:szCs w:val="28"/>
        </w:rPr>
        <w:t>t Works</w:t>
      </w:r>
    </w:p>
    <w:p w14:paraId="783D41C6" w14:textId="77777777" w:rsidR="006F2E1B" w:rsidRDefault="006F2E1B" w:rsidP="006F2E1B">
      <w:pPr>
        <w:rPr>
          <w:szCs w:val="26"/>
        </w:rPr>
      </w:pPr>
    </w:p>
    <w:p w14:paraId="1A364BC1" w14:textId="77212823" w:rsidR="006F2E1B" w:rsidRPr="00FF6AB8" w:rsidRDefault="006F2E1B" w:rsidP="00FF6AB8">
      <w:pPr>
        <w:rPr>
          <w:szCs w:val="26"/>
        </w:rPr>
      </w:pPr>
      <w:r w:rsidRPr="002326D8">
        <w:rPr>
          <w:szCs w:val="26"/>
        </w:rPr>
        <w:t xml:space="preserve">Audacity is a multi-track audio editor and recorder which includes a variety of features which help users in creating and editing audio files. Below and to the right is a guide on how to use and navigate Audacity. </w:t>
      </w:r>
    </w:p>
    <w:p w14:paraId="3004F31F" w14:textId="4E0DC39F" w:rsidR="006F2E1B" w:rsidRDefault="00FF6AB8" w:rsidP="006F2E1B">
      <w:pPr>
        <w:rPr>
          <w:b/>
          <w:sz w:val="28"/>
          <w:szCs w:val="26"/>
        </w:rPr>
      </w:pPr>
      <w:r w:rsidRPr="002326D8">
        <w:rPr>
          <w:noProof/>
          <w:sz w:val="20"/>
          <w:szCs w:val="26"/>
          <w:lang w:eastAsia="en-AU"/>
        </w:rPr>
        <w:drawing>
          <wp:anchor distT="0" distB="0" distL="114300" distR="114300" simplePos="0" relativeHeight="251667456" behindDoc="0" locked="0" layoutInCell="1" allowOverlap="1" wp14:anchorId="0920EDCE" wp14:editId="489609C0">
            <wp:simplePos x="0" y="0"/>
            <wp:positionH relativeFrom="margin">
              <wp:align>center</wp:align>
            </wp:positionH>
            <wp:positionV relativeFrom="paragraph">
              <wp:posOffset>22860</wp:posOffset>
            </wp:positionV>
            <wp:extent cx="4429760" cy="3021330"/>
            <wp:effectExtent l="0" t="0" r="889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D41B7C.tmp"/>
                    <pic:cNvPicPr/>
                  </pic:nvPicPr>
                  <pic:blipFill>
                    <a:blip r:embed="rId25">
                      <a:extLst>
                        <a:ext uri="{28A0092B-C50C-407E-A947-70E740481C1C}">
                          <a14:useLocalDpi xmlns:a14="http://schemas.microsoft.com/office/drawing/2010/main" val="0"/>
                        </a:ext>
                      </a:extLst>
                    </a:blip>
                    <a:stretch>
                      <a:fillRect/>
                    </a:stretch>
                  </pic:blipFill>
                  <pic:spPr>
                    <a:xfrm>
                      <a:off x="0" y="0"/>
                      <a:ext cx="4429760" cy="3021330"/>
                    </a:xfrm>
                    <a:prstGeom prst="rect">
                      <a:avLst/>
                    </a:prstGeom>
                  </pic:spPr>
                </pic:pic>
              </a:graphicData>
            </a:graphic>
            <wp14:sizeRelH relativeFrom="margin">
              <wp14:pctWidth>0</wp14:pctWidth>
            </wp14:sizeRelH>
            <wp14:sizeRelV relativeFrom="margin">
              <wp14:pctHeight>0</wp14:pctHeight>
            </wp14:sizeRelV>
          </wp:anchor>
        </w:drawing>
      </w:r>
    </w:p>
    <w:p w14:paraId="4FBDC703" w14:textId="1F2398FD" w:rsidR="006F2E1B" w:rsidRDefault="00FF6AB8">
      <w:pPr>
        <w:rPr>
          <w:rFonts w:ascii="Cambria" w:eastAsia="MS Gothic" w:hAnsi="Cambria" w:cs="Times New Roman"/>
          <w:b/>
          <w:bCs/>
          <w:color w:val="365F91"/>
          <w:sz w:val="28"/>
          <w:szCs w:val="28"/>
        </w:rPr>
      </w:pP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r>
        <w:rPr>
          <w:rFonts w:ascii="Cambria" w:eastAsia="MS Gothic" w:hAnsi="Cambria" w:cs="Times New Roman"/>
          <w:b/>
          <w:bCs/>
          <w:color w:val="365F91"/>
          <w:sz w:val="28"/>
          <w:szCs w:val="28"/>
        </w:rPr>
        <w:br/>
      </w:r>
    </w:p>
    <w:p w14:paraId="5067AA75" w14:textId="77777777" w:rsidR="006F2E1B" w:rsidRPr="002326D8" w:rsidRDefault="006F2E1B" w:rsidP="006F2E1B">
      <w:pPr>
        <w:pStyle w:val="ListParagraph"/>
        <w:numPr>
          <w:ilvl w:val="0"/>
          <w:numId w:val="1"/>
        </w:numPr>
        <w:rPr>
          <w:b/>
        </w:rPr>
      </w:pPr>
      <w:r w:rsidRPr="002326D8">
        <w:rPr>
          <w:b/>
          <w:sz w:val="20"/>
        </w:rPr>
        <w:t xml:space="preserve">Menu Bar – </w:t>
      </w:r>
      <w:r w:rsidRPr="002326D8">
        <w:rPr>
          <w:sz w:val="20"/>
        </w:rPr>
        <w:t>Offers commands such as: file, edit, view, transport, tracks, generate, effect, analyse, and help.</w:t>
      </w:r>
      <w:r w:rsidRPr="002326D8">
        <w:rPr>
          <w:b/>
        </w:rPr>
        <w:t xml:space="preserve"> </w:t>
      </w:r>
    </w:p>
    <w:p w14:paraId="34033D98" w14:textId="77777777" w:rsidR="006F2E1B" w:rsidRPr="002326D8" w:rsidRDefault="006F2E1B" w:rsidP="006F2E1B">
      <w:pPr>
        <w:pStyle w:val="ListParagraph"/>
        <w:numPr>
          <w:ilvl w:val="0"/>
          <w:numId w:val="1"/>
        </w:numPr>
        <w:rPr>
          <w:b/>
        </w:rPr>
      </w:pPr>
      <w:r w:rsidRPr="002326D8">
        <w:rPr>
          <w:b/>
          <w:sz w:val="20"/>
        </w:rPr>
        <w:t>Transport Toolbar</w:t>
      </w:r>
      <w:r w:rsidRPr="002326D8">
        <w:rPr>
          <w:sz w:val="20"/>
        </w:rPr>
        <w:t xml:space="preserve"> – Provides buttons for controlling playback, recording and moving the project to the start or the end; all of which are achieved by the pause, play, stop, skip to start, skip to end and record buttons. </w:t>
      </w:r>
    </w:p>
    <w:p w14:paraId="7B5ECA0E" w14:textId="77777777" w:rsidR="006F2E1B" w:rsidRPr="002326D8" w:rsidRDefault="006F2E1B" w:rsidP="006F2E1B">
      <w:pPr>
        <w:pStyle w:val="ListParagraph"/>
        <w:numPr>
          <w:ilvl w:val="0"/>
          <w:numId w:val="1"/>
        </w:numPr>
        <w:rPr>
          <w:b/>
        </w:rPr>
      </w:pPr>
      <w:r w:rsidRPr="002326D8">
        <w:rPr>
          <w:b/>
          <w:sz w:val="20"/>
        </w:rPr>
        <w:t xml:space="preserve">Tools Toolbar – </w:t>
      </w:r>
      <w:r w:rsidRPr="002326D8">
        <w:rPr>
          <w:sz w:val="20"/>
        </w:rPr>
        <w:t xml:space="preserve">Provides buttons known as: </w:t>
      </w:r>
    </w:p>
    <w:p w14:paraId="7E7A731E" w14:textId="77777777" w:rsidR="006F2E1B" w:rsidRPr="002326D8" w:rsidRDefault="006F2E1B" w:rsidP="006F2E1B">
      <w:pPr>
        <w:pStyle w:val="ListParagraph"/>
        <w:numPr>
          <w:ilvl w:val="0"/>
          <w:numId w:val="2"/>
        </w:numPr>
        <w:rPr>
          <w:sz w:val="20"/>
        </w:rPr>
      </w:pPr>
      <w:r w:rsidRPr="002326D8">
        <w:rPr>
          <w:sz w:val="20"/>
        </w:rPr>
        <w:t xml:space="preserve">Selection (which can be used to mark a starting point for audio playback); </w:t>
      </w:r>
    </w:p>
    <w:p w14:paraId="3A9F45CD" w14:textId="77777777" w:rsidR="006F2E1B" w:rsidRPr="002326D8" w:rsidRDefault="006F2E1B" w:rsidP="006F2E1B">
      <w:pPr>
        <w:pStyle w:val="ListParagraph"/>
        <w:numPr>
          <w:ilvl w:val="0"/>
          <w:numId w:val="2"/>
        </w:numPr>
        <w:rPr>
          <w:sz w:val="20"/>
        </w:rPr>
      </w:pPr>
      <w:r w:rsidRPr="002326D8">
        <w:rPr>
          <w:sz w:val="20"/>
        </w:rPr>
        <w:t>Envelope (allows volume changes)</w:t>
      </w:r>
    </w:p>
    <w:p w14:paraId="0B45A5B7" w14:textId="77777777" w:rsidR="006F2E1B" w:rsidRPr="002326D8" w:rsidRDefault="006F2E1B" w:rsidP="006F2E1B">
      <w:pPr>
        <w:pStyle w:val="ListParagraph"/>
        <w:numPr>
          <w:ilvl w:val="0"/>
          <w:numId w:val="2"/>
        </w:numPr>
        <w:rPr>
          <w:sz w:val="20"/>
        </w:rPr>
      </w:pPr>
      <w:r w:rsidRPr="002326D8">
        <w:rPr>
          <w:sz w:val="20"/>
        </w:rPr>
        <w:t>Draw (which can also be used to change volume),</w:t>
      </w:r>
    </w:p>
    <w:p w14:paraId="09F30199" w14:textId="77777777" w:rsidR="006F2E1B" w:rsidRPr="002326D8" w:rsidRDefault="006F2E1B" w:rsidP="006F2E1B">
      <w:pPr>
        <w:pStyle w:val="ListParagraph"/>
        <w:numPr>
          <w:ilvl w:val="0"/>
          <w:numId w:val="2"/>
        </w:numPr>
        <w:rPr>
          <w:sz w:val="20"/>
        </w:rPr>
      </w:pPr>
      <w:r w:rsidRPr="002326D8">
        <w:rPr>
          <w:sz w:val="20"/>
        </w:rPr>
        <w:t>Zoom (which can be used to zoom in and out of the audio track to see greater detail of certain sections)</w:t>
      </w:r>
    </w:p>
    <w:p w14:paraId="4A911330" w14:textId="77777777" w:rsidR="006F2E1B" w:rsidRPr="002326D8" w:rsidRDefault="006F2E1B" w:rsidP="006F2E1B">
      <w:pPr>
        <w:pStyle w:val="ListParagraph"/>
        <w:numPr>
          <w:ilvl w:val="0"/>
          <w:numId w:val="2"/>
        </w:numPr>
        <w:rPr>
          <w:sz w:val="20"/>
        </w:rPr>
      </w:pPr>
      <w:r w:rsidRPr="002326D8">
        <w:rPr>
          <w:sz w:val="20"/>
        </w:rPr>
        <w:t>Time shift (allows to synchronize audio in a project by dragging individual or multiple audio tracks, note tracks or audio clips left or right along the ‘Timeline’)</w:t>
      </w:r>
    </w:p>
    <w:p w14:paraId="3A99F2A7" w14:textId="77777777" w:rsidR="006F2E1B" w:rsidRPr="002326D8" w:rsidRDefault="006F2E1B" w:rsidP="006F2E1B">
      <w:pPr>
        <w:pStyle w:val="ListParagraph"/>
        <w:numPr>
          <w:ilvl w:val="0"/>
          <w:numId w:val="2"/>
        </w:numPr>
        <w:rPr>
          <w:sz w:val="20"/>
        </w:rPr>
      </w:pPr>
      <w:r w:rsidRPr="002326D8">
        <w:rPr>
          <w:sz w:val="20"/>
        </w:rPr>
        <w:t>Multi tool (allows access to all of the five separate tools on the toolbar at once.)</w:t>
      </w:r>
    </w:p>
    <w:p w14:paraId="3EFEBED2" w14:textId="77777777" w:rsidR="006F2E1B" w:rsidRPr="002326D8" w:rsidRDefault="006F2E1B" w:rsidP="006F2E1B">
      <w:pPr>
        <w:pStyle w:val="ListParagraph"/>
        <w:numPr>
          <w:ilvl w:val="0"/>
          <w:numId w:val="1"/>
        </w:numPr>
        <w:rPr>
          <w:b/>
        </w:rPr>
      </w:pPr>
      <w:r w:rsidRPr="002326D8">
        <w:rPr>
          <w:b/>
          <w:sz w:val="20"/>
        </w:rPr>
        <w:t xml:space="preserve">Recording Meter Toolbar – </w:t>
      </w:r>
      <w:r w:rsidRPr="002326D8">
        <w:rPr>
          <w:sz w:val="20"/>
        </w:rPr>
        <w:t>Displays audio being recorded</w:t>
      </w:r>
    </w:p>
    <w:p w14:paraId="4DEB4313" w14:textId="77777777" w:rsidR="006F2E1B" w:rsidRPr="002326D8" w:rsidRDefault="006F2E1B" w:rsidP="006F2E1B">
      <w:pPr>
        <w:pStyle w:val="ListParagraph"/>
        <w:numPr>
          <w:ilvl w:val="0"/>
          <w:numId w:val="1"/>
        </w:numPr>
        <w:rPr>
          <w:b/>
        </w:rPr>
      </w:pPr>
      <w:r w:rsidRPr="002326D8">
        <w:rPr>
          <w:b/>
          <w:sz w:val="20"/>
        </w:rPr>
        <w:t xml:space="preserve">Playback Meter Toolbar – </w:t>
      </w:r>
      <w:r w:rsidRPr="002326D8">
        <w:rPr>
          <w:sz w:val="20"/>
        </w:rPr>
        <w:t>Displays audio being played</w:t>
      </w:r>
    </w:p>
    <w:p w14:paraId="55790000" w14:textId="77777777" w:rsidR="006F2E1B" w:rsidRPr="002326D8" w:rsidRDefault="006F2E1B" w:rsidP="006F2E1B">
      <w:pPr>
        <w:pStyle w:val="ListParagraph"/>
        <w:numPr>
          <w:ilvl w:val="0"/>
          <w:numId w:val="1"/>
        </w:numPr>
        <w:rPr>
          <w:b/>
        </w:rPr>
      </w:pPr>
      <w:r w:rsidRPr="002326D8">
        <w:rPr>
          <w:b/>
          <w:sz w:val="20"/>
        </w:rPr>
        <w:t xml:space="preserve">Mixer Toolbar – </w:t>
      </w:r>
      <w:r w:rsidRPr="002326D8">
        <w:rPr>
          <w:sz w:val="20"/>
        </w:rPr>
        <w:t>Changes recording volume (on the left) or the playback volume (on the right)</w:t>
      </w:r>
    </w:p>
    <w:p w14:paraId="1E01E083" w14:textId="77777777" w:rsidR="006F2E1B" w:rsidRPr="002326D8" w:rsidRDefault="006F2E1B" w:rsidP="006F2E1B">
      <w:pPr>
        <w:pStyle w:val="ListParagraph"/>
        <w:numPr>
          <w:ilvl w:val="0"/>
          <w:numId w:val="1"/>
        </w:numPr>
        <w:rPr>
          <w:b/>
        </w:rPr>
      </w:pPr>
      <w:r w:rsidRPr="002326D8">
        <w:rPr>
          <w:b/>
          <w:sz w:val="20"/>
        </w:rPr>
        <w:t xml:space="preserve">Edit Toolbar - </w:t>
      </w:r>
      <w:r w:rsidRPr="002326D8">
        <w:rPr>
          <w:sz w:val="20"/>
        </w:rPr>
        <w:t xml:space="preserve"> Provides buttons such as: cut, copy, paste, trim audio, silence audio, undo, redo, zoom in, zoom out, zoom selection, and fit project; all of which are self-explanatory. However the Sync-Lock Tracks button requires a little explaining. The button ensures that length changes occurring anywhere in a defined group of tracks also take place in all audio or label tracks in that group, even if those tracks were not selected. This lets you keep existing audio synchronized with each other. </w:t>
      </w:r>
    </w:p>
    <w:p w14:paraId="490EB344" w14:textId="77777777" w:rsidR="006F2E1B" w:rsidRPr="002326D8" w:rsidRDefault="006F2E1B" w:rsidP="006F2E1B">
      <w:pPr>
        <w:pStyle w:val="ListParagraph"/>
        <w:numPr>
          <w:ilvl w:val="0"/>
          <w:numId w:val="1"/>
        </w:numPr>
        <w:rPr>
          <w:b/>
        </w:rPr>
      </w:pPr>
      <w:r w:rsidRPr="002326D8">
        <w:rPr>
          <w:b/>
          <w:sz w:val="20"/>
        </w:rPr>
        <w:t xml:space="preserve">Transcription Toolbar – </w:t>
      </w:r>
      <w:r w:rsidRPr="002326D8">
        <w:rPr>
          <w:sz w:val="20"/>
        </w:rPr>
        <w:t>Allows users to play audio at slower or faster speeds than normal.</w:t>
      </w:r>
    </w:p>
    <w:p w14:paraId="540021F3" w14:textId="77777777" w:rsidR="006F2E1B" w:rsidRPr="002326D8" w:rsidRDefault="006F2E1B" w:rsidP="006F2E1B">
      <w:pPr>
        <w:pStyle w:val="ListParagraph"/>
        <w:numPr>
          <w:ilvl w:val="0"/>
          <w:numId w:val="1"/>
        </w:numPr>
        <w:rPr>
          <w:b/>
        </w:rPr>
      </w:pPr>
      <w:r w:rsidRPr="002326D8">
        <w:rPr>
          <w:b/>
          <w:sz w:val="20"/>
        </w:rPr>
        <w:t xml:space="preserve">Device Toolbar – </w:t>
      </w:r>
      <w:r w:rsidRPr="002326D8">
        <w:rPr>
          <w:sz w:val="20"/>
        </w:rPr>
        <w:t xml:space="preserve">Helps in selecting: audio host, recording device, recording channels and playback device </w:t>
      </w:r>
    </w:p>
    <w:p w14:paraId="242356D9" w14:textId="77777777" w:rsidR="006F2E1B" w:rsidRPr="002326D8" w:rsidRDefault="006F2E1B" w:rsidP="006F2E1B">
      <w:pPr>
        <w:pStyle w:val="ListParagraph"/>
        <w:numPr>
          <w:ilvl w:val="0"/>
          <w:numId w:val="1"/>
        </w:numPr>
        <w:rPr>
          <w:b/>
        </w:rPr>
      </w:pPr>
      <w:r w:rsidRPr="002326D8">
        <w:rPr>
          <w:b/>
          <w:sz w:val="20"/>
        </w:rPr>
        <w:t xml:space="preserve">Timeline – </w:t>
      </w:r>
      <w:r w:rsidRPr="002326D8">
        <w:rPr>
          <w:sz w:val="20"/>
        </w:rPr>
        <w:t>Displays a horizontal ruler above the tracks measuring time from zero (the start of the track)</w:t>
      </w:r>
    </w:p>
    <w:p w14:paraId="7AC78810" w14:textId="77777777" w:rsidR="006F2E1B" w:rsidRPr="002326D8" w:rsidRDefault="006F2E1B" w:rsidP="006F2E1B">
      <w:pPr>
        <w:pStyle w:val="ListParagraph"/>
        <w:numPr>
          <w:ilvl w:val="0"/>
          <w:numId w:val="1"/>
        </w:numPr>
        <w:rPr>
          <w:b/>
        </w:rPr>
      </w:pPr>
      <w:r w:rsidRPr="002326D8">
        <w:rPr>
          <w:b/>
          <w:sz w:val="20"/>
        </w:rPr>
        <w:lastRenderedPageBreak/>
        <w:t xml:space="preserve">Track Control Panel – </w:t>
      </w:r>
      <w:r w:rsidRPr="002326D8">
        <w:rPr>
          <w:sz w:val="20"/>
        </w:rPr>
        <w:t xml:space="preserve">It is actually a part of the audio track which Includes controls to change the track. Controls include: </w:t>
      </w:r>
    </w:p>
    <w:p w14:paraId="53BBC7B8" w14:textId="77777777" w:rsidR="006F2E1B" w:rsidRPr="002326D8" w:rsidRDefault="006F2E1B" w:rsidP="006F2E1B">
      <w:pPr>
        <w:pStyle w:val="ListParagraph"/>
        <w:numPr>
          <w:ilvl w:val="0"/>
          <w:numId w:val="2"/>
        </w:numPr>
        <w:rPr>
          <w:b/>
        </w:rPr>
      </w:pPr>
      <w:r w:rsidRPr="002326D8">
        <w:rPr>
          <w:sz w:val="20"/>
        </w:rPr>
        <w:t>Close Button – Closes the track, removing it from the user’s project</w:t>
      </w:r>
    </w:p>
    <w:p w14:paraId="65E9CC10" w14:textId="77777777" w:rsidR="006F2E1B" w:rsidRPr="002326D8" w:rsidRDefault="006F2E1B" w:rsidP="006F2E1B">
      <w:pPr>
        <w:pStyle w:val="ListParagraph"/>
        <w:numPr>
          <w:ilvl w:val="0"/>
          <w:numId w:val="2"/>
        </w:numPr>
        <w:rPr>
          <w:b/>
        </w:rPr>
      </w:pPr>
      <w:r w:rsidRPr="002326D8">
        <w:rPr>
          <w:sz w:val="20"/>
        </w:rPr>
        <w:t>If the user clicks the Audio Track Dropdown Menu, more controls are provided such as the:</w:t>
      </w:r>
    </w:p>
    <w:p w14:paraId="55466312" w14:textId="77777777" w:rsidR="006F2E1B" w:rsidRPr="002326D8" w:rsidRDefault="006F2E1B" w:rsidP="006F2E1B">
      <w:pPr>
        <w:pStyle w:val="ListParagraph"/>
        <w:numPr>
          <w:ilvl w:val="0"/>
          <w:numId w:val="2"/>
        </w:numPr>
        <w:rPr>
          <w:b/>
        </w:rPr>
      </w:pPr>
      <w:r w:rsidRPr="002326D8">
        <w:rPr>
          <w:sz w:val="20"/>
        </w:rPr>
        <w:t>Mute button which silences the track selected</w:t>
      </w:r>
    </w:p>
    <w:p w14:paraId="08537A8A" w14:textId="77777777" w:rsidR="006F2E1B" w:rsidRPr="002326D8" w:rsidRDefault="006F2E1B" w:rsidP="006F2E1B">
      <w:pPr>
        <w:pStyle w:val="ListParagraph"/>
        <w:numPr>
          <w:ilvl w:val="0"/>
          <w:numId w:val="2"/>
        </w:numPr>
        <w:rPr>
          <w:b/>
        </w:rPr>
      </w:pPr>
      <w:r w:rsidRPr="002326D8">
        <w:rPr>
          <w:sz w:val="20"/>
        </w:rPr>
        <w:t>Solo button which plays the single track selected</w:t>
      </w:r>
    </w:p>
    <w:p w14:paraId="0590C12D" w14:textId="77777777" w:rsidR="006F2E1B" w:rsidRPr="002326D8" w:rsidRDefault="006F2E1B" w:rsidP="006F2E1B">
      <w:pPr>
        <w:pStyle w:val="ListParagraph"/>
        <w:numPr>
          <w:ilvl w:val="0"/>
          <w:numId w:val="2"/>
        </w:numPr>
        <w:rPr>
          <w:b/>
        </w:rPr>
      </w:pPr>
      <w:r w:rsidRPr="002326D8">
        <w:rPr>
          <w:sz w:val="20"/>
        </w:rPr>
        <w:t>Gain slider which sets the gain for track selected</w:t>
      </w:r>
    </w:p>
    <w:p w14:paraId="1D4F81F0" w14:textId="77777777" w:rsidR="006F2E1B" w:rsidRPr="002326D8" w:rsidRDefault="006F2E1B" w:rsidP="006F2E1B">
      <w:pPr>
        <w:pStyle w:val="ListParagraph"/>
        <w:numPr>
          <w:ilvl w:val="0"/>
          <w:numId w:val="2"/>
        </w:numPr>
        <w:rPr>
          <w:b/>
        </w:rPr>
      </w:pPr>
      <w:r w:rsidRPr="002326D8">
        <w:rPr>
          <w:sz w:val="20"/>
        </w:rPr>
        <w:t>Pan Slider which makes signal stronger on left or right earphone</w:t>
      </w:r>
    </w:p>
    <w:p w14:paraId="0E389C92" w14:textId="77777777" w:rsidR="006F2E1B" w:rsidRPr="002326D8" w:rsidRDefault="006F2E1B" w:rsidP="006F2E1B">
      <w:pPr>
        <w:ind w:left="360"/>
        <w:rPr>
          <w:sz w:val="20"/>
        </w:rPr>
      </w:pPr>
      <w:r w:rsidRPr="002326D8">
        <w:rPr>
          <w:sz w:val="20"/>
        </w:rPr>
        <w:t>There are also status indicators which provides information on the track: showing if it is stereo or mono; the sample rate (Hz); and the sample format.</w:t>
      </w:r>
    </w:p>
    <w:p w14:paraId="2CDB5259" w14:textId="1EDC4DB9" w:rsidR="006F2E1B" w:rsidRPr="002326D8" w:rsidRDefault="006F2E1B" w:rsidP="006F2E1B">
      <w:pPr>
        <w:pStyle w:val="ListParagraph"/>
        <w:numPr>
          <w:ilvl w:val="0"/>
          <w:numId w:val="1"/>
        </w:numPr>
        <w:rPr>
          <w:b/>
        </w:rPr>
      </w:pPr>
      <w:r w:rsidRPr="002326D8">
        <w:rPr>
          <w:b/>
          <w:sz w:val="20"/>
        </w:rPr>
        <w:t xml:space="preserve">Audio Track – </w:t>
      </w:r>
      <w:r w:rsidRPr="002326D8">
        <w:rPr>
          <w:sz w:val="20"/>
        </w:rPr>
        <w:t>Show</w:t>
      </w:r>
      <w:r w:rsidR="00A64B55">
        <w:rPr>
          <w:sz w:val="20"/>
        </w:rPr>
        <w:t>s</w:t>
      </w:r>
      <w:r w:rsidRPr="002326D8">
        <w:rPr>
          <w:sz w:val="20"/>
        </w:rPr>
        <w:t xml:space="preserve"> the users a Vertical Scale with units. This scale displays amplitude when showing the waveform, or frequency when showing the spectrum or pitch. The audio track also provides a visual representation of the audio waveform. Tracks like these are created whenever a new audio file is recorded or imported.</w:t>
      </w:r>
    </w:p>
    <w:p w14:paraId="74F2FAD8" w14:textId="77777777" w:rsidR="006F2E1B" w:rsidRPr="002326D8" w:rsidRDefault="006F2E1B" w:rsidP="006F2E1B">
      <w:pPr>
        <w:pStyle w:val="ListParagraph"/>
        <w:numPr>
          <w:ilvl w:val="0"/>
          <w:numId w:val="1"/>
        </w:numPr>
        <w:rPr>
          <w:b/>
        </w:rPr>
      </w:pPr>
      <w:r w:rsidRPr="002326D8">
        <w:rPr>
          <w:b/>
          <w:sz w:val="20"/>
        </w:rPr>
        <w:t xml:space="preserve">Label Track – </w:t>
      </w:r>
      <w:r w:rsidRPr="002326D8">
        <w:rPr>
          <w:sz w:val="20"/>
        </w:rPr>
        <w:t>This is an additional track which can be added into a user’s project. Labels are used reference points or regions in an audio track. However the label track itself does not hold</w:t>
      </w:r>
      <w:r w:rsidRPr="002326D8">
        <w:rPr>
          <w:b/>
          <w:sz w:val="20"/>
        </w:rPr>
        <w:t xml:space="preserve"> </w:t>
      </w:r>
      <w:r w:rsidRPr="002326D8">
        <w:rPr>
          <w:sz w:val="20"/>
        </w:rPr>
        <w:t xml:space="preserve">audio. In addition, labels can also be used to contain text to annotate a certain part of the track. </w:t>
      </w:r>
    </w:p>
    <w:p w14:paraId="288E1A7E" w14:textId="77777777" w:rsidR="006F2E1B" w:rsidRPr="002326D8" w:rsidRDefault="006F2E1B" w:rsidP="006F2E1B">
      <w:pPr>
        <w:pStyle w:val="ListParagraph"/>
        <w:numPr>
          <w:ilvl w:val="0"/>
          <w:numId w:val="1"/>
        </w:numPr>
        <w:rPr>
          <w:b/>
        </w:rPr>
      </w:pPr>
      <w:r w:rsidRPr="002326D8">
        <w:rPr>
          <w:b/>
          <w:sz w:val="20"/>
        </w:rPr>
        <w:t xml:space="preserve">Selection Toolbar – </w:t>
      </w:r>
      <w:r w:rsidRPr="002326D8">
        <w:rPr>
          <w:sz w:val="20"/>
        </w:rPr>
        <w:t>This includes controls for ‘Project Rate’ (sample rate), ‘Snap To’ and for manipulating units of time or other selection formats.</w:t>
      </w:r>
    </w:p>
    <w:p w14:paraId="6E9B2E82" w14:textId="77777777" w:rsidR="006F2E1B" w:rsidRPr="002326D8" w:rsidRDefault="006F2E1B" w:rsidP="006F2E1B">
      <w:pPr>
        <w:pStyle w:val="ListParagraph"/>
        <w:numPr>
          <w:ilvl w:val="0"/>
          <w:numId w:val="1"/>
        </w:numPr>
        <w:rPr>
          <w:b/>
          <w:sz w:val="28"/>
        </w:rPr>
      </w:pPr>
      <w:r w:rsidRPr="002326D8">
        <w:rPr>
          <w:b/>
          <w:sz w:val="20"/>
        </w:rPr>
        <w:t xml:space="preserve">Status Bar – </w:t>
      </w:r>
      <w:r w:rsidRPr="002326D8">
        <w:rPr>
          <w:sz w:val="20"/>
        </w:rPr>
        <w:t xml:space="preserve">This bar is always at the bottom of the page, and its core function is to display messages about recording or playback; indicate parts of Audacity as well as provide hints on how to use Audacity for the user. </w:t>
      </w:r>
    </w:p>
    <w:p w14:paraId="02C83CFC" w14:textId="1737FB9D" w:rsidR="006F2E1B" w:rsidRDefault="006F2E1B" w:rsidP="00DF77C9">
      <w:pPr>
        <w:pStyle w:val="Heading2"/>
        <w:jc w:val="both"/>
        <w:rPr>
          <w:rFonts w:ascii="Cambria" w:eastAsia="MS Gothic" w:hAnsi="Cambria" w:cs="Times New Roman"/>
          <w:b/>
          <w:bCs/>
          <w:color w:val="365F91"/>
          <w:sz w:val="28"/>
          <w:szCs w:val="28"/>
        </w:rPr>
      </w:pPr>
      <w:r>
        <w:rPr>
          <w:rFonts w:ascii="Cambria" w:eastAsia="MS Gothic" w:hAnsi="Cambria" w:cs="Times New Roman"/>
          <w:b/>
          <w:bCs/>
          <w:color w:val="365F91"/>
          <w:sz w:val="28"/>
          <w:szCs w:val="28"/>
        </w:rPr>
        <w:t>Main Editing Features of Audacity</w:t>
      </w:r>
    </w:p>
    <w:p w14:paraId="674C1682" w14:textId="77777777" w:rsidR="006F2E1B" w:rsidRDefault="006F2E1B" w:rsidP="00FF6AB8">
      <w:pPr>
        <w:spacing w:before="120"/>
      </w:pPr>
      <w:r>
        <w:t>Audacity provides great features for users to work with. Examples of these great features include:</w:t>
      </w:r>
    </w:p>
    <w:p w14:paraId="6D085DA1" w14:textId="77777777" w:rsidR="006F2E1B" w:rsidRPr="002326D8" w:rsidRDefault="006F2E1B" w:rsidP="006F2E1B">
      <w:pPr>
        <w:pStyle w:val="ListParagraph"/>
        <w:numPr>
          <w:ilvl w:val="0"/>
          <w:numId w:val="2"/>
        </w:numPr>
        <w:rPr>
          <w:b/>
          <w:sz w:val="28"/>
        </w:rPr>
      </w:pPr>
      <w:r>
        <w:rPr>
          <w:sz w:val="24"/>
        </w:rPr>
        <w:t>Simple manipulation and editing using the cut, copy and paste buttons</w:t>
      </w:r>
    </w:p>
    <w:p w14:paraId="74FCD29C" w14:textId="77777777" w:rsidR="006F2E1B" w:rsidRPr="002326D8" w:rsidRDefault="006F2E1B" w:rsidP="006F2E1B">
      <w:pPr>
        <w:pStyle w:val="ListParagraph"/>
        <w:numPr>
          <w:ilvl w:val="0"/>
          <w:numId w:val="2"/>
        </w:numPr>
        <w:rPr>
          <w:b/>
          <w:sz w:val="28"/>
        </w:rPr>
      </w:pPr>
      <w:r>
        <w:rPr>
          <w:sz w:val="24"/>
        </w:rPr>
        <w:t>Unlimited sequential undo and redo, giving users more flexibility; encouraging them to try new things.</w:t>
      </w:r>
    </w:p>
    <w:p w14:paraId="2228A4E2" w14:textId="77777777" w:rsidR="006F2E1B" w:rsidRPr="007E47FB" w:rsidRDefault="006F2E1B" w:rsidP="006F2E1B">
      <w:pPr>
        <w:pStyle w:val="ListParagraph"/>
        <w:numPr>
          <w:ilvl w:val="0"/>
          <w:numId w:val="2"/>
        </w:numPr>
        <w:rPr>
          <w:b/>
          <w:sz w:val="28"/>
        </w:rPr>
      </w:pPr>
      <w:r>
        <w:rPr>
          <w:sz w:val="24"/>
        </w:rPr>
        <w:t xml:space="preserve">Mixing and compiling as many tracks as users need which allows freedom for creativity. This technique can be completed using 2 ways. The first procedure is called ‘Mix and Render’ and the second one is called ‘Mix and Render to New Track’. Mix and Render simply mixes down any selected tracks; </w:t>
      </w:r>
      <w:r w:rsidRPr="00163DAD">
        <w:rPr>
          <w:sz w:val="24"/>
        </w:rPr>
        <w:t>to a single mono or stereo track</w:t>
      </w:r>
      <w:r>
        <w:rPr>
          <w:sz w:val="24"/>
        </w:rPr>
        <w:t xml:space="preserve">, </w:t>
      </w:r>
      <w:r w:rsidRPr="00163DAD">
        <w:rPr>
          <w:sz w:val="24"/>
        </w:rPr>
        <w:t>rendering to the waveform all real-time transf</w:t>
      </w:r>
      <w:r>
        <w:rPr>
          <w:sz w:val="24"/>
        </w:rPr>
        <w:t xml:space="preserve">ormations that had been applied. The resulting track also known as the ‘Mix’ track </w:t>
      </w:r>
      <w:r w:rsidRPr="007E47FB">
        <w:rPr>
          <w:sz w:val="24"/>
        </w:rPr>
        <w:t>replaces the selected tracks and is placed underneath any tracks that were not mixed and rendered</w:t>
      </w:r>
      <w:r>
        <w:rPr>
          <w:sz w:val="24"/>
        </w:rPr>
        <w:t xml:space="preserve">. The other technique, ‘Mix and Render to New Track’ is almost the same thing. The one major difference being </w:t>
      </w:r>
      <w:r w:rsidRPr="007E47FB">
        <w:rPr>
          <w:sz w:val="24"/>
        </w:rPr>
        <w:t xml:space="preserve">the original tracks are preserved rather </w:t>
      </w:r>
      <w:r>
        <w:rPr>
          <w:sz w:val="24"/>
        </w:rPr>
        <w:t>than being replaced by the ‘Mix’</w:t>
      </w:r>
      <w:r w:rsidRPr="007E47FB">
        <w:rPr>
          <w:sz w:val="24"/>
        </w:rPr>
        <w:t xml:space="preserve"> track.</w:t>
      </w:r>
      <w:r>
        <w:rPr>
          <w:sz w:val="24"/>
        </w:rPr>
        <w:t xml:space="preserve">  </w:t>
      </w:r>
    </w:p>
    <w:p w14:paraId="0C4A2F79" w14:textId="2D723DC9" w:rsidR="00DF77C9" w:rsidRDefault="006F2E1B" w:rsidP="006F2E1B">
      <w:pPr>
        <w:pStyle w:val="ListParagraph"/>
        <w:numPr>
          <w:ilvl w:val="0"/>
          <w:numId w:val="2"/>
        </w:numPr>
        <w:rPr>
          <w:sz w:val="24"/>
        </w:rPr>
      </w:pPr>
      <w:r w:rsidRPr="007E47FB">
        <w:rPr>
          <w:sz w:val="24"/>
        </w:rPr>
        <w:t xml:space="preserve">Putting in </w:t>
      </w:r>
      <w:r w:rsidR="00A64B55">
        <w:rPr>
          <w:sz w:val="24"/>
        </w:rPr>
        <w:t>unique</w:t>
      </w:r>
      <w:r w:rsidRPr="007E47FB">
        <w:rPr>
          <w:sz w:val="24"/>
        </w:rPr>
        <w:t xml:space="preserve"> sounding effects or in contrast reducing sound; depending on what the user is trying to achieve. This can be accomplished by clicking the effect button, where the user can do a variety of things, for example: change the tempo, change the pitch, reduce noise, add in an echoing effect or amplify the audi</w:t>
      </w:r>
      <w:r w:rsidR="00DF77C9">
        <w:rPr>
          <w:sz w:val="24"/>
        </w:rPr>
        <w:t>o.</w:t>
      </w:r>
    </w:p>
    <w:p w14:paraId="29A85CD1" w14:textId="77777777" w:rsidR="00DF77C9" w:rsidRDefault="00DF77C9">
      <w:pPr>
        <w:rPr>
          <w:rFonts w:eastAsiaTheme="minorHAnsi"/>
          <w:szCs w:val="22"/>
        </w:rPr>
      </w:pPr>
      <w:r>
        <w:br w:type="page"/>
      </w:r>
    </w:p>
    <w:p w14:paraId="48CE94A7" w14:textId="05D8D298" w:rsidR="00233F38" w:rsidRDefault="006F2E1B" w:rsidP="00DF77C9">
      <w:pPr>
        <w:pStyle w:val="Heading2"/>
        <w:jc w:val="both"/>
        <w:rPr>
          <w:rFonts w:ascii="Cambria" w:eastAsia="MS Gothic" w:hAnsi="Cambria" w:cs="Times New Roman"/>
          <w:b/>
          <w:bCs/>
          <w:color w:val="365F91"/>
          <w:sz w:val="28"/>
          <w:szCs w:val="28"/>
        </w:rPr>
      </w:pPr>
      <w:r>
        <w:rPr>
          <w:rFonts w:ascii="Cambria" w:eastAsia="MS Gothic" w:hAnsi="Cambria" w:cs="Times New Roman"/>
          <w:b/>
          <w:bCs/>
          <w:color w:val="365F91"/>
          <w:sz w:val="28"/>
          <w:szCs w:val="28"/>
        </w:rPr>
        <w:lastRenderedPageBreak/>
        <w:t>H</w:t>
      </w:r>
      <w:r w:rsidR="00DF77C9">
        <w:rPr>
          <w:rFonts w:ascii="Cambria" w:eastAsia="MS Gothic" w:hAnsi="Cambria" w:cs="Times New Roman"/>
          <w:b/>
          <w:bCs/>
          <w:color w:val="365F91"/>
          <w:sz w:val="28"/>
          <w:szCs w:val="28"/>
        </w:rPr>
        <w:t>istorical Development</w:t>
      </w:r>
    </w:p>
    <w:p w14:paraId="5C3975F4" w14:textId="77777777" w:rsidR="00233F38" w:rsidRDefault="00233F38" w:rsidP="00233F38"/>
    <w:p w14:paraId="59BC6BCC" w14:textId="4E2AEF10" w:rsidR="006F2E1B" w:rsidRDefault="006F2E1B" w:rsidP="00233F38">
      <w:pPr>
        <w:rPr>
          <w:rFonts w:ascii="Cambria" w:eastAsia="MS Gothic" w:hAnsi="Cambria" w:cs="Times New Roman"/>
          <w:b/>
          <w:bCs/>
          <w:color w:val="365F91"/>
          <w:sz w:val="28"/>
          <w:szCs w:val="28"/>
        </w:rPr>
      </w:pPr>
      <w:r>
        <w:t xml:space="preserve">Audacity, the audio editing software was first worked on by Dominic </w:t>
      </w:r>
      <w:proofErr w:type="spellStart"/>
      <w:r>
        <w:t>Mazzoni</w:t>
      </w:r>
      <w:proofErr w:type="spellEnd"/>
      <w:r>
        <w:t xml:space="preserve"> and Roger Dannenberg in 1999, as a research project for university. It was first released on the 28</w:t>
      </w:r>
      <w:r w:rsidRPr="00C02BF4">
        <w:rPr>
          <w:vertAlign w:val="superscript"/>
        </w:rPr>
        <w:t>th</w:t>
      </w:r>
      <w:r>
        <w:t xml:space="preserve"> of May, 2000 as version 0.8. By June, 2002 they released version Audacity 1.0. Near the end of 2003, Audacity released the 1.2 series, which intro</w:t>
      </w:r>
      <w:r w:rsidR="00551A2B">
        <w:t xml:space="preserve">duced hundreds of new features such as; </w:t>
      </w:r>
      <w:r>
        <w:t>support for professional-quality 24-bit and 32-bit audio, a comprehensive manual, and it provided non-English speaking languages supporting other countries. After the run of the 1.2 series</w:t>
      </w:r>
      <w:r w:rsidR="00551A2B">
        <w:t>,</w:t>
      </w:r>
      <w:r>
        <w:t xml:space="preserve"> a Beta 1.3 series with enhanced features was released which serves as a foundation for the current 2.0 series for Audacity. This Beta that was released had new features such as: new keyboard commands, new shortcuts, the ‘Snap To’ button was introduced, </w:t>
      </w:r>
      <w:r w:rsidR="00551A2B">
        <w:t xml:space="preserve">an </w:t>
      </w:r>
      <w:r>
        <w:t xml:space="preserve">enhanced interface, new effects, and overall improvements towards the whole software. As more versions were slowly being released, incremental changes were being applied to Audacity. With each new version came more bug fixes, improved interfaces, new effects, new files could be imported and exported. By version 2.0, Audacity was highly enhanced and improved from its predecessors. During the 2.0 series (which is still running today) creativity and freedom for users is one of the main goals for Audacity. Giving users expansive boundaries to go towards. Audacity is now smoother, more effective and has more variety for users to work with. Audacity is now available for Windows, Mac, OS X, Linux, and offers over 30 languages for users. </w:t>
      </w:r>
    </w:p>
    <w:p w14:paraId="29C940B0" w14:textId="77777777" w:rsidR="00DF77C9" w:rsidRDefault="00DF77C9" w:rsidP="00DF77C9">
      <w:pPr>
        <w:pStyle w:val="Heading1"/>
        <w:rPr>
          <w:sz w:val="48"/>
          <w:u w:val="single"/>
        </w:rPr>
        <w:sectPr w:rsidR="00DF77C9" w:rsidSect="006B2EEF">
          <w:footerReference w:type="default" r:id="rId26"/>
          <w:pgSz w:w="11900" w:h="16840"/>
          <w:pgMar w:top="1440" w:right="1440" w:bottom="1440" w:left="1440" w:header="708" w:footer="708" w:gutter="0"/>
          <w:cols w:space="708"/>
          <w:docGrid w:linePitch="360"/>
        </w:sectPr>
      </w:pPr>
    </w:p>
    <w:p w14:paraId="518DA203" w14:textId="21A92ED7" w:rsidR="00DF77C9" w:rsidRPr="00DF77C9" w:rsidRDefault="00DF77C9" w:rsidP="00DF77C9">
      <w:pPr>
        <w:pStyle w:val="Heading1"/>
        <w:rPr>
          <w:sz w:val="28"/>
          <w:u w:val="single"/>
        </w:rPr>
      </w:pPr>
      <w:r>
        <w:rPr>
          <w:sz w:val="48"/>
          <w:u w:val="single"/>
        </w:rPr>
        <w:lastRenderedPageBreak/>
        <w:t>Programming Language</w:t>
      </w:r>
      <w:r w:rsidRPr="00DF77C9">
        <w:rPr>
          <w:sz w:val="48"/>
          <w:u w:val="single"/>
        </w:rPr>
        <w:t xml:space="preserve">: </w:t>
      </w:r>
      <w:proofErr w:type="spellStart"/>
      <w:r>
        <w:rPr>
          <w:sz w:val="48"/>
          <w:u w:val="single"/>
        </w:rPr>
        <w:t>Lua</w:t>
      </w:r>
      <w:proofErr w:type="spellEnd"/>
    </w:p>
    <w:p w14:paraId="418D1DDD" w14:textId="72574FBF" w:rsidR="00DF77C9" w:rsidRPr="00FF6AB8" w:rsidRDefault="00DF77C9" w:rsidP="00DF77C9">
      <w:pPr>
        <w:pStyle w:val="Heading2"/>
        <w:jc w:val="both"/>
        <w:rPr>
          <w:rFonts w:ascii="Cambria" w:hAnsi="Cambria"/>
          <w:b/>
          <w:sz w:val="28"/>
        </w:rPr>
      </w:pPr>
      <w:r w:rsidRPr="00FF6AB8">
        <w:rPr>
          <w:rFonts w:ascii="Cambria" w:eastAsia="MS Gothic" w:hAnsi="Cambria" w:cs="Times New Roman"/>
          <w:b/>
          <w:bCs/>
          <w:color w:val="365F91"/>
          <w:sz w:val="28"/>
          <w:szCs w:val="28"/>
        </w:rPr>
        <w:t>Overview</w:t>
      </w:r>
    </w:p>
    <w:p w14:paraId="5DBF79C8" w14:textId="7276BB47" w:rsidR="00DF77C9" w:rsidRDefault="005E229C" w:rsidP="005E229C">
      <w:pPr>
        <w:rPr>
          <w:b/>
          <w:u w:val="single"/>
        </w:rPr>
      </w:pPr>
      <w:r>
        <w:rPr>
          <w:noProof/>
          <w:lang w:eastAsia="en-AU"/>
        </w:rPr>
        <w:drawing>
          <wp:anchor distT="0" distB="0" distL="114300" distR="114300" simplePos="0" relativeHeight="251676672" behindDoc="0" locked="0" layoutInCell="1" allowOverlap="1" wp14:anchorId="62CB7CEF" wp14:editId="1AABDCB4">
            <wp:simplePos x="0" y="0"/>
            <wp:positionH relativeFrom="margin">
              <wp:posOffset>-635</wp:posOffset>
            </wp:positionH>
            <wp:positionV relativeFrom="paragraph">
              <wp:posOffset>5080</wp:posOffset>
            </wp:positionV>
            <wp:extent cx="1478915" cy="1472565"/>
            <wp:effectExtent l="0" t="0" r="6985" b="0"/>
            <wp:wrapSquare wrapText="bothSides"/>
            <wp:docPr id="14" name="Picture 14" descr="http://www.lua.org/images/l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ua.org/images/lua.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8915"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A9559" w14:textId="673C2445" w:rsidR="00B84B55" w:rsidRDefault="00B84B55" w:rsidP="005E229C">
      <w:proofErr w:type="spellStart"/>
      <w:r>
        <w:t>Lua</w:t>
      </w:r>
      <w:proofErr w:type="spellEnd"/>
      <w:r>
        <w:t xml:space="preserve"> is a cross-platform</w:t>
      </w:r>
      <w:r w:rsidR="005B03F6">
        <w:t>,</w:t>
      </w:r>
      <w:r>
        <w:t xml:space="preserve"> extension </w:t>
      </w:r>
      <w:r w:rsidR="005B03F6">
        <w:t xml:space="preserve">programming </w:t>
      </w:r>
      <w:r>
        <w:t xml:space="preserve">language that </w:t>
      </w:r>
      <w:r w:rsidR="00DA5F61">
        <w:t>appeared 23 years ago</w:t>
      </w:r>
      <w:r>
        <w:t xml:space="preserve"> in 1993</w:t>
      </w:r>
      <w:r w:rsidR="00DA5F61">
        <w:t xml:space="preserve"> – publically in 1994</w:t>
      </w:r>
      <w:r w:rsidR="005B03F6">
        <w:t>. It was created to serve as a lightweight scripting language that could extend and customise the functionality of programs</w:t>
      </w:r>
      <w:r w:rsidR="00036A11">
        <w:t xml:space="preserve">. In other words, the </w:t>
      </w:r>
      <w:proofErr w:type="spellStart"/>
      <w:r w:rsidR="00036A11">
        <w:t>Lua</w:t>
      </w:r>
      <w:proofErr w:type="spellEnd"/>
      <w:r w:rsidR="00036A11">
        <w:t xml:space="preserve"> programming language was not the primary programming language of a program, but rather a side language, which helped increase development efficiency.</w:t>
      </w:r>
    </w:p>
    <w:p w14:paraId="325C3587" w14:textId="77777777" w:rsidR="00BB7CBC" w:rsidRDefault="00BB7CBC" w:rsidP="005E229C"/>
    <w:p w14:paraId="7CC5E4FE" w14:textId="73E60DDB" w:rsidR="005E229C" w:rsidRDefault="00BB7CBC" w:rsidP="005E229C">
      <w:proofErr w:type="spellStart"/>
      <w:r>
        <w:t>Lua</w:t>
      </w:r>
      <w:proofErr w:type="spellEnd"/>
      <w:r>
        <w:t xml:space="preserve"> was developed in the Pontifical Catholic University, by three people: </w:t>
      </w:r>
      <w:r w:rsidRPr="00BB7CBC">
        <w:t xml:space="preserve">Roberto </w:t>
      </w:r>
      <w:proofErr w:type="spellStart"/>
      <w:r w:rsidRPr="00BB7CBC">
        <w:t>Ierusalimschy</w:t>
      </w:r>
      <w:proofErr w:type="spellEnd"/>
      <w:r>
        <w:t xml:space="preserve"> </w:t>
      </w:r>
      <w:r w:rsidRPr="00BB7CBC">
        <w:rPr>
          <w:i/>
          <w:sz w:val="20"/>
        </w:rPr>
        <w:t>(</w:t>
      </w:r>
      <w:proofErr w:type="spellStart"/>
      <w:r w:rsidRPr="00BB7CBC">
        <w:rPr>
          <w:i/>
          <w:sz w:val="20"/>
        </w:rPr>
        <w:t>Ee</w:t>
      </w:r>
      <w:proofErr w:type="spellEnd"/>
      <w:r w:rsidRPr="00BB7CBC">
        <w:rPr>
          <w:i/>
          <w:sz w:val="20"/>
        </w:rPr>
        <w:t xml:space="preserve"> </w:t>
      </w:r>
      <w:proofErr w:type="spellStart"/>
      <w:r w:rsidRPr="00BB7CBC">
        <w:rPr>
          <w:i/>
          <w:sz w:val="20"/>
        </w:rPr>
        <w:t>êh</w:t>
      </w:r>
      <w:proofErr w:type="spellEnd"/>
      <w:r w:rsidRPr="00BB7CBC">
        <w:rPr>
          <w:i/>
          <w:sz w:val="20"/>
        </w:rPr>
        <w:t xml:space="preserve"> roo </w:t>
      </w:r>
      <w:proofErr w:type="spellStart"/>
      <w:r w:rsidRPr="00BB7CBC">
        <w:rPr>
          <w:i/>
          <w:sz w:val="20"/>
        </w:rPr>
        <w:t>zah</w:t>
      </w:r>
      <w:proofErr w:type="spellEnd"/>
      <w:r w:rsidRPr="00BB7CBC">
        <w:rPr>
          <w:i/>
          <w:sz w:val="20"/>
        </w:rPr>
        <w:t xml:space="preserve"> </w:t>
      </w:r>
      <w:proofErr w:type="spellStart"/>
      <w:r w:rsidRPr="00BB7CBC">
        <w:rPr>
          <w:i/>
          <w:sz w:val="20"/>
        </w:rPr>
        <w:t>leems</w:t>
      </w:r>
      <w:proofErr w:type="spellEnd"/>
      <w:r w:rsidRPr="00BB7CBC">
        <w:rPr>
          <w:i/>
          <w:sz w:val="20"/>
        </w:rPr>
        <w:t xml:space="preserve"> key)</w:t>
      </w:r>
      <w:r w:rsidRPr="00BB7CBC">
        <w:t>, Luiz Henrique de</w:t>
      </w:r>
      <w:r>
        <w:t xml:space="preserve"> </w:t>
      </w:r>
      <w:proofErr w:type="spellStart"/>
      <w:r>
        <w:t>Figueiredo</w:t>
      </w:r>
      <w:proofErr w:type="spellEnd"/>
      <w:r>
        <w:t xml:space="preserve">, and </w:t>
      </w:r>
      <w:proofErr w:type="spellStart"/>
      <w:r>
        <w:t>Waldemar</w:t>
      </w:r>
      <w:proofErr w:type="spellEnd"/>
      <w:r>
        <w:t xml:space="preserve"> </w:t>
      </w:r>
      <w:proofErr w:type="spellStart"/>
      <w:r>
        <w:t>Celes</w:t>
      </w:r>
      <w:proofErr w:type="spellEnd"/>
      <w:r>
        <w:t>. During 1977 till 1992, Brazil has a strict market reserve (aka trade barrier) that made it difficult for them, as members of their university’s Computer Graphics Technology Group (</w:t>
      </w:r>
      <w:proofErr w:type="spellStart"/>
      <w:r>
        <w:t>Tecgraf</w:t>
      </w:r>
      <w:proofErr w:type="spellEnd"/>
      <w:r>
        <w:t>) to buy nor sell custom computer software. So, in response? They built their own software.</w:t>
      </w:r>
      <w:r>
        <w:br/>
      </w:r>
      <w:r w:rsidR="0094221F">
        <w:br/>
      </w:r>
      <w:proofErr w:type="spellStart"/>
      <w:r w:rsidR="0094221F">
        <w:t>Lua</w:t>
      </w:r>
      <w:proofErr w:type="spellEnd"/>
      <w:r w:rsidR="0094221F">
        <w:t xml:space="preserve"> is a programming language very similar to other languages, and should be easy to pick up on. It has the dynamic scripting feel like JavaScript, where the </w:t>
      </w:r>
      <w:r w:rsidR="003B53B8">
        <w:t>variables are not assigned a type, but rather the values only -</w:t>
      </w:r>
      <w:r w:rsidR="0094221F">
        <w:t xml:space="preserve"> and also has a similar code syntax with C and Pascal, two other programming languages.</w:t>
      </w:r>
    </w:p>
    <w:p w14:paraId="4D1CD3DF" w14:textId="064DF822" w:rsidR="00DF77C9" w:rsidRPr="00682589" w:rsidRDefault="00395E2A" w:rsidP="005E229C">
      <w:r>
        <w:br/>
      </w:r>
      <w:r w:rsidR="005E229C" w:rsidRPr="005E229C">
        <w:rPr>
          <w:u w:val="single"/>
        </w:rPr>
        <w:t>Fun fact</w:t>
      </w:r>
      <w:r w:rsidR="005E229C">
        <w:t>: t</w:t>
      </w:r>
      <w:r w:rsidR="005B03F6">
        <w:t xml:space="preserve">he name of this programming language, </w:t>
      </w:r>
      <w:proofErr w:type="spellStart"/>
      <w:r w:rsidR="005B03F6">
        <w:t>Lua</w:t>
      </w:r>
      <w:proofErr w:type="spellEnd"/>
      <w:r w:rsidR="005B03F6">
        <w:t xml:space="preserve">, is the Portuguese word for Moon. This programming language was built as a successor of a previous language, called SOL (Simple Object Language). As SOL meant Sun in Portuguese, the creators of </w:t>
      </w:r>
      <w:proofErr w:type="spellStart"/>
      <w:r w:rsidR="005B03F6">
        <w:t>Lua</w:t>
      </w:r>
      <w:proofErr w:type="spellEnd"/>
      <w:r w:rsidR="00BB7CBC">
        <w:t xml:space="preserve"> decided to name their programming language the opposite of Sol, as a</w:t>
      </w:r>
      <w:r w:rsidR="005E229C">
        <w:t xml:space="preserve"> </w:t>
      </w:r>
      <w:r w:rsidR="00BB7CBC">
        <w:t>joke.</w:t>
      </w:r>
      <w:r w:rsidR="00682589">
        <w:br/>
      </w:r>
      <w:r w:rsidR="00682589">
        <w:br/>
      </w:r>
      <w:r w:rsidR="00682589" w:rsidRPr="005E229C">
        <w:rPr>
          <w:u w:val="single"/>
        </w:rPr>
        <w:t>Fun fact #2</w:t>
      </w:r>
      <w:r w:rsidR="00682589">
        <w:t>: the programming language was awarded the 2011 Game Developer Magazine Front Line Award</w:t>
      </w:r>
      <w:r w:rsidR="00036A11">
        <w:br/>
      </w:r>
    </w:p>
    <w:p w14:paraId="5E62E26A" w14:textId="67B78A27" w:rsidR="00036A11" w:rsidRDefault="00036A11" w:rsidP="00036A11">
      <w:pPr>
        <w:pStyle w:val="Heading2"/>
        <w:rPr>
          <w:rFonts w:ascii="Cambria" w:eastAsia="MS Gothic" w:hAnsi="Cambria" w:cs="Times New Roman"/>
          <w:b/>
          <w:bCs/>
          <w:color w:val="365F91"/>
          <w:sz w:val="28"/>
          <w:szCs w:val="28"/>
        </w:rPr>
      </w:pPr>
      <w:r w:rsidRPr="00036A11">
        <w:rPr>
          <w:rFonts w:ascii="Cambria" w:eastAsia="MS Gothic" w:hAnsi="Cambria" w:cs="Times New Roman"/>
          <w:b/>
          <w:bCs/>
          <w:color w:val="365F91"/>
          <w:sz w:val="28"/>
          <w:szCs w:val="28"/>
        </w:rPr>
        <w:t>How It Works</w:t>
      </w:r>
    </w:p>
    <w:p w14:paraId="073BDCC7" w14:textId="049E4B01" w:rsidR="0094221F" w:rsidRDefault="00DA5F61" w:rsidP="0094221F">
      <w:pPr>
        <w:rPr>
          <w:rFonts w:ascii="Cambria" w:eastAsia="MS Gothic" w:hAnsi="Cambria" w:cs="Times New Roman"/>
          <w:bCs/>
          <w:color w:val="4F81BD"/>
          <w:sz w:val="26"/>
          <w:szCs w:val="26"/>
        </w:rPr>
      </w:pPr>
      <w:r>
        <w:rPr>
          <w:rFonts w:ascii="Cambria" w:eastAsia="MS Gothic" w:hAnsi="Cambria" w:cs="Times New Roman"/>
          <w:bCs/>
          <w:color w:val="4F81BD"/>
          <w:sz w:val="26"/>
          <w:szCs w:val="26"/>
        </w:rPr>
        <w:br/>
      </w:r>
      <w:r w:rsidR="0094221F">
        <w:rPr>
          <w:rFonts w:ascii="Cambria" w:eastAsia="MS Gothic" w:hAnsi="Cambria" w:cs="Times New Roman"/>
          <w:bCs/>
          <w:color w:val="4F81BD"/>
          <w:sz w:val="26"/>
          <w:szCs w:val="26"/>
        </w:rPr>
        <w:t xml:space="preserve">Creating </w:t>
      </w:r>
      <w:proofErr w:type="spellStart"/>
      <w:r w:rsidR="0094221F">
        <w:rPr>
          <w:rFonts w:ascii="Cambria" w:eastAsia="MS Gothic" w:hAnsi="Cambria" w:cs="Times New Roman"/>
          <w:bCs/>
          <w:color w:val="4F81BD"/>
          <w:sz w:val="26"/>
          <w:szCs w:val="26"/>
        </w:rPr>
        <w:t>Lua</w:t>
      </w:r>
      <w:proofErr w:type="spellEnd"/>
      <w:r w:rsidR="0094221F">
        <w:rPr>
          <w:rFonts w:ascii="Cambria" w:eastAsia="MS Gothic" w:hAnsi="Cambria" w:cs="Times New Roman"/>
          <w:bCs/>
          <w:color w:val="4F81BD"/>
          <w:sz w:val="26"/>
          <w:szCs w:val="26"/>
        </w:rPr>
        <w:t xml:space="preserve"> Scripts</w:t>
      </w:r>
    </w:p>
    <w:p w14:paraId="77C4A3FB" w14:textId="596D9B1E" w:rsidR="00DA5F61" w:rsidRDefault="0094221F" w:rsidP="0094221F">
      <w:proofErr w:type="spellStart"/>
      <w:r>
        <w:t>Lua</w:t>
      </w:r>
      <w:proofErr w:type="spellEnd"/>
      <w:r>
        <w:t xml:space="preserve"> scripts are simply plain-text files, and hence can be written with any text editor. However, special editors, known as Integrated Development Environments (IDEs) have features that assist the developer, such as code completion, syntax highlighting, error check</w:t>
      </w:r>
      <w:r w:rsidR="00772762">
        <w:t>ing</w:t>
      </w:r>
      <w:r>
        <w:t>, and etcetera.</w:t>
      </w:r>
      <w:r>
        <w:br/>
      </w:r>
      <w:r>
        <w:br/>
      </w:r>
      <w:proofErr w:type="spellStart"/>
      <w:r>
        <w:t>Lua</w:t>
      </w:r>
      <w:proofErr w:type="spellEnd"/>
      <w:r>
        <w:t xml:space="preserve"> scripts can be iden</w:t>
      </w:r>
      <w:r w:rsidR="008C0E33">
        <w:t>tified if their file extension are “.</w:t>
      </w:r>
      <w:proofErr w:type="spellStart"/>
      <w:r w:rsidR="008C0E33">
        <w:t>lua</w:t>
      </w:r>
      <w:proofErr w:type="spellEnd"/>
      <w:r w:rsidR="008C0E33">
        <w:t>”</w:t>
      </w:r>
    </w:p>
    <w:p w14:paraId="5CE4A7BC" w14:textId="77777777" w:rsidR="00DA5F61" w:rsidRDefault="00DA5F61">
      <w:r>
        <w:br w:type="page"/>
      </w:r>
    </w:p>
    <w:p w14:paraId="46031352" w14:textId="44E6C6CF" w:rsidR="00395E2A" w:rsidRDefault="00395E2A" w:rsidP="00395E2A">
      <w:pPr>
        <w:pStyle w:val="Heading3"/>
        <w:rPr>
          <w:rFonts w:ascii="Cambria" w:eastAsia="MS Gothic" w:hAnsi="Cambria" w:cs="Times New Roman"/>
          <w:bCs/>
          <w:color w:val="4F81BD"/>
          <w:sz w:val="26"/>
          <w:szCs w:val="26"/>
        </w:rPr>
      </w:pPr>
      <w:r>
        <w:rPr>
          <w:rFonts w:ascii="Cambria" w:eastAsia="MS Gothic" w:hAnsi="Cambria" w:cs="Times New Roman"/>
          <w:bCs/>
          <w:color w:val="4F81BD"/>
          <w:sz w:val="26"/>
          <w:szCs w:val="26"/>
        </w:rPr>
        <w:lastRenderedPageBreak/>
        <w:t>Programming Syntax</w:t>
      </w:r>
    </w:p>
    <w:p w14:paraId="2840EA89" w14:textId="77777777" w:rsidR="00772762" w:rsidRDefault="008C0E33" w:rsidP="005C5865">
      <w:r>
        <w:t xml:space="preserve">Like many other programming languages, </w:t>
      </w:r>
      <w:proofErr w:type="spellStart"/>
      <w:r>
        <w:t>Lua</w:t>
      </w:r>
      <w:proofErr w:type="spellEnd"/>
      <w:r>
        <w:t xml:space="preserve"> is not strict on the formatting of the code itself – spaces, line breaks and indentations do not affect the operation of the software.</w:t>
      </w:r>
      <w:r w:rsidR="005C5865">
        <w:t xml:space="preserve"> Dreaded by some, the semicolon, used to indicate the end of a line, is </w:t>
      </w:r>
      <w:r w:rsidR="00772762">
        <w:t>optional.</w:t>
      </w:r>
    </w:p>
    <w:p w14:paraId="0746934C" w14:textId="127DF503" w:rsidR="005C5865" w:rsidRPr="005C5865" w:rsidRDefault="00AB34CA" w:rsidP="005C5865">
      <w:pPr>
        <w:rPr>
          <w:rFonts w:ascii="Courier New" w:hAnsi="Courier New" w:cs="Courier New"/>
          <w:sz w:val="20"/>
        </w:rPr>
      </w:pPr>
      <w:r>
        <w:br/>
      </w:r>
      <w:r w:rsidR="009206C1">
        <w:t xml:space="preserve">At the basic level of </w:t>
      </w:r>
      <w:proofErr w:type="spellStart"/>
      <w:r w:rsidR="009206C1">
        <w:t>Lua</w:t>
      </w:r>
      <w:proofErr w:type="spellEnd"/>
      <w:r w:rsidR="009206C1">
        <w:t>, it</w:t>
      </w:r>
      <w:r w:rsidR="00772762">
        <w:t xml:space="preserve"> is </w:t>
      </w:r>
      <w:r w:rsidR="009206C1">
        <w:t xml:space="preserve">also </w:t>
      </w:r>
      <w:r w:rsidR="00772762">
        <w:t>able to do mathematical calculations and comparisons. Their syntax is shown below</w:t>
      </w:r>
      <w:r>
        <w:br/>
      </w:r>
      <w:r w:rsidR="005C5865">
        <w:rPr>
          <w:rFonts w:ascii="Courier New" w:hAnsi="Courier New" w:cs="Courier New"/>
          <w:sz w:val="20"/>
        </w:rPr>
        <w:br/>
      </w:r>
      <w:r w:rsidR="005C5865" w:rsidRPr="005C5865">
        <w:rPr>
          <w:rFonts w:ascii="Courier New" w:hAnsi="Courier New" w:cs="Courier New"/>
          <w:sz w:val="20"/>
        </w:rPr>
        <w:t>+</w:t>
      </w:r>
      <w:r w:rsidR="005C5865">
        <w:rPr>
          <w:rFonts w:ascii="Courier New" w:hAnsi="Courier New" w:cs="Courier New"/>
          <w:sz w:val="20"/>
        </w:rPr>
        <w:tab/>
      </w:r>
      <w:r w:rsidR="005C5865">
        <w:t>add</w:t>
      </w:r>
      <w:r w:rsidR="00772762">
        <w:tab/>
      </w:r>
      <w:r w:rsidR="00772762">
        <w:tab/>
      </w:r>
      <w:r w:rsidR="00772762">
        <w:tab/>
      </w:r>
      <w:r w:rsidR="00772762">
        <w:tab/>
      </w:r>
      <w:r w:rsidR="00772762">
        <w:tab/>
      </w:r>
      <w:r w:rsidR="00772762">
        <w:rPr>
          <w:rFonts w:ascii="Courier New" w:hAnsi="Courier New" w:cs="Courier New"/>
          <w:sz w:val="20"/>
        </w:rPr>
        <w:t xml:space="preserve">1 </w:t>
      </w:r>
      <w:r w:rsidR="00772762" w:rsidRPr="007F588B">
        <w:rPr>
          <w:rFonts w:ascii="Courier New" w:hAnsi="Courier New" w:cs="Courier New"/>
          <w:b/>
          <w:sz w:val="20"/>
        </w:rPr>
        <w:t>+</w:t>
      </w:r>
      <w:r w:rsidR="00772762">
        <w:rPr>
          <w:rFonts w:ascii="Courier New" w:hAnsi="Courier New" w:cs="Courier New"/>
          <w:sz w:val="20"/>
        </w:rPr>
        <w:t xml:space="preserve"> 2</w:t>
      </w:r>
      <w:r w:rsidR="00772762">
        <w:rPr>
          <w:rFonts w:ascii="Courier New" w:hAnsi="Courier New" w:cs="Courier New"/>
          <w:sz w:val="20"/>
        </w:rPr>
        <w:tab/>
      </w:r>
      <w:r w:rsidR="00772762">
        <w:rPr>
          <w:rFonts w:ascii="Courier New" w:hAnsi="Courier New" w:cs="Courier New"/>
          <w:sz w:val="20"/>
        </w:rPr>
        <w:tab/>
        <w:t>3</w:t>
      </w:r>
    </w:p>
    <w:p w14:paraId="398D81D5" w14:textId="3994F1C2" w:rsidR="005C5865" w:rsidRPr="005C5865" w:rsidRDefault="005C5865" w:rsidP="005C5865">
      <w:pPr>
        <w:rPr>
          <w:rFonts w:ascii="Courier New" w:hAnsi="Courier New" w:cs="Courier New"/>
          <w:sz w:val="20"/>
        </w:rPr>
      </w:pPr>
      <w:r w:rsidRPr="005C5865">
        <w:rPr>
          <w:rFonts w:ascii="Courier New" w:hAnsi="Courier New" w:cs="Courier New"/>
          <w:sz w:val="20"/>
        </w:rPr>
        <w:t>-</w:t>
      </w:r>
      <w:r>
        <w:rPr>
          <w:rFonts w:ascii="Courier New" w:hAnsi="Courier New" w:cs="Courier New"/>
          <w:sz w:val="20"/>
        </w:rPr>
        <w:tab/>
      </w:r>
      <w:r>
        <w:t>subtract</w:t>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w:t>
      </w:r>
      <w:r w:rsidR="00772762">
        <w:rPr>
          <w:rFonts w:ascii="Courier New" w:hAnsi="Courier New" w:cs="Courier New"/>
          <w:sz w:val="20"/>
        </w:rPr>
        <w:t xml:space="preserve"> 4</w:t>
      </w:r>
      <w:r w:rsidR="00772762">
        <w:rPr>
          <w:rFonts w:ascii="Courier New" w:hAnsi="Courier New" w:cs="Courier New"/>
          <w:sz w:val="20"/>
        </w:rPr>
        <w:tab/>
      </w:r>
      <w:r w:rsidR="00772762">
        <w:rPr>
          <w:rFonts w:ascii="Courier New" w:hAnsi="Courier New" w:cs="Courier New"/>
          <w:sz w:val="20"/>
        </w:rPr>
        <w:tab/>
        <w:t>5</w:t>
      </w:r>
    </w:p>
    <w:p w14:paraId="04BA9D34" w14:textId="3BA83544" w:rsidR="005C5865" w:rsidRPr="005C5865" w:rsidRDefault="005C5865" w:rsidP="005C5865">
      <w:pPr>
        <w:rPr>
          <w:rFonts w:ascii="Courier New" w:hAnsi="Courier New" w:cs="Courier New"/>
          <w:sz w:val="20"/>
        </w:rPr>
      </w:pPr>
      <w:r w:rsidRPr="005C5865">
        <w:rPr>
          <w:rFonts w:ascii="Courier New" w:hAnsi="Courier New" w:cs="Courier New"/>
          <w:sz w:val="20"/>
        </w:rPr>
        <w:t>*</w:t>
      </w:r>
      <w:r>
        <w:rPr>
          <w:rFonts w:ascii="Courier New" w:hAnsi="Courier New" w:cs="Courier New"/>
          <w:sz w:val="20"/>
        </w:rPr>
        <w:tab/>
      </w:r>
      <w:r>
        <w:t>multiply</w:t>
      </w:r>
      <w:r w:rsidR="00772762">
        <w:tab/>
      </w:r>
      <w:r w:rsidR="00772762">
        <w:tab/>
      </w:r>
      <w:r w:rsidR="00772762">
        <w:tab/>
      </w:r>
      <w:r w:rsidR="00772762">
        <w:tab/>
      </w:r>
      <w:r w:rsidR="00772762">
        <w:rPr>
          <w:rFonts w:ascii="Courier New" w:hAnsi="Courier New" w:cs="Courier New"/>
          <w:sz w:val="20"/>
        </w:rPr>
        <w:t xml:space="preserve">2 </w:t>
      </w:r>
      <w:r w:rsidR="00772762" w:rsidRPr="007F588B">
        <w:rPr>
          <w:rFonts w:ascii="Courier New" w:hAnsi="Courier New" w:cs="Courier New"/>
          <w:b/>
          <w:sz w:val="20"/>
        </w:rPr>
        <w:t>*</w:t>
      </w:r>
      <w:r w:rsidR="00772762">
        <w:rPr>
          <w:rFonts w:ascii="Courier New" w:hAnsi="Courier New" w:cs="Courier New"/>
          <w:sz w:val="20"/>
        </w:rPr>
        <w:t xml:space="preserve"> 3</w:t>
      </w:r>
      <w:r w:rsidR="00772762">
        <w:rPr>
          <w:rFonts w:ascii="Courier New" w:hAnsi="Courier New" w:cs="Courier New"/>
          <w:sz w:val="20"/>
        </w:rPr>
        <w:tab/>
      </w:r>
      <w:r w:rsidR="00772762">
        <w:rPr>
          <w:rFonts w:ascii="Courier New" w:hAnsi="Courier New" w:cs="Courier New"/>
          <w:sz w:val="20"/>
        </w:rPr>
        <w:tab/>
        <w:t>6</w:t>
      </w:r>
    </w:p>
    <w:p w14:paraId="062D78AF" w14:textId="79D385CE" w:rsidR="005C5865" w:rsidRPr="005C5865" w:rsidRDefault="005C5865" w:rsidP="005C5865">
      <w:pPr>
        <w:rPr>
          <w:rFonts w:ascii="Courier New" w:hAnsi="Courier New" w:cs="Courier New"/>
          <w:sz w:val="20"/>
        </w:rPr>
      </w:pPr>
      <w:r w:rsidRPr="005C5865">
        <w:rPr>
          <w:rFonts w:ascii="Courier New" w:hAnsi="Courier New" w:cs="Courier New"/>
          <w:sz w:val="20"/>
        </w:rPr>
        <w:t xml:space="preserve">/ </w:t>
      </w:r>
      <w:r>
        <w:rPr>
          <w:rFonts w:ascii="Courier New" w:hAnsi="Courier New" w:cs="Courier New"/>
          <w:sz w:val="20"/>
        </w:rPr>
        <w:tab/>
      </w:r>
      <w:r>
        <w:t>divide</w:t>
      </w:r>
      <w:r w:rsidR="00772762">
        <w:tab/>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w:t>
      </w:r>
      <w:r w:rsidR="00772762">
        <w:rPr>
          <w:rFonts w:ascii="Courier New" w:hAnsi="Courier New" w:cs="Courier New"/>
          <w:sz w:val="20"/>
        </w:rPr>
        <w:t xml:space="preserve"> 9</w:t>
      </w:r>
      <w:r w:rsidR="00772762">
        <w:rPr>
          <w:rFonts w:ascii="Courier New" w:hAnsi="Courier New" w:cs="Courier New"/>
          <w:sz w:val="20"/>
        </w:rPr>
        <w:tab/>
      </w:r>
      <w:r w:rsidR="00772762">
        <w:rPr>
          <w:rFonts w:ascii="Courier New" w:hAnsi="Courier New" w:cs="Courier New"/>
          <w:sz w:val="20"/>
        </w:rPr>
        <w:tab/>
        <w:t>1</w:t>
      </w:r>
    </w:p>
    <w:p w14:paraId="300A8FDB" w14:textId="3B73E265" w:rsidR="005C5865" w:rsidRPr="005C5865" w:rsidRDefault="005C5865" w:rsidP="005C5865">
      <w:pPr>
        <w:rPr>
          <w:rFonts w:ascii="Courier New" w:hAnsi="Courier New" w:cs="Courier New"/>
          <w:sz w:val="20"/>
        </w:rPr>
      </w:pPr>
      <w:r w:rsidRPr="005C5865">
        <w:rPr>
          <w:rFonts w:ascii="Courier New" w:hAnsi="Courier New" w:cs="Courier New"/>
          <w:sz w:val="20"/>
        </w:rPr>
        <w:t xml:space="preserve">% </w:t>
      </w:r>
      <w:r>
        <w:rPr>
          <w:rFonts w:ascii="Courier New" w:hAnsi="Courier New" w:cs="Courier New"/>
          <w:sz w:val="20"/>
        </w:rPr>
        <w:tab/>
      </w:r>
      <w:r>
        <w:t>modulo (remainder after division)</w:t>
      </w:r>
      <w:r w:rsidR="00772762">
        <w:tab/>
      </w:r>
      <w:r w:rsidR="00772762">
        <w:rPr>
          <w:rFonts w:ascii="Courier New" w:hAnsi="Courier New" w:cs="Courier New"/>
          <w:sz w:val="20"/>
        </w:rPr>
        <w:t xml:space="preserve">9 </w:t>
      </w:r>
      <w:r w:rsidR="00772762" w:rsidRPr="007F588B">
        <w:rPr>
          <w:rFonts w:ascii="Courier New" w:hAnsi="Courier New" w:cs="Courier New"/>
          <w:b/>
          <w:sz w:val="20"/>
        </w:rPr>
        <w:t>/</w:t>
      </w:r>
      <w:r w:rsidR="00772762">
        <w:rPr>
          <w:rFonts w:ascii="Courier New" w:hAnsi="Courier New" w:cs="Courier New"/>
          <w:sz w:val="20"/>
        </w:rPr>
        <w:t xml:space="preserve"> 6</w:t>
      </w:r>
      <w:r w:rsidR="00772762">
        <w:rPr>
          <w:rFonts w:ascii="Courier New" w:hAnsi="Courier New" w:cs="Courier New"/>
          <w:sz w:val="20"/>
        </w:rPr>
        <w:tab/>
      </w:r>
      <w:r w:rsidR="00772762">
        <w:rPr>
          <w:rFonts w:ascii="Courier New" w:hAnsi="Courier New" w:cs="Courier New"/>
          <w:sz w:val="20"/>
        </w:rPr>
        <w:tab/>
        <w:t>3</w:t>
      </w:r>
    </w:p>
    <w:p w14:paraId="33BD291C" w14:textId="3FD1CB33" w:rsidR="005C5865" w:rsidRPr="005C5865" w:rsidRDefault="005C5865" w:rsidP="005C5865">
      <w:pPr>
        <w:rPr>
          <w:rFonts w:ascii="Courier New" w:hAnsi="Courier New" w:cs="Courier New"/>
          <w:sz w:val="20"/>
        </w:rPr>
      </w:pPr>
      <w:r w:rsidRPr="005C5865">
        <w:rPr>
          <w:rFonts w:ascii="Courier New" w:hAnsi="Courier New" w:cs="Courier New"/>
          <w:sz w:val="20"/>
        </w:rPr>
        <w:t xml:space="preserve">^ </w:t>
      </w:r>
      <w:r>
        <w:rPr>
          <w:rFonts w:ascii="Courier New" w:hAnsi="Courier New" w:cs="Courier New"/>
          <w:sz w:val="20"/>
        </w:rPr>
        <w:tab/>
      </w:r>
      <w:r>
        <w:t>power</w:t>
      </w:r>
      <w:r w:rsidR="00772762">
        <w:tab/>
      </w:r>
      <w:r w:rsidR="00772762">
        <w:tab/>
      </w:r>
      <w:r w:rsidR="00772762">
        <w:tab/>
      </w:r>
      <w:r w:rsidR="00772762">
        <w:tab/>
      </w:r>
      <w:r w:rsidR="00772762">
        <w:tab/>
      </w:r>
      <w:r w:rsidR="00772762">
        <w:rPr>
          <w:rFonts w:ascii="Courier New" w:hAnsi="Courier New" w:cs="Courier New"/>
          <w:sz w:val="20"/>
        </w:rPr>
        <w:t xml:space="preserve">2 </w:t>
      </w:r>
      <w:r w:rsidR="00772762" w:rsidRPr="007F588B">
        <w:rPr>
          <w:rFonts w:ascii="Courier New" w:hAnsi="Courier New" w:cs="Courier New"/>
          <w:b/>
          <w:sz w:val="20"/>
        </w:rPr>
        <w:t>^</w:t>
      </w:r>
      <w:r w:rsidR="00772762">
        <w:rPr>
          <w:rFonts w:ascii="Courier New" w:hAnsi="Courier New" w:cs="Courier New"/>
          <w:sz w:val="20"/>
        </w:rPr>
        <w:t xml:space="preserve"> 2</w:t>
      </w:r>
      <w:r w:rsidR="00772762">
        <w:rPr>
          <w:rFonts w:ascii="Courier New" w:hAnsi="Courier New" w:cs="Courier New"/>
          <w:sz w:val="20"/>
        </w:rPr>
        <w:tab/>
      </w:r>
      <w:r w:rsidR="00772762">
        <w:rPr>
          <w:rFonts w:ascii="Courier New" w:hAnsi="Courier New" w:cs="Courier New"/>
          <w:sz w:val="20"/>
        </w:rPr>
        <w:tab/>
        <w:t>4</w:t>
      </w:r>
      <w:r>
        <w:rPr>
          <w:rFonts w:ascii="Courier New" w:hAnsi="Courier New" w:cs="Courier New"/>
          <w:sz w:val="20"/>
        </w:rPr>
        <w:br/>
      </w:r>
    </w:p>
    <w:p w14:paraId="465E3FFF" w14:textId="039EC51C" w:rsidR="005C5865" w:rsidRPr="005C5865" w:rsidRDefault="005C5865" w:rsidP="005C5865">
      <w:pPr>
        <w:rPr>
          <w:rFonts w:ascii="Courier New" w:hAnsi="Courier New" w:cs="Courier New"/>
          <w:sz w:val="20"/>
        </w:rPr>
      </w:pPr>
      <w:r w:rsidRPr="005C5865">
        <w:rPr>
          <w:rFonts w:ascii="Courier New" w:hAnsi="Courier New" w:cs="Courier New"/>
          <w:sz w:val="20"/>
        </w:rPr>
        <w:t xml:space="preserve">== </w:t>
      </w:r>
      <w:r>
        <w:rPr>
          <w:rFonts w:ascii="Courier New" w:hAnsi="Courier New" w:cs="Courier New"/>
          <w:sz w:val="20"/>
        </w:rPr>
        <w:tab/>
      </w:r>
      <w:r>
        <w:t>is equal to</w:t>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w:t>
      </w:r>
      <w:r w:rsidR="00772762">
        <w:rPr>
          <w:rFonts w:ascii="Courier New" w:hAnsi="Courier New" w:cs="Courier New"/>
          <w:sz w:val="20"/>
        </w:rPr>
        <w:t xml:space="preserve"> 2</w:t>
      </w:r>
      <w:r w:rsidR="00772762">
        <w:rPr>
          <w:rFonts w:ascii="Courier New" w:hAnsi="Courier New" w:cs="Courier New"/>
          <w:sz w:val="20"/>
        </w:rPr>
        <w:tab/>
        <w:t>false</w:t>
      </w:r>
    </w:p>
    <w:p w14:paraId="76841570" w14:textId="52E7216C" w:rsidR="005C5865" w:rsidRDefault="005C5865" w:rsidP="005C5865">
      <w:r w:rsidRPr="005C5865">
        <w:rPr>
          <w:rFonts w:ascii="Courier New" w:hAnsi="Courier New" w:cs="Courier New"/>
          <w:sz w:val="20"/>
        </w:rPr>
        <w:t xml:space="preserve">~= </w:t>
      </w:r>
      <w:r>
        <w:rPr>
          <w:rFonts w:ascii="Courier New" w:hAnsi="Courier New" w:cs="Courier New"/>
          <w:sz w:val="20"/>
        </w:rPr>
        <w:tab/>
      </w:r>
      <w:r>
        <w:t>is not equal to</w:t>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w:t>
      </w:r>
      <w:r w:rsidR="00772762">
        <w:rPr>
          <w:rFonts w:ascii="Courier New" w:hAnsi="Courier New" w:cs="Courier New"/>
          <w:sz w:val="20"/>
        </w:rPr>
        <w:t xml:space="preserve"> 2</w:t>
      </w:r>
      <w:r w:rsidR="00772762">
        <w:rPr>
          <w:rFonts w:ascii="Courier New" w:hAnsi="Courier New" w:cs="Courier New"/>
          <w:sz w:val="20"/>
        </w:rPr>
        <w:tab/>
        <w:t>true</w:t>
      </w:r>
    </w:p>
    <w:p w14:paraId="2C8D7D19" w14:textId="3B57223A" w:rsidR="005C5865" w:rsidRDefault="005C5865" w:rsidP="005C5865">
      <w:r>
        <w:rPr>
          <w:rFonts w:ascii="Courier New" w:hAnsi="Courier New" w:cs="Courier New"/>
          <w:sz w:val="20"/>
        </w:rPr>
        <w:t>&lt;</w:t>
      </w:r>
      <w:r w:rsidRPr="005C5865">
        <w:rPr>
          <w:rFonts w:ascii="Courier New" w:hAnsi="Courier New" w:cs="Courier New"/>
          <w:sz w:val="20"/>
        </w:rPr>
        <w:t xml:space="preserve"> </w:t>
      </w:r>
      <w:r>
        <w:rPr>
          <w:rFonts w:ascii="Courier New" w:hAnsi="Courier New" w:cs="Courier New"/>
          <w:sz w:val="20"/>
        </w:rPr>
        <w:tab/>
      </w:r>
      <w:r>
        <w:t>is less than</w:t>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&lt;</w:t>
      </w:r>
      <w:r w:rsidR="00772762">
        <w:rPr>
          <w:rFonts w:ascii="Courier New" w:hAnsi="Courier New" w:cs="Courier New"/>
          <w:sz w:val="20"/>
        </w:rPr>
        <w:t xml:space="preserve"> 2</w:t>
      </w:r>
      <w:r w:rsidR="00772762">
        <w:rPr>
          <w:rFonts w:ascii="Courier New" w:hAnsi="Courier New" w:cs="Courier New"/>
          <w:sz w:val="20"/>
        </w:rPr>
        <w:tab/>
      </w:r>
      <w:r w:rsidR="00772762">
        <w:rPr>
          <w:rFonts w:ascii="Courier New" w:hAnsi="Courier New" w:cs="Courier New"/>
          <w:sz w:val="20"/>
        </w:rPr>
        <w:tab/>
        <w:t>false</w:t>
      </w:r>
    </w:p>
    <w:p w14:paraId="27113C83" w14:textId="42798DBB" w:rsidR="005C5865" w:rsidRPr="005C5865" w:rsidRDefault="005C5865" w:rsidP="005C5865">
      <w:pPr>
        <w:rPr>
          <w:rFonts w:ascii="Courier New" w:hAnsi="Courier New" w:cs="Courier New"/>
          <w:sz w:val="20"/>
        </w:rPr>
      </w:pPr>
      <w:r>
        <w:rPr>
          <w:rFonts w:ascii="Courier New" w:hAnsi="Courier New" w:cs="Courier New"/>
          <w:sz w:val="20"/>
        </w:rPr>
        <w:t>&gt;</w:t>
      </w:r>
      <w:r w:rsidRPr="005C5865">
        <w:rPr>
          <w:rFonts w:ascii="Courier New" w:hAnsi="Courier New" w:cs="Courier New"/>
          <w:sz w:val="20"/>
        </w:rPr>
        <w:t xml:space="preserve"> </w:t>
      </w:r>
      <w:r>
        <w:rPr>
          <w:rFonts w:ascii="Courier New" w:hAnsi="Courier New" w:cs="Courier New"/>
          <w:sz w:val="20"/>
        </w:rPr>
        <w:tab/>
      </w:r>
      <w:r>
        <w:t>is greater than</w:t>
      </w:r>
      <w:r w:rsidR="00772762">
        <w:tab/>
      </w:r>
      <w:r w:rsidR="00772762">
        <w:tab/>
      </w:r>
      <w:r w:rsidR="00772762">
        <w:tab/>
      </w:r>
      <w:r w:rsidR="00772762">
        <w:tab/>
      </w:r>
      <w:r w:rsidR="00772762">
        <w:rPr>
          <w:rFonts w:ascii="Courier New" w:hAnsi="Courier New" w:cs="Courier New"/>
          <w:sz w:val="20"/>
        </w:rPr>
        <w:t xml:space="preserve">9 </w:t>
      </w:r>
      <w:r w:rsidR="00772762" w:rsidRPr="007F588B">
        <w:rPr>
          <w:rFonts w:ascii="Courier New" w:hAnsi="Courier New" w:cs="Courier New"/>
          <w:b/>
          <w:sz w:val="20"/>
        </w:rPr>
        <w:t>&gt;</w:t>
      </w:r>
      <w:r w:rsidR="00772762">
        <w:rPr>
          <w:rFonts w:ascii="Courier New" w:hAnsi="Courier New" w:cs="Courier New"/>
          <w:sz w:val="20"/>
        </w:rPr>
        <w:t xml:space="preserve"> 2</w:t>
      </w:r>
      <w:r w:rsidR="00772762">
        <w:rPr>
          <w:rFonts w:ascii="Courier New" w:hAnsi="Courier New" w:cs="Courier New"/>
          <w:sz w:val="20"/>
        </w:rPr>
        <w:tab/>
      </w:r>
      <w:r w:rsidR="00772762">
        <w:rPr>
          <w:rFonts w:ascii="Courier New" w:hAnsi="Courier New" w:cs="Courier New"/>
          <w:sz w:val="20"/>
        </w:rPr>
        <w:tab/>
        <w:t>true</w:t>
      </w:r>
    </w:p>
    <w:p w14:paraId="21D4A015" w14:textId="6DDAF97C" w:rsidR="00772762" w:rsidRDefault="00772762" w:rsidP="00772762">
      <w:r w:rsidRPr="005C5865">
        <w:rPr>
          <w:rFonts w:ascii="Courier New" w:hAnsi="Courier New" w:cs="Courier New"/>
          <w:sz w:val="20"/>
        </w:rPr>
        <w:t xml:space="preserve">&lt;= </w:t>
      </w:r>
      <w:r>
        <w:rPr>
          <w:rFonts w:ascii="Courier New" w:hAnsi="Courier New" w:cs="Courier New"/>
          <w:sz w:val="20"/>
        </w:rPr>
        <w:tab/>
      </w:r>
      <w:r>
        <w:t>is less than or equal to</w:t>
      </w:r>
      <w:r>
        <w:tab/>
      </w:r>
      <w:r>
        <w:tab/>
      </w:r>
      <w:r>
        <w:rPr>
          <w:rFonts w:ascii="Courier New" w:hAnsi="Courier New" w:cs="Courier New"/>
          <w:sz w:val="20"/>
        </w:rPr>
        <w:t xml:space="preserve">5 </w:t>
      </w:r>
      <w:r w:rsidRPr="007F588B">
        <w:rPr>
          <w:rFonts w:ascii="Courier New" w:hAnsi="Courier New" w:cs="Courier New"/>
          <w:b/>
          <w:sz w:val="20"/>
        </w:rPr>
        <w:t>&lt;=</w:t>
      </w:r>
      <w:r>
        <w:rPr>
          <w:rFonts w:ascii="Courier New" w:hAnsi="Courier New" w:cs="Courier New"/>
          <w:sz w:val="20"/>
        </w:rPr>
        <w:t xml:space="preserve"> 6</w:t>
      </w:r>
      <w:r>
        <w:rPr>
          <w:rFonts w:ascii="Courier New" w:hAnsi="Courier New" w:cs="Courier New"/>
          <w:sz w:val="20"/>
        </w:rPr>
        <w:tab/>
        <w:t>true</w:t>
      </w:r>
    </w:p>
    <w:p w14:paraId="3C15ECFA" w14:textId="0A00EDEA" w:rsidR="005C5865" w:rsidRPr="005C5865" w:rsidRDefault="005C5865" w:rsidP="005C5865">
      <w:pPr>
        <w:rPr>
          <w:rFonts w:ascii="Courier New" w:hAnsi="Courier New" w:cs="Courier New"/>
          <w:sz w:val="20"/>
        </w:rPr>
      </w:pPr>
      <w:r>
        <w:rPr>
          <w:rFonts w:ascii="Courier New" w:hAnsi="Courier New" w:cs="Courier New"/>
          <w:sz w:val="20"/>
        </w:rPr>
        <w:t>&gt;=</w:t>
      </w:r>
      <w:r w:rsidRPr="005C5865">
        <w:rPr>
          <w:rFonts w:ascii="Courier New" w:hAnsi="Courier New" w:cs="Courier New"/>
          <w:sz w:val="20"/>
        </w:rPr>
        <w:t xml:space="preserve"> </w:t>
      </w:r>
      <w:r>
        <w:rPr>
          <w:rFonts w:ascii="Courier New" w:hAnsi="Courier New" w:cs="Courier New"/>
          <w:sz w:val="20"/>
        </w:rPr>
        <w:tab/>
      </w:r>
      <w:r>
        <w:t>is greater than or equal to</w:t>
      </w:r>
      <w:r w:rsidR="00772762">
        <w:tab/>
      </w:r>
      <w:r w:rsidR="00772762">
        <w:rPr>
          <w:rFonts w:ascii="Courier New" w:hAnsi="Courier New" w:cs="Courier New"/>
          <w:sz w:val="20"/>
        </w:rPr>
        <w:tab/>
        <w:t xml:space="preserve">5 </w:t>
      </w:r>
      <w:r w:rsidR="00772762" w:rsidRPr="007F588B">
        <w:rPr>
          <w:rFonts w:ascii="Courier New" w:hAnsi="Courier New" w:cs="Courier New"/>
          <w:b/>
          <w:sz w:val="20"/>
        </w:rPr>
        <w:t>&gt;=</w:t>
      </w:r>
      <w:r w:rsidR="00772762">
        <w:rPr>
          <w:rFonts w:ascii="Courier New" w:hAnsi="Courier New" w:cs="Courier New"/>
          <w:sz w:val="20"/>
        </w:rPr>
        <w:t xml:space="preserve"> 5</w:t>
      </w:r>
      <w:r w:rsidR="00772762">
        <w:rPr>
          <w:rFonts w:ascii="Courier New" w:hAnsi="Courier New" w:cs="Courier New"/>
          <w:sz w:val="20"/>
        </w:rPr>
        <w:tab/>
        <w:t>true</w:t>
      </w:r>
    </w:p>
    <w:p w14:paraId="7F387CA8" w14:textId="0CE43348" w:rsidR="005C5865" w:rsidRPr="005C5865" w:rsidRDefault="005C5865" w:rsidP="00772762">
      <w:pPr>
        <w:rPr>
          <w:rFonts w:ascii="Courier New" w:hAnsi="Courier New" w:cs="Courier New"/>
          <w:sz w:val="20"/>
        </w:rPr>
      </w:pPr>
      <w:r>
        <w:rPr>
          <w:rFonts w:ascii="Courier New" w:hAnsi="Courier New" w:cs="Courier New"/>
          <w:sz w:val="20"/>
        </w:rPr>
        <w:br/>
      </w:r>
      <w:r>
        <w:rPr>
          <w:rFonts w:ascii="Courier New" w:hAnsi="Courier New" w:cs="Courier New"/>
          <w:sz w:val="20"/>
        </w:rPr>
        <w:br/>
      </w:r>
      <w:r w:rsidRPr="005C5865">
        <w:rPr>
          <w:rFonts w:ascii="Courier New" w:hAnsi="Courier New" w:cs="Courier New"/>
          <w:sz w:val="20"/>
        </w:rPr>
        <w:t>#</w:t>
      </w:r>
      <w:r>
        <w:rPr>
          <w:rFonts w:ascii="Courier New" w:hAnsi="Courier New" w:cs="Courier New"/>
          <w:sz w:val="20"/>
        </w:rPr>
        <w:tab/>
      </w:r>
      <w:r>
        <w:t>length of</w:t>
      </w:r>
      <w:r w:rsidR="00772762">
        <w:tab/>
      </w:r>
      <w:r w:rsidR="00772762">
        <w:tab/>
      </w:r>
      <w:r w:rsidR="00772762">
        <w:tab/>
      </w:r>
      <w:r w:rsidR="00772762">
        <w:tab/>
      </w:r>
      <w:proofErr w:type="gramStart"/>
      <w:r w:rsidR="00772762" w:rsidRPr="007F588B">
        <w:rPr>
          <w:rFonts w:ascii="Courier New" w:hAnsi="Courier New" w:cs="Courier New"/>
          <w:b/>
          <w:sz w:val="20"/>
        </w:rPr>
        <w:t>#</w:t>
      </w:r>
      <w:r w:rsidR="00772762">
        <w:rPr>
          <w:rFonts w:ascii="Courier New" w:hAnsi="Courier New" w:cs="Courier New"/>
          <w:sz w:val="20"/>
        </w:rPr>
        <w:t>{</w:t>
      </w:r>
      <w:proofErr w:type="gramEnd"/>
      <w:r w:rsidR="007F588B">
        <w:rPr>
          <w:rFonts w:ascii="Courier New" w:hAnsi="Courier New" w:cs="Courier New"/>
          <w:sz w:val="20"/>
        </w:rPr>
        <w:t>1,2,3}</w:t>
      </w:r>
      <w:r w:rsidR="007F588B">
        <w:rPr>
          <w:rFonts w:ascii="Courier New" w:hAnsi="Courier New" w:cs="Courier New"/>
          <w:sz w:val="20"/>
        </w:rPr>
        <w:tab/>
        <w:t>3</w:t>
      </w:r>
    </w:p>
    <w:p w14:paraId="61FB4156" w14:textId="0CC52FB8" w:rsidR="00772762" w:rsidRDefault="005E229C" w:rsidP="005C5865">
      <w:pPr>
        <w:rPr>
          <w:rFonts w:ascii="Courier New" w:hAnsi="Courier New" w:cs="Courier New"/>
          <w:sz w:val="20"/>
        </w:rPr>
      </w:pPr>
      <w:r>
        <w:rPr>
          <w:rFonts w:ascii="Courier New" w:hAnsi="Courier New" w:cs="Courier New"/>
          <w:sz w:val="20"/>
        </w:rPr>
        <w:br/>
      </w:r>
      <w:r w:rsidR="005C5865">
        <w:rPr>
          <w:rFonts w:ascii="Courier New" w:hAnsi="Courier New" w:cs="Courier New"/>
          <w:sz w:val="20"/>
        </w:rPr>
        <w:t>--</w:t>
      </w:r>
      <w:r w:rsidR="005C5865">
        <w:rPr>
          <w:rFonts w:ascii="Courier New" w:hAnsi="Courier New" w:cs="Courier New"/>
          <w:sz w:val="20"/>
        </w:rPr>
        <w:tab/>
      </w:r>
      <w:r w:rsidR="005C5865">
        <w:t>comment</w:t>
      </w:r>
      <w:r>
        <w:t xml:space="preserve"> (until end of line)</w:t>
      </w:r>
      <w:r w:rsidR="007F588B">
        <w:tab/>
      </w:r>
      <w:r w:rsidR="007F588B">
        <w:tab/>
      </w:r>
      <w:r w:rsidR="007F588B">
        <w:rPr>
          <w:rFonts w:ascii="Courier New" w:hAnsi="Courier New" w:cs="Courier New"/>
          <w:sz w:val="20"/>
        </w:rPr>
        <w:t xml:space="preserve">... </w:t>
      </w:r>
      <w:r w:rsidR="007F588B" w:rsidRPr="007F588B">
        <w:rPr>
          <w:rFonts w:ascii="Courier New" w:hAnsi="Courier New" w:cs="Courier New"/>
          <w:b/>
          <w:sz w:val="20"/>
        </w:rPr>
        <w:t>--</w:t>
      </w:r>
      <w:r w:rsidR="007F588B">
        <w:rPr>
          <w:rFonts w:ascii="Courier New" w:hAnsi="Courier New" w:cs="Courier New"/>
          <w:sz w:val="20"/>
        </w:rPr>
        <w:t>comment</w:t>
      </w:r>
      <w:r w:rsidR="005C5865">
        <w:br/>
      </w:r>
      <w:r w:rsidR="005C5865">
        <w:rPr>
          <w:rFonts w:ascii="Courier New" w:hAnsi="Courier New" w:cs="Courier New"/>
          <w:sz w:val="20"/>
        </w:rPr>
        <w:t>--</w:t>
      </w:r>
      <w:r w:rsidR="00772762">
        <w:rPr>
          <w:rFonts w:ascii="Courier New" w:hAnsi="Courier New" w:cs="Courier New"/>
          <w:sz w:val="20"/>
        </w:rPr>
        <w:t>[[</w:t>
      </w:r>
      <w:r w:rsidR="00772762">
        <w:rPr>
          <w:rFonts w:ascii="Courier New" w:hAnsi="Courier New" w:cs="Courier New"/>
          <w:sz w:val="20"/>
        </w:rPr>
        <w:tab/>
      </w:r>
      <w:r w:rsidR="005C5865">
        <w:t>open comment block</w:t>
      </w:r>
      <w:r w:rsidR="007F588B">
        <w:tab/>
      </w:r>
      <w:r w:rsidR="007F588B">
        <w:tab/>
      </w:r>
      <w:r w:rsidR="007F588B">
        <w:tab/>
      </w:r>
      <w:r w:rsidR="007F588B">
        <w:rPr>
          <w:rFonts w:ascii="Courier New" w:hAnsi="Courier New" w:cs="Courier New"/>
          <w:sz w:val="20"/>
        </w:rPr>
        <w:t xml:space="preserve">... </w:t>
      </w:r>
      <w:r w:rsidR="007F588B" w:rsidRPr="007F588B">
        <w:rPr>
          <w:rFonts w:ascii="Courier New" w:hAnsi="Courier New" w:cs="Courier New"/>
          <w:b/>
          <w:sz w:val="20"/>
        </w:rPr>
        <w:t>–-[[</w:t>
      </w:r>
      <w:r w:rsidR="007F588B">
        <w:rPr>
          <w:rFonts w:ascii="Courier New" w:hAnsi="Courier New" w:cs="Courier New"/>
          <w:sz w:val="20"/>
        </w:rPr>
        <w:t xml:space="preserve"> comment block</w:t>
      </w:r>
      <w:r w:rsidR="005C5865">
        <w:br/>
      </w:r>
      <w:r w:rsidR="005C5865">
        <w:rPr>
          <w:rFonts w:ascii="Courier New" w:hAnsi="Courier New" w:cs="Courier New"/>
          <w:sz w:val="20"/>
        </w:rPr>
        <w:t>--]]</w:t>
      </w:r>
      <w:r w:rsidR="00772762">
        <w:rPr>
          <w:rFonts w:ascii="Courier New" w:hAnsi="Courier New" w:cs="Courier New"/>
          <w:sz w:val="20"/>
        </w:rPr>
        <w:tab/>
      </w:r>
      <w:r w:rsidR="005C5865">
        <w:t>close comment block</w:t>
      </w:r>
      <w:r w:rsidR="007F588B">
        <w:tab/>
      </w:r>
      <w:r w:rsidR="007F588B">
        <w:tab/>
      </w:r>
      <w:r w:rsidR="007F588B">
        <w:tab/>
        <w:t xml:space="preserve">         </w:t>
      </w:r>
      <w:r w:rsidR="007F588B">
        <w:rPr>
          <w:rFonts w:ascii="Courier New" w:hAnsi="Courier New" w:cs="Courier New"/>
          <w:sz w:val="20"/>
        </w:rPr>
        <w:t xml:space="preserve">spam </w:t>
      </w:r>
      <w:proofErr w:type="spellStart"/>
      <w:r w:rsidR="007F588B">
        <w:rPr>
          <w:rFonts w:ascii="Courier New" w:hAnsi="Courier New" w:cs="Courier New"/>
          <w:sz w:val="20"/>
        </w:rPr>
        <w:t>spam</w:t>
      </w:r>
      <w:proofErr w:type="spellEnd"/>
      <w:r w:rsidR="007F588B">
        <w:rPr>
          <w:rFonts w:ascii="Courier New" w:hAnsi="Courier New" w:cs="Courier New"/>
          <w:sz w:val="20"/>
        </w:rPr>
        <w:t xml:space="preserve"> </w:t>
      </w:r>
      <w:proofErr w:type="spellStart"/>
      <w:r w:rsidR="007F588B">
        <w:rPr>
          <w:rFonts w:ascii="Courier New" w:hAnsi="Courier New" w:cs="Courier New"/>
          <w:sz w:val="20"/>
        </w:rPr>
        <w:t>spam</w:t>
      </w:r>
      <w:proofErr w:type="spellEnd"/>
      <w:r w:rsidR="007F588B">
        <w:rPr>
          <w:rFonts w:ascii="Courier New" w:hAnsi="Courier New" w:cs="Courier New"/>
          <w:sz w:val="20"/>
        </w:rPr>
        <w:t xml:space="preserve"> </w:t>
      </w:r>
      <w:r w:rsidR="007F588B" w:rsidRPr="007F588B">
        <w:rPr>
          <w:rFonts w:ascii="Courier New" w:hAnsi="Courier New" w:cs="Courier New"/>
          <w:b/>
          <w:sz w:val="20"/>
        </w:rPr>
        <w:t>--]]</w:t>
      </w:r>
      <w:r>
        <w:br/>
      </w:r>
    </w:p>
    <w:p w14:paraId="20B5ABB5" w14:textId="69C4E66F" w:rsidR="00772762" w:rsidRDefault="00772762" w:rsidP="005C5865">
      <w:pPr>
        <w:rPr>
          <w:rFonts w:ascii="Courier New" w:hAnsi="Courier New" w:cs="Courier New"/>
          <w:sz w:val="20"/>
        </w:rPr>
      </w:pPr>
      <w:r>
        <w:rPr>
          <w:rFonts w:ascii="Courier New" w:hAnsi="Courier New" w:cs="Courier New"/>
          <w:sz w:val="20"/>
        </w:rPr>
        <w:t>0.5</w:t>
      </w:r>
      <w:r w:rsidRPr="00772762">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t>number</w:t>
      </w:r>
    </w:p>
    <w:p w14:paraId="50734AE7" w14:textId="3B9709C4" w:rsidR="00772762" w:rsidRDefault="00772762" w:rsidP="005C5865">
      <w:pPr>
        <w:rPr>
          <w:rFonts w:ascii="Courier New" w:hAnsi="Courier New" w:cs="Courier New"/>
          <w:sz w:val="20"/>
        </w:rPr>
      </w:pPr>
      <w:r>
        <w:rPr>
          <w:rFonts w:ascii="Courier New" w:hAnsi="Courier New" w:cs="Courier New"/>
          <w:sz w:val="20"/>
        </w:rPr>
        <w:t>1</w:t>
      </w:r>
      <w:r w:rsidRPr="00772762">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t>number</w:t>
      </w:r>
      <w:r>
        <w:rPr>
          <w:rFonts w:ascii="Courier New" w:hAnsi="Courier New" w:cs="Courier New"/>
          <w:sz w:val="20"/>
        </w:rPr>
        <w:br/>
        <w:t>“string”</w:t>
      </w:r>
      <w:r w:rsidRPr="00772762">
        <w:rPr>
          <w:rFonts w:ascii="Courier New" w:hAnsi="Courier New" w:cs="Courier New"/>
          <w:sz w:val="20"/>
        </w:rPr>
        <w:t xml:space="preserve"> </w:t>
      </w:r>
      <w:r>
        <w:rPr>
          <w:rFonts w:ascii="Courier New" w:hAnsi="Courier New" w:cs="Courier New"/>
          <w:sz w:val="20"/>
        </w:rPr>
        <w:tab/>
      </w:r>
      <w:r>
        <w:t>string</w:t>
      </w:r>
    </w:p>
    <w:p w14:paraId="4B092D0C" w14:textId="3870F267" w:rsidR="00772762" w:rsidRDefault="00772762" w:rsidP="005C5865">
      <w:r>
        <w:rPr>
          <w:rFonts w:ascii="Courier New" w:hAnsi="Courier New" w:cs="Courier New"/>
          <w:sz w:val="20"/>
        </w:rPr>
        <w:t>‘string’</w:t>
      </w:r>
      <w:r w:rsidRPr="00772762">
        <w:rPr>
          <w:rFonts w:ascii="Courier New" w:hAnsi="Courier New" w:cs="Courier New"/>
          <w:sz w:val="20"/>
        </w:rPr>
        <w:t xml:space="preserve"> </w:t>
      </w:r>
      <w:r>
        <w:rPr>
          <w:rFonts w:ascii="Courier New" w:hAnsi="Courier New" w:cs="Courier New"/>
          <w:sz w:val="20"/>
        </w:rPr>
        <w:tab/>
      </w:r>
      <w:r>
        <w:t>string</w:t>
      </w:r>
    </w:p>
    <w:p w14:paraId="601029BD" w14:textId="0C418A5B" w:rsidR="00772762" w:rsidRDefault="00772762" w:rsidP="005C5865">
      <w:r w:rsidRPr="00772762">
        <w:rPr>
          <w:rFonts w:ascii="Courier New" w:hAnsi="Courier New" w:cs="Courier New"/>
          <w:sz w:val="20"/>
        </w:rPr>
        <w:t>\</w:t>
      </w:r>
      <w:r>
        <w:tab/>
      </w:r>
      <w:r w:rsidRPr="00772762">
        <w:rPr>
          <w:rFonts w:ascii="Courier New" w:hAnsi="Courier New" w:cs="Courier New"/>
          <w:sz w:val="20"/>
        </w:rPr>
        <w:t xml:space="preserve"> </w:t>
      </w:r>
      <w:r>
        <w:rPr>
          <w:rFonts w:ascii="Courier New" w:hAnsi="Courier New" w:cs="Courier New"/>
          <w:sz w:val="20"/>
        </w:rPr>
        <w:tab/>
      </w:r>
      <w:r>
        <w:t>escape character</w:t>
      </w:r>
    </w:p>
    <w:p w14:paraId="49657AA2" w14:textId="79483EB1" w:rsidR="00772762" w:rsidRPr="00772762" w:rsidRDefault="00772762" w:rsidP="005C5865">
      <w:r>
        <w:rPr>
          <w:rFonts w:ascii="Courier New" w:hAnsi="Courier New" w:cs="Courier New"/>
          <w:sz w:val="20"/>
        </w:rPr>
        <w:t>nil</w:t>
      </w:r>
      <w:r>
        <w:rPr>
          <w:rFonts w:ascii="Courier New" w:hAnsi="Courier New" w:cs="Courier New"/>
          <w:sz w:val="20"/>
        </w:rPr>
        <w:tab/>
      </w:r>
      <w:r>
        <w:rPr>
          <w:rFonts w:ascii="Courier New" w:hAnsi="Courier New" w:cs="Courier New"/>
          <w:sz w:val="20"/>
        </w:rPr>
        <w:tab/>
      </w:r>
      <w:r>
        <w:t>undefined / null</w:t>
      </w:r>
    </w:p>
    <w:p w14:paraId="0B67EA62" w14:textId="77777777" w:rsidR="00772762" w:rsidRPr="005C5865" w:rsidRDefault="00772762" w:rsidP="005C5865">
      <w:pPr>
        <w:rPr>
          <w:rFonts w:ascii="Courier New" w:hAnsi="Courier New" w:cs="Courier New"/>
          <w:sz w:val="20"/>
        </w:rPr>
      </w:pPr>
    </w:p>
    <w:p w14:paraId="6F285B8B" w14:textId="693D844C" w:rsidR="005C5865" w:rsidRPr="005C5865" w:rsidRDefault="005C5865" w:rsidP="005C5865">
      <w:pPr>
        <w:rPr>
          <w:rFonts w:ascii="Courier New" w:hAnsi="Courier New" w:cs="Courier New"/>
          <w:sz w:val="20"/>
        </w:rPr>
      </w:pPr>
    </w:p>
    <w:p w14:paraId="25A3EB95" w14:textId="23D9D07E" w:rsidR="00395E2A" w:rsidRDefault="00CF471D" w:rsidP="00395E2A">
      <w:pPr>
        <w:pStyle w:val="Heading3"/>
        <w:rPr>
          <w:rFonts w:ascii="Cambria" w:eastAsia="MS Gothic" w:hAnsi="Cambria" w:cs="Times New Roman"/>
          <w:bCs/>
          <w:color w:val="4F81BD"/>
          <w:sz w:val="26"/>
          <w:szCs w:val="26"/>
        </w:rPr>
      </w:pPr>
      <w:r>
        <w:rPr>
          <w:rFonts w:ascii="Cambria" w:eastAsia="MS Gothic" w:hAnsi="Cambria" w:cs="Times New Roman"/>
          <w:bCs/>
          <w:color w:val="4F81BD"/>
          <w:sz w:val="26"/>
          <w:szCs w:val="26"/>
        </w:rPr>
        <w:t>Syntax</w:t>
      </w:r>
      <w:r w:rsidR="00772762">
        <w:rPr>
          <w:rFonts w:ascii="Cambria" w:eastAsia="MS Gothic" w:hAnsi="Cambria" w:cs="Times New Roman"/>
          <w:bCs/>
          <w:color w:val="4F81BD"/>
          <w:sz w:val="26"/>
          <w:szCs w:val="26"/>
        </w:rPr>
        <w:t>/Language</w:t>
      </w:r>
      <w:r>
        <w:rPr>
          <w:rFonts w:ascii="Cambria" w:eastAsia="MS Gothic" w:hAnsi="Cambria" w:cs="Times New Roman"/>
          <w:bCs/>
          <w:color w:val="4F81BD"/>
          <w:sz w:val="26"/>
          <w:szCs w:val="26"/>
        </w:rPr>
        <w:t xml:space="preserve"> Comparison</w:t>
      </w:r>
    </w:p>
    <w:p w14:paraId="413CFFF8" w14:textId="6D925339" w:rsidR="00B84B55" w:rsidRPr="00AB34CA" w:rsidRDefault="005C5865" w:rsidP="00B84B55">
      <w:pPr>
        <w:pStyle w:val="ListParagraph"/>
        <w:numPr>
          <w:ilvl w:val="0"/>
          <w:numId w:val="4"/>
        </w:numPr>
        <w:ind w:left="284" w:hanging="207"/>
        <w:rPr>
          <w:sz w:val="24"/>
          <w:szCs w:val="24"/>
        </w:rPr>
      </w:pPr>
      <w:r w:rsidRPr="00AB34CA">
        <w:rPr>
          <w:sz w:val="24"/>
          <w:szCs w:val="24"/>
        </w:rPr>
        <w:t xml:space="preserve">End of line semicolons </w:t>
      </w:r>
      <w:r w:rsidR="00CF471D" w:rsidRPr="00AB34CA">
        <w:rPr>
          <w:sz w:val="24"/>
          <w:szCs w:val="24"/>
        </w:rPr>
        <w:t>are optional</w:t>
      </w:r>
    </w:p>
    <w:p w14:paraId="73E08FCC" w14:textId="77777777" w:rsidR="00B84B55" w:rsidRDefault="00D27AB3" w:rsidP="00B84B55">
      <w:pPr>
        <w:pStyle w:val="ListParagraph"/>
        <w:numPr>
          <w:ilvl w:val="0"/>
          <w:numId w:val="4"/>
        </w:numPr>
        <w:ind w:left="284" w:hanging="207"/>
      </w:pPr>
      <w:r w:rsidRPr="00AB34CA">
        <w:rPr>
          <w:sz w:val="24"/>
          <w:szCs w:val="24"/>
        </w:rPr>
        <w:t>Braces</w:t>
      </w:r>
      <w:r>
        <w:t xml:space="preserve"> </w:t>
      </w:r>
      <w:r w:rsidRPr="00B84B55">
        <w:rPr>
          <w:rFonts w:ascii="Courier New" w:hAnsi="Courier New" w:cs="Courier New"/>
          <w:sz w:val="20"/>
        </w:rPr>
        <w:t>{}</w:t>
      </w:r>
      <w:r>
        <w:t xml:space="preserve"> </w:t>
      </w:r>
      <w:r w:rsidRPr="00AB34CA">
        <w:rPr>
          <w:sz w:val="24"/>
          <w:szCs w:val="24"/>
        </w:rPr>
        <w:t>are replaced with</w:t>
      </w:r>
      <w:r>
        <w:t xml:space="preserve"> </w:t>
      </w:r>
      <w:r w:rsidRPr="00B84B55">
        <w:rPr>
          <w:rFonts w:ascii="Courier New" w:hAnsi="Courier New" w:cs="Courier New"/>
          <w:sz w:val="20"/>
        </w:rPr>
        <w:t xml:space="preserve">do </w:t>
      </w:r>
      <w:r w:rsidRPr="00AB34CA">
        <w:rPr>
          <w:sz w:val="24"/>
          <w:szCs w:val="24"/>
        </w:rPr>
        <w:t>and</w:t>
      </w:r>
      <w:r>
        <w:t xml:space="preserve"> </w:t>
      </w:r>
      <w:r w:rsidRPr="00B84B55">
        <w:rPr>
          <w:rFonts w:ascii="Courier New" w:hAnsi="Courier New" w:cs="Courier New"/>
          <w:sz w:val="20"/>
        </w:rPr>
        <w:t>end</w:t>
      </w:r>
      <w:r>
        <w:t>.</w:t>
      </w:r>
    </w:p>
    <w:p w14:paraId="53B7641E" w14:textId="41ED4D2C" w:rsidR="00B84B55" w:rsidRPr="00B84B55" w:rsidRDefault="00D27AB3" w:rsidP="00B84B55">
      <w:pPr>
        <w:pStyle w:val="ListParagraph"/>
        <w:numPr>
          <w:ilvl w:val="0"/>
          <w:numId w:val="4"/>
        </w:numPr>
        <w:ind w:left="284" w:hanging="207"/>
        <w:rPr>
          <w:rFonts w:ascii="Courier New" w:eastAsiaTheme="minorEastAsia" w:hAnsi="Courier New" w:cs="Courier New"/>
          <w:sz w:val="20"/>
          <w:szCs w:val="24"/>
        </w:rPr>
      </w:pPr>
      <w:r w:rsidRPr="00AB34CA">
        <w:rPr>
          <w:sz w:val="24"/>
        </w:rPr>
        <w:t>Arrays are 1-based</w:t>
      </w:r>
      <w:r w:rsidR="00B84B55" w:rsidRPr="00AB34CA">
        <w:rPr>
          <w:sz w:val="24"/>
        </w:rPr>
        <w:t xml:space="preserve"> (array position starts from 1)</w:t>
      </w:r>
      <w:r w:rsidR="00B84B55">
        <w:br/>
      </w:r>
      <w:r w:rsidR="00B84B55" w:rsidRPr="00B84B55">
        <w:rPr>
          <w:rFonts w:ascii="Courier New" w:hAnsi="Courier New" w:cs="Courier New"/>
          <w:sz w:val="20"/>
        </w:rPr>
        <w:t xml:space="preserve">  print(({"A","B","C"})[0])</w:t>
      </w:r>
      <w:r w:rsidR="00B84B55">
        <w:tab/>
        <w:t>nil</w:t>
      </w:r>
      <w:r w:rsidR="00B84B55">
        <w:br/>
      </w:r>
      <w:r w:rsidR="00B84B55" w:rsidRPr="00B84B55">
        <w:rPr>
          <w:rFonts w:ascii="Courier New" w:hAnsi="Courier New" w:cs="Courier New"/>
          <w:sz w:val="20"/>
        </w:rPr>
        <w:t xml:space="preserve">  print(({"A","B","C"})[1])</w:t>
      </w:r>
      <w:r w:rsidR="00B84B55" w:rsidRPr="00B84B55">
        <w:rPr>
          <w:sz w:val="24"/>
        </w:rPr>
        <w:tab/>
        <w:t>A</w:t>
      </w:r>
    </w:p>
    <w:p w14:paraId="47B671CB" w14:textId="65F6EE07" w:rsidR="00B84B55" w:rsidRPr="00AB34CA" w:rsidRDefault="00B84B55" w:rsidP="00B84B55">
      <w:pPr>
        <w:pStyle w:val="ListParagraph"/>
        <w:numPr>
          <w:ilvl w:val="0"/>
          <w:numId w:val="4"/>
        </w:numPr>
        <w:ind w:left="284" w:hanging="207"/>
        <w:rPr>
          <w:rFonts w:ascii="Courier New" w:eastAsiaTheme="minorEastAsia" w:hAnsi="Courier New" w:cs="Courier New"/>
          <w:sz w:val="24"/>
          <w:szCs w:val="24"/>
        </w:rPr>
      </w:pPr>
      <w:r w:rsidRPr="00AB34CA">
        <w:rPr>
          <w:sz w:val="24"/>
          <w:szCs w:val="24"/>
        </w:rPr>
        <w:t>No ternary operator (</w:t>
      </w:r>
      <w:proofErr w:type="spellStart"/>
      <w:r>
        <w:rPr>
          <w:rFonts w:ascii="Courier New" w:hAnsi="Courier New" w:cs="Courier New"/>
          <w:sz w:val="20"/>
        </w:rPr>
        <w:t>a?b:c</w:t>
      </w:r>
      <w:proofErr w:type="spellEnd"/>
      <w:r w:rsidRPr="00AB34CA">
        <w:rPr>
          <w:sz w:val="24"/>
          <w:szCs w:val="24"/>
        </w:rPr>
        <w:t>) – aka no ‘one liners’</w:t>
      </w:r>
    </w:p>
    <w:p w14:paraId="4E01EEBA" w14:textId="77777777" w:rsidR="00772762" w:rsidRPr="00772762" w:rsidRDefault="00B84B55" w:rsidP="005F45C9">
      <w:pPr>
        <w:pStyle w:val="ListParagraph"/>
        <w:numPr>
          <w:ilvl w:val="0"/>
          <w:numId w:val="4"/>
        </w:numPr>
        <w:ind w:left="284" w:hanging="207"/>
        <w:rPr>
          <w:rFonts w:ascii="Courier New" w:eastAsiaTheme="minorEastAsia" w:hAnsi="Courier New" w:cs="Courier New"/>
          <w:sz w:val="20"/>
          <w:szCs w:val="24"/>
        </w:rPr>
      </w:pPr>
      <w:r w:rsidRPr="00B84B55">
        <w:rPr>
          <w:sz w:val="24"/>
        </w:rPr>
        <w:t>Multiple assignment</w:t>
      </w:r>
      <w:r w:rsidR="00036A11">
        <w:rPr>
          <w:sz w:val="24"/>
        </w:rPr>
        <w:tab/>
      </w:r>
      <w:proofErr w:type="spellStart"/>
      <w:r>
        <w:rPr>
          <w:rFonts w:ascii="Courier New" w:hAnsi="Courier New" w:cs="Courier New"/>
          <w:sz w:val="20"/>
        </w:rPr>
        <w:t>x,y</w:t>
      </w:r>
      <w:proofErr w:type="spellEnd"/>
      <w:r>
        <w:rPr>
          <w:rFonts w:ascii="Courier New" w:hAnsi="Courier New" w:cs="Courier New"/>
          <w:sz w:val="20"/>
        </w:rPr>
        <w:t xml:space="preserve"> = </w:t>
      </w:r>
      <w:proofErr w:type="spellStart"/>
      <w:r>
        <w:rPr>
          <w:rFonts w:ascii="Courier New" w:hAnsi="Courier New" w:cs="Courier New"/>
          <w:sz w:val="20"/>
        </w:rPr>
        <w:t>y,x</w:t>
      </w:r>
      <w:proofErr w:type="spellEnd"/>
    </w:p>
    <w:p w14:paraId="2706EC3D" w14:textId="77777777" w:rsidR="00772762" w:rsidRPr="00772762" w:rsidRDefault="00772762" w:rsidP="005F45C9">
      <w:pPr>
        <w:pStyle w:val="ListParagraph"/>
        <w:numPr>
          <w:ilvl w:val="0"/>
          <w:numId w:val="4"/>
        </w:numPr>
        <w:ind w:left="284" w:hanging="207"/>
        <w:rPr>
          <w:rFonts w:ascii="Courier New" w:eastAsiaTheme="minorEastAsia" w:hAnsi="Courier New" w:cs="Courier New"/>
          <w:sz w:val="20"/>
          <w:szCs w:val="24"/>
        </w:rPr>
      </w:pPr>
      <w:r>
        <w:rPr>
          <w:sz w:val="24"/>
        </w:rPr>
        <w:t>Numbers are numbers (No difference between integers and floats)</w:t>
      </w:r>
    </w:p>
    <w:p w14:paraId="6618BD3E" w14:textId="0310349B" w:rsidR="00AB34CA" w:rsidRDefault="00772762" w:rsidP="005F45C9">
      <w:pPr>
        <w:pStyle w:val="ListParagraph"/>
        <w:numPr>
          <w:ilvl w:val="0"/>
          <w:numId w:val="4"/>
        </w:numPr>
        <w:ind w:left="284" w:hanging="207"/>
        <w:rPr>
          <w:rFonts w:ascii="Courier New" w:eastAsiaTheme="minorEastAsia" w:hAnsi="Courier New" w:cs="Courier New"/>
          <w:sz w:val="20"/>
          <w:szCs w:val="24"/>
        </w:rPr>
      </w:pPr>
      <w:r>
        <w:rPr>
          <w:sz w:val="24"/>
        </w:rPr>
        <w:t xml:space="preserve">Undefined/null values are represented as </w:t>
      </w:r>
      <w:r w:rsidRPr="00772762">
        <w:rPr>
          <w:rFonts w:ascii="Courier New" w:eastAsiaTheme="minorEastAsia" w:hAnsi="Courier New" w:cs="Courier New"/>
          <w:sz w:val="20"/>
          <w:szCs w:val="24"/>
        </w:rPr>
        <w:t>nil</w:t>
      </w:r>
    </w:p>
    <w:p w14:paraId="750B2D30" w14:textId="47A1F9B4" w:rsidR="007F588B" w:rsidRDefault="007F588B" w:rsidP="007F588B">
      <w:pPr>
        <w:pStyle w:val="Heading3"/>
        <w:rPr>
          <w:rFonts w:ascii="Cambria" w:eastAsia="MS Gothic" w:hAnsi="Cambria" w:cs="Times New Roman"/>
          <w:bCs/>
          <w:color w:val="4F81BD"/>
          <w:sz w:val="26"/>
          <w:szCs w:val="26"/>
        </w:rPr>
      </w:pPr>
      <w:r>
        <w:rPr>
          <w:rFonts w:ascii="Cambria" w:eastAsia="MS Gothic" w:hAnsi="Cambria" w:cs="Times New Roman"/>
          <w:bCs/>
          <w:color w:val="4F81BD"/>
          <w:sz w:val="26"/>
          <w:szCs w:val="26"/>
        </w:rPr>
        <w:lastRenderedPageBreak/>
        <w:t>Variables</w:t>
      </w:r>
      <w:r w:rsidR="00DA5F61">
        <w:rPr>
          <w:rFonts w:ascii="Cambria" w:eastAsia="MS Gothic" w:hAnsi="Cambria" w:cs="Times New Roman"/>
          <w:bCs/>
          <w:color w:val="4F81BD"/>
          <w:sz w:val="26"/>
          <w:szCs w:val="26"/>
        </w:rPr>
        <w:br/>
      </w:r>
    </w:p>
    <w:p w14:paraId="53D0692D" w14:textId="425E4E6D" w:rsidR="00AB34CA" w:rsidRPr="00AB34CA" w:rsidRDefault="00AB34CA" w:rsidP="00AB34CA">
      <w:pPr>
        <w:pStyle w:val="Heading4"/>
        <w:rPr>
          <w:i w:val="0"/>
        </w:rPr>
      </w:pPr>
      <w:r w:rsidRPr="00AB34CA">
        <w:rPr>
          <w:i w:val="0"/>
        </w:rPr>
        <w:t>Variable Types</w:t>
      </w:r>
    </w:p>
    <w:p w14:paraId="06DB3331" w14:textId="534B44E7" w:rsidR="007F588B" w:rsidRPr="007F588B" w:rsidRDefault="007F588B" w:rsidP="007F588B">
      <w:pPr>
        <w:rPr>
          <w:rFonts w:ascii="Courier New" w:hAnsi="Courier New" w:cs="Courier New"/>
          <w:sz w:val="20"/>
        </w:rPr>
      </w:pPr>
      <w:r>
        <w:t xml:space="preserve">Variables are data items which store information. In </w:t>
      </w:r>
      <w:proofErr w:type="spellStart"/>
      <w:r>
        <w:t>Lua</w:t>
      </w:r>
      <w:proofErr w:type="spellEnd"/>
      <w:r>
        <w:t>,</w:t>
      </w:r>
      <w:r w:rsidR="00AB34CA">
        <w:t xml:space="preserve"> also known as an identifier,</w:t>
      </w:r>
      <w:r>
        <w:t xml:space="preserve"> a variable can take form as a global variable or a local variable (or a variable in a table – a property)</w:t>
      </w:r>
      <w:r>
        <w:br/>
        <w:t xml:space="preserve">A global variable is accessible at any point of the code. It can be declared by </w:t>
      </w:r>
      <w:r>
        <w:rPr>
          <w:rFonts w:ascii="Courier New" w:hAnsi="Courier New" w:cs="Courier New"/>
          <w:sz w:val="20"/>
        </w:rPr>
        <w:t>variable = 10</w:t>
      </w:r>
      <w:r>
        <w:br/>
        <w:t xml:space="preserve">A local variable can only be accessed by the functions in the same nesting, and can be declared by appending the keyword </w:t>
      </w:r>
      <w:r>
        <w:rPr>
          <w:rFonts w:ascii="Courier New" w:hAnsi="Courier New" w:cs="Courier New"/>
          <w:sz w:val="20"/>
        </w:rPr>
        <w:t>local</w:t>
      </w:r>
      <w:r w:rsidRPr="007F588B">
        <w:t xml:space="preserve"> </w:t>
      </w:r>
      <w:r>
        <w:t xml:space="preserve">before the variable declaration. </w:t>
      </w:r>
      <w:r>
        <w:rPr>
          <w:rFonts w:ascii="Courier New" w:hAnsi="Courier New" w:cs="Courier New"/>
          <w:sz w:val="20"/>
        </w:rPr>
        <w:t xml:space="preserve">local </w:t>
      </w:r>
      <w:proofErr w:type="spellStart"/>
      <w:r>
        <w:rPr>
          <w:rFonts w:ascii="Courier New" w:hAnsi="Courier New" w:cs="Courier New"/>
          <w:sz w:val="20"/>
        </w:rPr>
        <w:t>var</w:t>
      </w:r>
      <w:proofErr w:type="spellEnd"/>
      <w:r>
        <w:rPr>
          <w:rFonts w:ascii="Courier New" w:hAnsi="Courier New" w:cs="Courier New"/>
          <w:sz w:val="20"/>
        </w:rPr>
        <w:t xml:space="preserve"> = 3</w:t>
      </w:r>
      <w:r>
        <w:br/>
      </w:r>
    </w:p>
    <w:p w14:paraId="6388D54C" w14:textId="5834FA33" w:rsidR="00036A11" w:rsidRDefault="007F588B" w:rsidP="00036A11">
      <w:pPr>
        <w:rPr>
          <w:rFonts w:ascii="Courier New" w:hAnsi="Courier New" w:cs="Courier New"/>
          <w:sz w:val="20"/>
        </w:rPr>
      </w:pPr>
      <w:r>
        <w:t xml:space="preserve">If a variable is referenced without being declared, it will be undefined, or </w:t>
      </w:r>
      <w:r>
        <w:rPr>
          <w:rFonts w:ascii="Courier New" w:hAnsi="Courier New" w:cs="Courier New"/>
          <w:sz w:val="20"/>
        </w:rPr>
        <w:t>nil</w:t>
      </w:r>
    </w:p>
    <w:p w14:paraId="036F64D3" w14:textId="637BB483" w:rsidR="00AB34CA" w:rsidRDefault="00AB34CA" w:rsidP="00036A11">
      <w:pPr>
        <w:rPr>
          <w:rFonts w:ascii="Courier New" w:hAnsi="Courier New" w:cs="Courier New"/>
          <w:sz w:val="20"/>
        </w:rPr>
      </w:pPr>
    </w:p>
    <w:p w14:paraId="3A4EC550" w14:textId="6769FF05" w:rsidR="00AB34CA" w:rsidRDefault="00AB34CA" w:rsidP="00AB34CA">
      <w:pPr>
        <w:pStyle w:val="Heading4"/>
        <w:rPr>
          <w:i w:val="0"/>
        </w:rPr>
      </w:pPr>
      <w:r w:rsidRPr="00AB34CA">
        <w:rPr>
          <w:i w:val="0"/>
        </w:rPr>
        <w:t xml:space="preserve">Variable </w:t>
      </w:r>
      <w:r>
        <w:rPr>
          <w:i w:val="0"/>
        </w:rPr>
        <w:t>Naming Conventions</w:t>
      </w:r>
    </w:p>
    <w:p w14:paraId="791ADE6E" w14:textId="77777777" w:rsidR="00AB34CA" w:rsidRDefault="00AB34CA" w:rsidP="00AB34CA">
      <w:r>
        <w:t>Variables can be named anything, provided that they:</w:t>
      </w:r>
    </w:p>
    <w:p w14:paraId="7C0048D9" w14:textId="0803E287" w:rsidR="00AB34CA" w:rsidRPr="00AB34CA" w:rsidRDefault="00AB34CA" w:rsidP="00AB34CA">
      <w:pPr>
        <w:pStyle w:val="ListParagraph"/>
        <w:numPr>
          <w:ilvl w:val="0"/>
          <w:numId w:val="5"/>
        </w:numPr>
        <w:ind w:left="284" w:hanging="218"/>
        <w:rPr>
          <w:sz w:val="24"/>
        </w:rPr>
      </w:pPr>
      <w:r w:rsidRPr="00AB34CA">
        <w:rPr>
          <w:sz w:val="24"/>
        </w:rPr>
        <w:t xml:space="preserve">Are not the </w:t>
      </w:r>
      <w:r w:rsidR="00EB3735">
        <w:rPr>
          <w:sz w:val="24"/>
        </w:rPr>
        <w:t>same</w:t>
      </w:r>
      <w:r w:rsidRPr="00AB34CA">
        <w:rPr>
          <w:sz w:val="24"/>
        </w:rPr>
        <w:t xml:space="preserve"> as </w:t>
      </w:r>
      <w:proofErr w:type="spellStart"/>
      <w:r w:rsidRPr="00AB34CA">
        <w:rPr>
          <w:sz w:val="24"/>
        </w:rPr>
        <w:t>Lua’s</w:t>
      </w:r>
      <w:proofErr w:type="spellEnd"/>
      <w:r w:rsidRPr="00AB34CA">
        <w:rPr>
          <w:sz w:val="24"/>
        </w:rPr>
        <w:t xml:space="preserve"> programming </w:t>
      </w:r>
      <w:proofErr w:type="gramStart"/>
      <w:r w:rsidRPr="00AB34CA">
        <w:rPr>
          <w:sz w:val="24"/>
        </w:rPr>
        <w:t>keywords</w:t>
      </w:r>
      <w:proofErr w:type="gramEnd"/>
    </w:p>
    <w:p w14:paraId="6E6299F2" w14:textId="77777777" w:rsidR="00AB34CA" w:rsidRPr="00AB34CA" w:rsidRDefault="00AB34CA" w:rsidP="00AB34CA">
      <w:pPr>
        <w:pStyle w:val="ListParagraph"/>
        <w:numPr>
          <w:ilvl w:val="0"/>
          <w:numId w:val="5"/>
        </w:numPr>
        <w:ind w:left="284" w:hanging="218"/>
        <w:rPr>
          <w:sz w:val="24"/>
        </w:rPr>
      </w:pPr>
      <w:r w:rsidRPr="00AB34CA">
        <w:rPr>
          <w:sz w:val="24"/>
        </w:rPr>
        <w:t>Contain only alphanumeric and underscore characters (A-Z, a-z, 0-9, _)</w:t>
      </w:r>
    </w:p>
    <w:p w14:paraId="68693E9A" w14:textId="0C13F5D2" w:rsidR="00AB34CA" w:rsidRPr="00AB34CA" w:rsidRDefault="00AB34CA" w:rsidP="00AB34CA">
      <w:pPr>
        <w:pStyle w:val="ListParagraph"/>
        <w:numPr>
          <w:ilvl w:val="0"/>
          <w:numId w:val="5"/>
        </w:numPr>
        <w:ind w:left="284" w:hanging="218"/>
        <w:rPr>
          <w:sz w:val="24"/>
          <w:u w:val="single"/>
        </w:rPr>
      </w:pPr>
      <w:r w:rsidRPr="00AB34CA">
        <w:rPr>
          <w:sz w:val="24"/>
        </w:rPr>
        <w:t xml:space="preserve">Do not begin with a </w:t>
      </w:r>
      <w:r w:rsidR="005154CB">
        <w:rPr>
          <w:sz w:val="24"/>
        </w:rPr>
        <w:t>digit</w:t>
      </w:r>
    </w:p>
    <w:p w14:paraId="1BC8F8D5" w14:textId="77777777" w:rsidR="00AB34CA" w:rsidRDefault="00AB34CA" w:rsidP="00036A11">
      <w:pPr>
        <w:rPr>
          <w:rFonts w:ascii="Courier New" w:hAnsi="Courier New" w:cs="Courier New"/>
          <w:sz w:val="20"/>
        </w:rPr>
      </w:pPr>
    </w:p>
    <w:p w14:paraId="24BB0197" w14:textId="3E3289DD" w:rsidR="00036A11" w:rsidRDefault="00036A11" w:rsidP="00036A11">
      <w:pPr>
        <w:pStyle w:val="Heading3"/>
        <w:rPr>
          <w:rFonts w:ascii="Cambria" w:eastAsia="MS Gothic" w:hAnsi="Cambria" w:cs="Times New Roman"/>
          <w:bCs/>
          <w:color w:val="4F81BD"/>
          <w:sz w:val="26"/>
          <w:szCs w:val="26"/>
        </w:rPr>
      </w:pPr>
      <w:r>
        <w:rPr>
          <w:rFonts w:ascii="Cambria" w:eastAsia="MS Gothic" w:hAnsi="Cambria" w:cs="Times New Roman"/>
          <w:bCs/>
          <w:color w:val="4F81BD"/>
          <w:sz w:val="26"/>
          <w:szCs w:val="26"/>
        </w:rPr>
        <w:t>Memory Management</w:t>
      </w:r>
    </w:p>
    <w:p w14:paraId="493581A2" w14:textId="5ED07FA7" w:rsidR="00036A11" w:rsidRDefault="00036A11" w:rsidP="00036A11">
      <w:r>
        <w:t xml:space="preserve">In context of software development, programmers need to be aware of how much memory their software is consuming. If their code is laden with too many unused variables, or has a </w:t>
      </w:r>
      <w:r w:rsidR="00682589">
        <w:t>memory bug, the application may freeze and crash, or even worse, crash the whole computer. To stop these memory leaks, the programmer must be aware of how much memory their application is using, and take necessary memory management precautions</w:t>
      </w:r>
      <w:r w:rsidR="00682589">
        <w:br/>
      </w:r>
      <w:r w:rsidR="00682589">
        <w:br/>
        <w:t xml:space="preserve">The </w:t>
      </w:r>
      <w:proofErr w:type="spellStart"/>
      <w:r w:rsidR="00682589">
        <w:t>Lua</w:t>
      </w:r>
      <w:proofErr w:type="spellEnd"/>
      <w:r w:rsidR="00682589">
        <w:t xml:space="preserve"> programming language has inbuilt automatic memory management, also known as Garbage Collection (GC). At regular intervals, the program will automatically free up memory by releasing variables that will no longer be used. Garbage Collection, however, does not affect global variables, nor properties in a table.</w:t>
      </w:r>
    </w:p>
    <w:p w14:paraId="7FBE24EC" w14:textId="65AFDEDB" w:rsidR="007F588B" w:rsidRDefault="007F588B" w:rsidP="00036A11">
      <w:r>
        <w:br/>
        <w:t xml:space="preserve">To delete variables, simply set the variable to a value of </w:t>
      </w:r>
      <w:r>
        <w:rPr>
          <w:rFonts w:ascii="Courier New" w:hAnsi="Courier New" w:cs="Courier New"/>
          <w:sz w:val="20"/>
        </w:rPr>
        <w:t>nil</w:t>
      </w:r>
      <w:r w:rsidR="00AB34CA">
        <w:rPr>
          <w:rFonts w:ascii="Courier New" w:hAnsi="Courier New" w:cs="Courier New"/>
          <w:sz w:val="20"/>
        </w:rPr>
        <w:br/>
      </w:r>
    </w:p>
    <w:p w14:paraId="6A52997B" w14:textId="27079539" w:rsidR="00682589" w:rsidRDefault="00682589" w:rsidP="00682589">
      <w:pPr>
        <w:pStyle w:val="Heading2"/>
        <w:rPr>
          <w:rFonts w:ascii="Cambria" w:eastAsia="MS Gothic" w:hAnsi="Cambria" w:cs="Times New Roman"/>
          <w:b/>
          <w:bCs/>
          <w:color w:val="365F91"/>
          <w:sz w:val="28"/>
          <w:szCs w:val="28"/>
        </w:rPr>
      </w:pPr>
      <w:r>
        <w:rPr>
          <w:rFonts w:ascii="Cambria" w:eastAsia="MS Gothic" w:hAnsi="Cambria" w:cs="Times New Roman"/>
          <w:b/>
          <w:bCs/>
          <w:color w:val="365F91"/>
          <w:sz w:val="28"/>
          <w:szCs w:val="28"/>
        </w:rPr>
        <w:t>Advantages Over Other Languages</w:t>
      </w:r>
    </w:p>
    <w:p w14:paraId="05790BF3" w14:textId="72228655" w:rsidR="00B71EA8" w:rsidRDefault="00B71EA8" w:rsidP="00B71EA8">
      <w:pPr>
        <w:pStyle w:val="ListParagraph"/>
        <w:numPr>
          <w:ilvl w:val="0"/>
          <w:numId w:val="6"/>
        </w:numPr>
        <w:ind w:left="284" w:hanging="218"/>
        <w:rPr>
          <w:sz w:val="24"/>
        </w:rPr>
      </w:pPr>
      <w:r w:rsidRPr="00B71EA8">
        <w:rPr>
          <w:sz w:val="24"/>
        </w:rPr>
        <w:t>Easier use for prototyping compared to other languages</w:t>
      </w:r>
    </w:p>
    <w:p w14:paraId="31885847" w14:textId="5D61F566" w:rsidR="008F7295" w:rsidRPr="00B71EA8" w:rsidRDefault="008F7295" w:rsidP="00B71EA8">
      <w:pPr>
        <w:pStyle w:val="ListParagraph"/>
        <w:numPr>
          <w:ilvl w:val="0"/>
          <w:numId w:val="6"/>
        </w:numPr>
        <w:ind w:left="284" w:hanging="218"/>
        <w:rPr>
          <w:sz w:val="24"/>
        </w:rPr>
      </w:pPr>
      <w:r>
        <w:rPr>
          <w:sz w:val="24"/>
        </w:rPr>
        <w:t xml:space="preserve">Works on many platforms – </w:t>
      </w:r>
      <w:r w:rsidR="00080638">
        <w:rPr>
          <w:sz w:val="24"/>
        </w:rPr>
        <w:t>works from microcontrollers to game engines</w:t>
      </w:r>
    </w:p>
    <w:p w14:paraId="07D91090" w14:textId="3BF0F608" w:rsidR="0094221F" w:rsidRPr="00B71EA8" w:rsidRDefault="0094221F" w:rsidP="00B71EA8">
      <w:pPr>
        <w:pStyle w:val="ListParagraph"/>
        <w:numPr>
          <w:ilvl w:val="0"/>
          <w:numId w:val="6"/>
        </w:numPr>
        <w:ind w:left="284" w:hanging="218"/>
        <w:rPr>
          <w:sz w:val="24"/>
        </w:rPr>
      </w:pPr>
      <w:r w:rsidRPr="00B71EA8">
        <w:rPr>
          <w:sz w:val="24"/>
        </w:rPr>
        <w:t>Shorter development time (compared to C++ for example)</w:t>
      </w:r>
    </w:p>
    <w:p w14:paraId="1004FB89" w14:textId="6E66FB33" w:rsidR="0094221F" w:rsidRPr="00B71EA8" w:rsidRDefault="005154CB" w:rsidP="00B71EA8">
      <w:pPr>
        <w:pStyle w:val="ListParagraph"/>
        <w:numPr>
          <w:ilvl w:val="0"/>
          <w:numId w:val="6"/>
        </w:numPr>
        <w:ind w:left="284" w:hanging="218"/>
        <w:rPr>
          <w:sz w:val="24"/>
        </w:rPr>
      </w:pPr>
      <w:r>
        <w:rPr>
          <w:sz w:val="24"/>
        </w:rPr>
        <w:t>Compilation can occur at runtime (c</w:t>
      </w:r>
      <w:r w:rsidR="0094221F" w:rsidRPr="00B71EA8">
        <w:rPr>
          <w:sz w:val="24"/>
        </w:rPr>
        <w:t xml:space="preserve">ode does not have to be </w:t>
      </w:r>
      <w:r>
        <w:rPr>
          <w:sz w:val="24"/>
        </w:rPr>
        <w:t>manually</w:t>
      </w:r>
      <w:r w:rsidR="00B71EA8" w:rsidRPr="00B71EA8">
        <w:rPr>
          <w:sz w:val="24"/>
        </w:rPr>
        <w:t xml:space="preserve"> </w:t>
      </w:r>
      <w:r w:rsidR="0094221F" w:rsidRPr="00B71EA8">
        <w:rPr>
          <w:sz w:val="24"/>
        </w:rPr>
        <w:t>compiled</w:t>
      </w:r>
      <w:r>
        <w:rPr>
          <w:sz w:val="24"/>
        </w:rPr>
        <w:t>)</w:t>
      </w:r>
    </w:p>
    <w:p w14:paraId="62191334" w14:textId="2308D82C" w:rsidR="0094221F" w:rsidRPr="00B71EA8" w:rsidRDefault="0094221F" w:rsidP="00B71EA8">
      <w:pPr>
        <w:pStyle w:val="ListParagraph"/>
        <w:numPr>
          <w:ilvl w:val="0"/>
          <w:numId w:val="6"/>
        </w:numPr>
        <w:ind w:left="284" w:hanging="218"/>
        <w:rPr>
          <w:sz w:val="24"/>
        </w:rPr>
      </w:pPr>
      <w:r w:rsidRPr="00B71EA8">
        <w:rPr>
          <w:sz w:val="24"/>
        </w:rPr>
        <w:t>Lightweight (not too much memory over</w:t>
      </w:r>
      <w:r w:rsidR="00AB34CA" w:rsidRPr="00B71EA8">
        <w:rPr>
          <w:sz w:val="24"/>
        </w:rPr>
        <w:t>head)</w:t>
      </w:r>
    </w:p>
    <w:p w14:paraId="5AAC0749" w14:textId="0A47AA08" w:rsidR="0094221F" w:rsidRPr="00B71EA8" w:rsidRDefault="0094221F" w:rsidP="00B71EA8">
      <w:pPr>
        <w:pStyle w:val="ListParagraph"/>
        <w:numPr>
          <w:ilvl w:val="0"/>
          <w:numId w:val="6"/>
        </w:numPr>
        <w:ind w:left="284" w:hanging="218"/>
        <w:rPr>
          <w:sz w:val="24"/>
        </w:rPr>
      </w:pPr>
      <w:r w:rsidRPr="00B71EA8">
        <w:rPr>
          <w:sz w:val="24"/>
        </w:rPr>
        <w:t xml:space="preserve">Relatively simple syntax – </w:t>
      </w:r>
      <w:r w:rsidR="00AB34CA" w:rsidRPr="00B71EA8">
        <w:rPr>
          <w:sz w:val="24"/>
        </w:rPr>
        <w:t xml:space="preserve">very </w:t>
      </w:r>
      <w:r w:rsidRPr="00B71EA8">
        <w:rPr>
          <w:sz w:val="24"/>
        </w:rPr>
        <w:t>close to pseudocode</w:t>
      </w:r>
    </w:p>
    <w:p w14:paraId="6621A0AB" w14:textId="77777777" w:rsidR="0094221F" w:rsidRDefault="0094221F" w:rsidP="0094221F"/>
    <w:p w14:paraId="4B7036EB" w14:textId="0D8DC989" w:rsidR="002D551A" w:rsidRDefault="002D551A">
      <w:pPr>
        <w:pStyle w:val="Heading2"/>
        <w:rPr>
          <w:rFonts w:ascii="Cambria" w:eastAsia="MS Gothic" w:hAnsi="Cambria" w:cs="Times New Roman"/>
          <w:b/>
          <w:bCs/>
          <w:color w:val="365F91"/>
          <w:sz w:val="28"/>
          <w:szCs w:val="28"/>
        </w:rPr>
      </w:pPr>
      <w:r w:rsidRPr="00DF77C9">
        <w:rPr>
          <w:rFonts w:ascii="Cambria" w:eastAsia="MS Gothic" w:hAnsi="Cambria" w:cs="Times New Roman"/>
          <w:b/>
          <w:bCs/>
          <w:color w:val="365F91"/>
          <w:sz w:val="28"/>
          <w:szCs w:val="28"/>
        </w:rPr>
        <w:t>Historical</w:t>
      </w:r>
      <w:r>
        <w:rPr>
          <w:rFonts w:ascii="Cambria" w:eastAsia="MS Gothic" w:hAnsi="Cambria" w:cs="Times New Roman"/>
          <w:b/>
          <w:bCs/>
          <w:color w:val="365F91"/>
          <w:sz w:val="28"/>
          <w:szCs w:val="28"/>
        </w:rPr>
        <w:t xml:space="preserve"> Development</w:t>
      </w:r>
    </w:p>
    <w:p w14:paraId="13794857" w14:textId="2ED8F498" w:rsidR="002D551A" w:rsidRPr="002D551A" w:rsidRDefault="002D551A" w:rsidP="002D551A">
      <w:proofErr w:type="spellStart"/>
      <w:r>
        <w:t>Lua</w:t>
      </w:r>
      <w:proofErr w:type="spellEnd"/>
      <w:r>
        <w:t xml:space="preserve"> has undergone many updates, and is currently at version 5.3.2, which was released in November 2015. Each iteration brought new features, functions, bug fixes (and bugs…), more efficient code execution, and support to more and more devices.</w:t>
      </w:r>
    </w:p>
    <w:p w14:paraId="5F2B941F" w14:textId="041FB166" w:rsidR="00036A11" w:rsidRPr="00DF77C9" w:rsidRDefault="00036A11" w:rsidP="00036A11">
      <w:pPr>
        <w:pStyle w:val="Heading2"/>
      </w:pPr>
      <w:r>
        <w:rPr>
          <w:rFonts w:ascii="Cambria" w:eastAsia="MS Gothic" w:hAnsi="Cambria" w:cs="Times New Roman"/>
          <w:b/>
          <w:bCs/>
          <w:color w:val="365F91"/>
          <w:sz w:val="28"/>
          <w:szCs w:val="28"/>
        </w:rPr>
        <w:lastRenderedPageBreak/>
        <w:t>Applications</w:t>
      </w:r>
    </w:p>
    <w:p w14:paraId="6040DC77" w14:textId="2BF542E9" w:rsidR="00DF77C9" w:rsidRDefault="00036A11" w:rsidP="00DF77C9">
      <w:pPr>
        <w:rPr>
          <w:sz w:val="48"/>
          <w:u w:val="single"/>
        </w:rPr>
      </w:pPr>
      <w:r>
        <w:t xml:space="preserve">As mentioned earlier, </w:t>
      </w:r>
      <w:proofErr w:type="spellStart"/>
      <w:r>
        <w:t>Lua</w:t>
      </w:r>
      <w:proofErr w:type="spellEnd"/>
      <w:r>
        <w:t xml:space="preserve"> is not intended as the primary programming language of an application (albeit possible). Instead, </w:t>
      </w:r>
      <w:proofErr w:type="spellStart"/>
      <w:r>
        <w:t>Lua</w:t>
      </w:r>
      <w:proofErr w:type="spellEnd"/>
      <w:r>
        <w:t xml:space="preserve"> is embedded in a program with another main language. It is commonly used in games for scripts that are triggered in a level.</w:t>
      </w:r>
      <w:r>
        <w:br/>
      </w:r>
      <w:bookmarkStart w:id="0" w:name="_GoBack"/>
      <w:bookmarkEnd w:id="0"/>
      <w:r>
        <w:br/>
        <w:t xml:space="preserve">Well known software/games/whatever that use </w:t>
      </w:r>
      <w:proofErr w:type="spellStart"/>
      <w:r>
        <w:t>Lua</w:t>
      </w:r>
      <w:proofErr w:type="spellEnd"/>
      <w:r>
        <w:t xml:space="preserve"> include: the VLC player, TeamSpeak, Garry’s Mod, </w:t>
      </w:r>
      <w:proofErr w:type="spellStart"/>
      <w:r>
        <w:t>CryEngine</w:t>
      </w:r>
      <w:proofErr w:type="spellEnd"/>
      <w:r>
        <w:t xml:space="preserve">, Adobe </w:t>
      </w:r>
      <w:proofErr w:type="spellStart"/>
      <w:r>
        <w:t>Lightroom</w:t>
      </w:r>
      <w:proofErr w:type="spellEnd"/>
      <w:r>
        <w:t>, World of Warcraft, and many more.</w:t>
      </w:r>
      <w:r w:rsidR="0094221F">
        <w:t xml:space="preserve"> It also can be used to script the LEGO Mindstorms NXT unit</w:t>
      </w:r>
      <w:r w:rsidR="00DA5F61">
        <w:t>.</w:t>
      </w:r>
      <w:r w:rsidR="00DF77C9">
        <w:rPr>
          <w:sz w:val="48"/>
          <w:u w:val="single"/>
        </w:rPr>
        <w:br w:type="page"/>
      </w:r>
    </w:p>
    <w:p w14:paraId="42439484" w14:textId="77777777" w:rsidR="00DF77C9" w:rsidRDefault="00DF77C9" w:rsidP="00DF77C9">
      <w:pPr>
        <w:rPr>
          <w:sz w:val="48"/>
          <w:u w:val="single"/>
        </w:rPr>
        <w:sectPr w:rsidR="00DF77C9" w:rsidSect="006B2EEF">
          <w:footerReference w:type="default" r:id="rId28"/>
          <w:pgSz w:w="11900" w:h="16840"/>
          <w:pgMar w:top="1440" w:right="1440" w:bottom="1440" w:left="1440" w:header="708" w:footer="708" w:gutter="0"/>
          <w:cols w:space="708"/>
          <w:docGrid w:linePitch="360"/>
        </w:sectPr>
      </w:pPr>
    </w:p>
    <w:p w14:paraId="31A4A9B3" w14:textId="77777777" w:rsidR="00DF77C9" w:rsidRDefault="00DF77C9" w:rsidP="00DF77C9">
      <w:pPr>
        <w:rPr>
          <w:rFonts w:asciiTheme="majorHAnsi" w:eastAsiaTheme="majorEastAsia" w:hAnsiTheme="majorHAnsi" w:cstheme="majorBidi"/>
          <w:color w:val="2E74B5" w:themeColor="accent1" w:themeShade="BF"/>
          <w:sz w:val="48"/>
          <w:szCs w:val="32"/>
          <w:u w:val="single"/>
        </w:rPr>
      </w:pPr>
    </w:p>
    <w:p w14:paraId="0DCC1C1B" w14:textId="569BCA17" w:rsidR="008C6808" w:rsidRDefault="008C6808" w:rsidP="00DF77C9">
      <w:pPr>
        <w:pStyle w:val="Heading1"/>
      </w:pPr>
      <w:r w:rsidRPr="00DF77C9">
        <w:rPr>
          <w:sz w:val="48"/>
          <w:u w:val="single"/>
        </w:rPr>
        <w:t>Bibliography</w:t>
      </w:r>
    </w:p>
    <w:p w14:paraId="29D299AB" w14:textId="55FF89CD" w:rsidR="00107536" w:rsidRDefault="00107536" w:rsidP="00FF6AB8">
      <w:pPr>
        <w:spacing w:before="240"/>
        <w:jc w:val="both"/>
      </w:pPr>
      <w:r>
        <w:t>Software Design and Development Preliminary Course – Samuel Davis. Page 61</w:t>
      </w:r>
    </w:p>
    <w:p w14:paraId="6CF1C00C" w14:textId="77777777" w:rsidR="00107536" w:rsidRDefault="00107536" w:rsidP="00107536">
      <w:pPr>
        <w:jc w:val="both"/>
        <w:rPr>
          <w:rFonts w:ascii="Cambria" w:eastAsia="MS Gothic" w:hAnsi="Cambria" w:cs="Times New Roman"/>
          <w:b/>
          <w:bCs/>
          <w:color w:val="365F91"/>
          <w:sz w:val="28"/>
          <w:szCs w:val="28"/>
        </w:rPr>
      </w:pPr>
    </w:p>
    <w:p w14:paraId="1F9124D7" w14:textId="0DD1A1ED" w:rsidR="008C6808" w:rsidRPr="008C6808" w:rsidRDefault="00984A73" w:rsidP="007B77F8">
      <w:pPr>
        <w:jc w:val="both"/>
      </w:pPr>
      <w:hyperlink r:id="rId29" w:history="1">
        <w:r w:rsidR="008C6808" w:rsidRPr="008C6808">
          <w:rPr>
            <w:rStyle w:val="Hyperlink"/>
            <w:rFonts w:eastAsia="MS Gothic" w:cs="Times New Roman"/>
            <w:bCs/>
            <w:u w:val="none"/>
          </w:rPr>
          <w:t>https://en.wikipedia.org/wiki/Sampling_(signal_processing)</w:t>
        </w:r>
      </w:hyperlink>
    </w:p>
    <w:p w14:paraId="243E687B" w14:textId="77777777" w:rsidR="001C5E29" w:rsidRDefault="001C5E29" w:rsidP="007B77F8">
      <w:pPr>
        <w:jc w:val="both"/>
      </w:pPr>
    </w:p>
    <w:p w14:paraId="093AFC39" w14:textId="3E3DB6AC" w:rsidR="001C5E29" w:rsidRDefault="00984A73" w:rsidP="007B77F8">
      <w:pPr>
        <w:jc w:val="both"/>
      </w:pPr>
      <w:hyperlink r:id="rId30" w:history="1">
        <w:r w:rsidR="001C5E29" w:rsidRPr="005750B4">
          <w:rPr>
            <w:rStyle w:val="Hyperlink"/>
          </w:rPr>
          <w:t>http://www.tech-faq.com/how-does-usb-work.html</w:t>
        </w:r>
      </w:hyperlink>
    </w:p>
    <w:p w14:paraId="4CAEB919" w14:textId="77777777" w:rsidR="001C5E29" w:rsidRDefault="001C5E29" w:rsidP="007B77F8">
      <w:pPr>
        <w:jc w:val="both"/>
      </w:pPr>
    </w:p>
    <w:p w14:paraId="663BA2AD" w14:textId="6095B974" w:rsidR="00BA2E0A" w:rsidRDefault="00984A73" w:rsidP="007B77F8">
      <w:pPr>
        <w:jc w:val="both"/>
      </w:pPr>
      <w:hyperlink r:id="rId31" w:history="1">
        <w:r w:rsidR="00BA2E0A" w:rsidRPr="0038529B">
          <w:rPr>
            <w:rStyle w:val="Hyperlink"/>
          </w:rPr>
          <w:t>https://en.wikipedia.org/wiki/History_of_sound_recording</w:t>
        </w:r>
      </w:hyperlink>
    </w:p>
    <w:p w14:paraId="283BF526" w14:textId="77777777" w:rsidR="00BA2E0A" w:rsidRDefault="00BA2E0A" w:rsidP="007B77F8">
      <w:pPr>
        <w:jc w:val="both"/>
      </w:pPr>
    </w:p>
    <w:p w14:paraId="44DEF674" w14:textId="6AF8703A" w:rsidR="00BA2E0A" w:rsidRDefault="00984A73" w:rsidP="007B77F8">
      <w:pPr>
        <w:jc w:val="both"/>
      </w:pPr>
      <w:hyperlink r:id="rId32" w:history="1">
        <w:r w:rsidR="00BA2E0A" w:rsidRPr="0038529B">
          <w:rPr>
            <w:rStyle w:val="Hyperlink"/>
          </w:rPr>
          <w:t>http://ethw.org/Electrical_Recording</w:t>
        </w:r>
      </w:hyperlink>
    </w:p>
    <w:p w14:paraId="39CF3ACB" w14:textId="77777777" w:rsidR="00BA2E0A" w:rsidRDefault="00BA2E0A" w:rsidP="007B77F8">
      <w:pPr>
        <w:jc w:val="both"/>
      </w:pPr>
    </w:p>
    <w:p w14:paraId="1ED8C0DE" w14:textId="57F66026" w:rsidR="00E152B6" w:rsidRDefault="00984A73" w:rsidP="007B77F8">
      <w:pPr>
        <w:jc w:val="both"/>
        <w:rPr>
          <w:rStyle w:val="Hyperlink"/>
        </w:rPr>
      </w:pPr>
      <w:hyperlink r:id="rId33" w:history="1">
        <w:r w:rsidR="00E152B6" w:rsidRPr="0038529B">
          <w:rPr>
            <w:rStyle w:val="Hyperlink"/>
          </w:rPr>
          <w:t>http://www.lloydmicrophoneclassics.com/mic_history.html</w:t>
        </w:r>
      </w:hyperlink>
    </w:p>
    <w:p w14:paraId="45B9956C" w14:textId="77777777" w:rsidR="00842AB3" w:rsidRDefault="00842AB3" w:rsidP="007B77F8">
      <w:pPr>
        <w:jc w:val="both"/>
        <w:rPr>
          <w:rStyle w:val="Hyperlink"/>
        </w:rPr>
      </w:pPr>
    </w:p>
    <w:p w14:paraId="7BA61D8F" w14:textId="21D36E0B" w:rsidR="00842AB3" w:rsidRDefault="00984A73" w:rsidP="007B77F8">
      <w:pPr>
        <w:jc w:val="both"/>
        <w:rPr>
          <w:rStyle w:val="Hyperlink"/>
        </w:rPr>
      </w:pPr>
      <w:hyperlink r:id="rId34" w:history="1">
        <w:r w:rsidR="00842AB3" w:rsidRPr="009D59C2">
          <w:rPr>
            <w:rStyle w:val="Hyperlink"/>
          </w:rPr>
          <w:t>http://computer.howstuffworks.com/flash-memory1.htm</w:t>
        </w:r>
      </w:hyperlink>
    </w:p>
    <w:p w14:paraId="29B89C31" w14:textId="77777777" w:rsidR="006F2E1B" w:rsidRDefault="006F2E1B" w:rsidP="007B77F8">
      <w:pPr>
        <w:jc w:val="both"/>
      </w:pPr>
    </w:p>
    <w:p w14:paraId="622CB984" w14:textId="4731667A" w:rsidR="006F2E1B" w:rsidRDefault="00984A73" w:rsidP="006F2E1B">
      <w:hyperlink r:id="rId35" w:history="1">
        <w:r w:rsidR="006F2E1B" w:rsidRPr="006F2E1B">
          <w:rPr>
            <w:rStyle w:val="Hyperlink"/>
          </w:rPr>
          <w:t>http://www.g-w.com/pdf/sampchap/9781590707678_ch24.pdf</w:t>
        </w:r>
      </w:hyperlink>
    </w:p>
    <w:p w14:paraId="5192CDD3" w14:textId="77777777" w:rsidR="006F2E1B" w:rsidRPr="006F2E1B" w:rsidRDefault="006F2E1B" w:rsidP="006F2E1B"/>
    <w:p w14:paraId="383990B7" w14:textId="4D351EED" w:rsidR="006F2E1B" w:rsidRDefault="00984A73" w:rsidP="006F2E1B">
      <w:hyperlink r:id="rId36" w:anchor="Short_history" w:history="1">
        <w:r w:rsidR="006F2E1B" w:rsidRPr="006F2E1B">
          <w:rPr>
            <w:rStyle w:val="Hyperlink"/>
          </w:rPr>
          <w:t>http://wiki.audacityteam.org/wiki/About_Audacity#Short_history</w:t>
        </w:r>
      </w:hyperlink>
    </w:p>
    <w:p w14:paraId="68D5E8FF" w14:textId="13719D4A" w:rsidR="006F2E1B" w:rsidRPr="006F2E1B" w:rsidRDefault="006F2E1B" w:rsidP="006F2E1B">
      <w:r w:rsidRPr="006F2E1B">
        <w:t xml:space="preserve"> </w:t>
      </w:r>
    </w:p>
    <w:p w14:paraId="71587BFD" w14:textId="09F04451" w:rsidR="006F2E1B" w:rsidRDefault="00984A73" w:rsidP="006F2E1B">
      <w:pPr>
        <w:rPr>
          <w:rStyle w:val="Hyperlink"/>
        </w:rPr>
      </w:pPr>
      <w:hyperlink r:id="rId37" w:history="1">
        <w:r w:rsidR="006F2E1B" w:rsidRPr="006F2E1B">
          <w:rPr>
            <w:rStyle w:val="Hyperlink"/>
          </w:rPr>
          <w:t>http://www.audacityteam.org/about/features/</w:t>
        </w:r>
      </w:hyperlink>
    </w:p>
    <w:p w14:paraId="37C974BC" w14:textId="77777777" w:rsidR="006F2E1B" w:rsidRPr="006F2E1B" w:rsidRDefault="006F2E1B" w:rsidP="006F2E1B"/>
    <w:p w14:paraId="6A9994B0" w14:textId="61797F36" w:rsidR="006F2E1B" w:rsidRDefault="00984A73" w:rsidP="006F2E1B">
      <w:hyperlink r:id="rId38" w:history="1">
        <w:r w:rsidR="006F2E1B" w:rsidRPr="006F2E1B">
          <w:rPr>
            <w:rStyle w:val="Hyperlink"/>
          </w:rPr>
          <w:t>http://manual.audacityteam.org/o/index.html</w:t>
        </w:r>
      </w:hyperlink>
    </w:p>
    <w:p w14:paraId="6402E27B" w14:textId="77777777" w:rsidR="006F2E1B" w:rsidRPr="006F2E1B" w:rsidRDefault="006F2E1B" w:rsidP="006F2E1B"/>
    <w:p w14:paraId="20EA26D7" w14:textId="0D1225C5" w:rsidR="006F2E1B" w:rsidRDefault="00984A73" w:rsidP="006F2E1B">
      <w:hyperlink r:id="rId39" w:history="1">
        <w:r w:rsidR="006F2E1B" w:rsidRPr="006F2E1B">
          <w:rPr>
            <w:rStyle w:val="Hyperlink"/>
          </w:rPr>
          <w:t>https://en.wikipedia.org/wiki/Audacity_(audio_editor)</w:t>
        </w:r>
      </w:hyperlink>
    </w:p>
    <w:p w14:paraId="66E31E1F" w14:textId="77777777" w:rsidR="006F2E1B" w:rsidRPr="006F2E1B" w:rsidRDefault="006F2E1B" w:rsidP="006F2E1B"/>
    <w:p w14:paraId="4A2BF527" w14:textId="0C3FA04E" w:rsidR="006F2E1B" w:rsidRDefault="00984A73" w:rsidP="006F2E1B">
      <w:hyperlink r:id="rId40" w:history="1">
        <w:r w:rsidR="006F2E1B" w:rsidRPr="006F2E1B">
          <w:rPr>
            <w:rStyle w:val="Hyperlink"/>
          </w:rPr>
          <w:t>http://www.afterdawn.com/software/version_history.cfm/audacity</w:t>
        </w:r>
      </w:hyperlink>
    </w:p>
    <w:p w14:paraId="51E0C618" w14:textId="1368C01F" w:rsidR="006F2E1B" w:rsidRPr="006F2E1B" w:rsidRDefault="006F2E1B" w:rsidP="006F2E1B">
      <w:r w:rsidRPr="006F2E1B">
        <w:t xml:space="preserve"> </w:t>
      </w:r>
    </w:p>
    <w:p w14:paraId="371C6534" w14:textId="7FF58A7A" w:rsidR="006F2E1B" w:rsidRDefault="00984A73" w:rsidP="006F2E1B">
      <w:pPr>
        <w:rPr>
          <w:rStyle w:val="Hyperlink"/>
        </w:rPr>
      </w:pPr>
      <w:hyperlink r:id="rId41" w:history="1">
        <w:r w:rsidR="006F2E1B" w:rsidRPr="006F2E1B">
          <w:rPr>
            <w:rStyle w:val="Hyperlink"/>
          </w:rPr>
          <w:t>http://manual.audacityteam.org/o/man/mixing.html</w:t>
        </w:r>
      </w:hyperlink>
    </w:p>
    <w:p w14:paraId="6EB8C36D" w14:textId="00C4B41E" w:rsidR="00AB34CA" w:rsidRDefault="00AB34CA" w:rsidP="006F2E1B">
      <w:pPr>
        <w:rPr>
          <w:rStyle w:val="Hyperlink"/>
        </w:rPr>
      </w:pPr>
    </w:p>
    <w:p w14:paraId="153E9567" w14:textId="09CE68BA" w:rsidR="00AB34CA" w:rsidRDefault="00984A73" w:rsidP="006F2E1B">
      <w:pPr>
        <w:rPr>
          <w:rStyle w:val="Hyperlink"/>
        </w:rPr>
      </w:pPr>
      <w:hyperlink r:id="rId42" w:anchor="memory-allocation" w:history="1">
        <w:r w:rsidR="00AB34CA" w:rsidRPr="00EA5AE0">
          <w:rPr>
            <w:rStyle w:val="Hyperlink"/>
          </w:rPr>
          <w:t>https://docs.coronalabs.com/daily/guide/start/introLua/index.html#memory-allocation</w:t>
        </w:r>
      </w:hyperlink>
    </w:p>
    <w:p w14:paraId="210C5D43" w14:textId="5E786F0B" w:rsidR="00AB34CA" w:rsidRDefault="00AB34CA" w:rsidP="006F2E1B">
      <w:pPr>
        <w:rPr>
          <w:rStyle w:val="Hyperlink"/>
        </w:rPr>
      </w:pPr>
    </w:p>
    <w:p w14:paraId="4D48DE73" w14:textId="4E946B88" w:rsidR="00AB34CA" w:rsidRDefault="00984A73" w:rsidP="006F2E1B">
      <w:pPr>
        <w:rPr>
          <w:rStyle w:val="Hyperlink"/>
        </w:rPr>
      </w:pPr>
      <w:hyperlink r:id="rId43" w:history="1">
        <w:r w:rsidR="002A56C1" w:rsidRPr="00EA5AE0">
          <w:rPr>
            <w:rStyle w:val="Hyperlink"/>
          </w:rPr>
          <w:t>https://en.wikipedia.org/wiki/Lua_(programming_language)</w:t>
        </w:r>
      </w:hyperlink>
    </w:p>
    <w:p w14:paraId="2D61A0BA" w14:textId="77777777" w:rsidR="002A56C1" w:rsidRDefault="002A56C1" w:rsidP="006F2E1B">
      <w:pPr>
        <w:rPr>
          <w:rStyle w:val="Hyperlink"/>
        </w:rPr>
      </w:pPr>
    </w:p>
    <w:p w14:paraId="05FAA235" w14:textId="7E736E76" w:rsidR="002A56C1" w:rsidRDefault="002A56C1" w:rsidP="006F2E1B">
      <w:pPr>
        <w:rPr>
          <w:rStyle w:val="Hyperlink"/>
        </w:rPr>
      </w:pPr>
      <w:r w:rsidRPr="002A56C1">
        <w:rPr>
          <w:rStyle w:val="Hyperlink"/>
        </w:rPr>
        <w:t>http://www.lua.org/uses.html</w:t>
      </w:r>
    </w:p>
    <w:sectPr w:rsidR="002A56C1" w:rsidSect="006B2EEF">
      <w:footerReference w:type="default" r:id="rId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7F956" w14:textId="77777777" w:rsidR="00984A73" w:rsidRDefault="00984A73" w:rsidP="00FF6AB8">
      <w:r>
        <w:separator/>
      </w:r>
    </w:p>
  </w:endnote>
  <w:endnote w:type="continuationSeparator" w:id="0">
    <w:p w14:paraId="7120F9C2" w14:textId="77777777" w:rsidR="00984A73" w:rsidRDefault="00984A73" w:rsidP="00FF6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D32FE" w14:textId="66E8C58A" w:rsidR="00DF77C9" w:rsidRDefault="00DF77C9">
    <w:pPr>
      <w:pStyle w:val="Footer"/>
    </w:pPr>
    <w:r>
      <w:t>Hardware Category: Sound Processing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9C6AC" w14:textId="5B8E5263" w:rsidR="00DF77C9" w:rsidRDefault="00DF77C9">
    <w:pPr>
      <w:pStyle w:val="Footer"/>
    </w:pPr>
    <w:r>
      <w:t>Software Category: Sound Editing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CA638" w14:textId="2F0FD27A" w:rsidR="00DF77C9" w:rsidRDefault="00DF77C9">
    <w:pPr>
      <w:pStyle w:val="Footer"/>
    </w:pPr>
    <w:r>
      <w:t xml:space="preserve">Programming Language: </w:t>
    </w:r>
    <w:proofErr w:type="spellStart"/>
    <w:r>
      <w:t>Lua</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612BD" w14:textId="2AD9A139" w:rsidR="00DF77C9" w:rsidRDefault="00DF7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D8091" w14:textId="77777777" w:rsidR="00984A73" w:rsidRDefault="00984A73" w:rsidP="00FF6AB8">
      <w:r>
        <w:separator/>
      </w:r>
    </w:p>
  </w:footnote>
  <w:footnote w:type="continuationSeparator" w:id="0">
    <w:p w14:paraId="11CFBA74" w14:textId="77777777" w:rsidR="00984A73" w:rsidRDefault="00984A73" w:rsidP="00FF6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DA947" w14:textId="2708D160" w:rsidR="00FF6AB8" w:rsidRDefault="00FF6AB8">
    <w:pPr>
      <w:pStyle w:val="Header"/>
    </w:pPr>
    <w:r>
      <w:t>Software Design &amp; Development 2016</w:t>
    </w:r>
    <w:r>
      <w:tab/>
    </w:r>
    <w:r>
      <w:tab/>
      <w:t xml:space="preserve">Ryan </w:t>
    </w:r>
    <w:proofErr w:type="spellStart"/>
    <w:r>
      <w:t>Oo</w:t>
    </w:r>
    <w:proofErr w:type="spellEnd"/>
    <w:r>
      <w:t>, Jai Raina, Andrew Wong</w:t>
    </w:r>
    <w:r>
      <w:br/>
      <w:t>AS1 - Hardware / Software Presentation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00E84"/>
    <w:multiLevelType w:val="hybridMultilevel"/>
    <w:tmpl w:val="271CE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C24ED"/>
    <w:multiLevelType w:val="hybridMultilevel"/>
    <w:tmpl w:val="A12CC3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D36051"/>
    <w:multiLevelType w:val="hybridMultilevel"/>
    <w:tmpl w:val="AD9C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1134722"/>
    <w:multiLevelType w:val="hybridMultilevel"/>
    <w:tmpl w:val="53AEBB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6A04CE0"/>
    <w:multiLevelType w:val="hybridMultilevel"/>
    <w:tmpl w:val="3D741906"/>
    <w:lvl w:ilvl="0" w:tplc="CA54753E">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5602E8"/>
    <w:multiLevelType w:val="hybridMultilevel"/>
    <w:tmpl w:val="DD6CF61A"/>
    <w:lvl w:ilvl="0" w:tplc="8638B3A8">
      <w:start w:val="1"/>
      <w:numFmt w:val="decimal"/>
      <w:lvlText w:val="%1."/>
      <w:lvlJc w:val="left"/>
      <w:pPr>
        <w:ind w:left="720" w:hanging="360"/>
      </w:pPr>
      <w:rPr>
        <w:rFonts w:hint="default"/>
        <w:sz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F20"/>
    <w:rsid w:val="000009C3"/>
    <w:rsid w:val="00036A11"/>
    <w:rsid w:val="00072655"/>
    <w:rsid w:val="00080638"/>
    <w:rsid w:val="00097560"/>
    <w:rsid w:val="000A0BF9"/>
    <w:rsid w:val="000A741C"/>
    <w:rsid w:val="000F564E"/>
    <w:rsid w:val="00107536"/>
    <w:rsid w:val="00114684"/>
    <w:rsid w:val="00121F7C"/>
    <w:rsid w:val="00136451"/>
    <w:rsid w:val="00167A6A"/>
    <w:rsid w:val="00192B2F"/>
    <w:rsid w:val="001B1485"/>
    <w:rsid w:val="001B173C"/>
    <w:rsid w:val="001B5970"/>
    <w:rsid w:val="001C5E29"/>
    <w:rsid w:val="001F24E3"/>
    <w:rsid w:val="00206286"/>
    <w:rsid w:val="002251A5"/>
    <w:rsid w:val="00233F38"/>
    <w:rsid w:val="00266140"/>
    <w:rsid w:val="00296376"/>
    <w:rsid w:val="0029669F"/>
    <w:rsid w:val="002A2990"/>
    <w:rsid w:val="002A2C55"/>
    <w:rsid w:val="002A32EC"/>
    <w:rsid w:val="002A56C1"/>
    <w:rsid w:val="002B3ACE"/>
    <w:rsid w:val="002B5321"/>
    <w:rsid w:val="002D16DF"/>
    <w:rsid w:val="002D551A"/>
    <w:rsid w:val="002D5DB9"/>
    <w:rsid w:val="002E3D1F"/>
    <w:rsid w:val="002F26B9"/>
    <w:rsid w:val="00313317"/>
    <w:rsid w:val="003676FA"/>
    <w:rsid w:val="003902EB"/>
    <w:rsid w:val="00395E2A"/>
    <w:rsid w:val="003B53B8"/>
    <w:rsid w:val="003D797C"/>
    <w:rsid w:val="00430483"/>
    <w:rsid w:val="00435A96"/>
    <w:rsid w:val="004C2123"/>
    <w:rsid w:val="004E72A9"/>
    <w:rsid w:val="005154CB"/>
    <w:rsid w:val="00523EAE"/>
    <w:rsid w:val="00551A2B"/>
    <w:rsid w:val="00557369"/>
    <w:rsid w:val="00594CA0"/>
    <w:rsid w:val="00596430"/>
    <w:rsid w:val="005A6B0E"/>
    <w:rsid w:val="005B03F6"/>
    <w:rsid w:val="005C37CF"/>
    <w:rsid w:val="005C5865"/>
    <w:rsid w:val="005E229C"/>
    <w:rsid w:val="005E64E7"/>
    <w:rsid w:val="006022F2"/>
    <w:rsid w:val="00616D52"/>
    <w:rsid w:val="00635B7E"/>
    <w:rsid w:val="00672F16"/>
    <w:rsid w:val="006731F4"/>
    <w:rsid w:val="00682589"/>
    <w:rsid w:val="00693419"/>
    <w:rsid w:val="0069673E"/>
    <w:rsid w:val="006B2EEF"/>
    <w:rsid w:val="006E46C0"/>
    <w:rsid w:val="006F2E1B"/>
    <w:rsid w:val="006F6857"/>
    <w:rsid w:val="006F6F3F"/>
    <w:rsid w:val="0071542C"/>
    <w:rsid w:val="00772762"/>
    <w:rsid w:val="007858E8"/>
    <w:rsid w:val="007B77F8"/>
    <w:rsid w:val="007F588B"/>
    <w:rsid w:val="0083454D"/>
    <w:rsid w:val="00842AB3"/>
    <w:rsid w:val="00871458"/>
    <w:rsid w:val="0088105A"/>
    <w:rsid w:val="00884B27"/>
    <w:rsid w:val="008A1003"/>
    <w:rsid w:val="008B6AFC"/>
    <w:rsid w:val="008C0E33"/>
    <w:rsid w:val="008C6808"/>
    <w:rsid w:val="008D2A15"/>
    <w:rsid w:val="008F7295"/>
    <w:rsid w:val="00912968"/>
    <w:rsid w:val="009206C1"/>
    <w:rsid w:val="0092229F"/>
    <w:rsid w:val="0094221F"/>
    <w:rsid w:val="00944A58"/>
    <w:rsid w:val="00984A73"/>
    <w:rsid w:val="009B19F7"/>
    <w:rsid w:val="00A01AB0"/>
    <w:rsid w:val="00A2133B"/>
    <w:rsid w:val="00A5343F"/>
    <w:rsid w:val="00A64B55"/>
    <w:rsid w:val="00A858E4"/>
    <w:rsid w:val="00AB34CA"/>
    <w:rsid w:val="00AE759F"/>
    <w:rsid w:val="00B10F1E"/>
    <w:rsid w:val="00B13F0A"/>
    <w:rsid w:val="00B37B6C"/>
    <w:rsid w:val="00B71EA8"/>
    <w:rsid w:val="00B73CD1"/>
    <w:rsid w:val="00B80D75"/>
    <w:rsid w:val="00B84B55"/>
    <w:rsid w:val="00BA2E0A"/>
    <w:rsid w:val="00BB2A85"/>
    <w:rsid w:val="00BB7CBC"/>
    <w:rsid w:val="00BF3D69"/>
    <w:rsid w:val="00C33D04"/>
    <w:rsid w:val="00C3669D"/>
    <w:rsid w:val="00C43F68"/>
    <w:rsid w:val="00C46A7C"/>
    <w:rsid w:val="00C47EA8"/>
    <w:rsid w:val="00C75BCC"/>
    <w:rsid w:val="00CA60FD"/>
    <w:rsid w:val="00CF0BF8"/>
    <w:rsid w:val="00CF471D"/>
    <w:rsid w:val="00D04A09"/>
    <w:rsid w:val="00D21540"/>
    <w:rsid w:val="00D27AB3"/>
    <w:rsid w:val="00D96D37"/>
    <w:rsid w:val="00DA5B1A"/>
    <w:rsid w:val="00DA5F61"/>
    <w:rsid w:val="00DC6F20"/>
    <w:rsid w:val="00DF77C9"/>
    <w:rsid w:val="00E12EC2"/>
    <w:rsid w:val="00E152B6"/>
    <w:rsid w:val="00E51CC9"/>
    <w:rsid w:val="00E82B80"/>
    <w:rsid w:val="00EA4C96"/>
    <w:rsid w:val="00EB3735"/>
    <w:rsid w:val="00FB2BB1"/>
    <w:rsid w:val="00FC299B"/>
    <w:rsid w:val="00FC2FA2"/>
    <w:rsid w:val="00FF5A1A"/>
    <w:rsid w:val="00FF6AB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4D5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6AB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6AB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B34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808"/>
    <w:rPr>
      <w:color w:val="0563C1" w:themeColor="hyperlink"/>
      <w:u w:val="single"/>
    </w:rPr>
  </w:style>
  <w:style w:type="character" w:styleId="FollowedHyperlink">
    <w:name w:val="FollowedHyperlink"/>
    <w:basedOn w:val="DefaultParagraphFont"/>
    <w:uiPriority w:val="99"/>
    <w:semiHidden/>
    <w:unhideWhenUsed/>
    <w:rsid w:val="008C6808"/>
    <w:rPr>
      <w:color w:val="954F72" w:themeColor="followedHyperlink"/>
      <w:u w:val="single"/>
    </w:rPr>
  </w:style>
  <w:style w:type="paragraph" w:styleId="NoSpacing">
    <w:name w:val="No Spacing"/>
    <w:link w:val="NoSpacingChar"/>
    <w:uiPriority w:val="1"/>
    <w:qFormat/>
    <w:rsid w:val="003D797C"/>
  </w:style>
  <w:style w:type="paragraph" w:styleId="NormalWeb">
    <w:name w:val="Normal (Web)"/>
    <w:basedOn w:val="Normal"/>
    <w:uiPriority w:val="99"/>
    <w:semiHidden/>
    <w:unhideWhenUsed/>
    <w:rsid w:val="006F6F3F"/>
    <w:rPr>
      <w:rFonts w:ascii="Times New Roman" w:hAnsi="Times New Roman" w:cs="Times New Roman"/>
    </w:rPr>
  </w:style>
  <w:style w:type="character" w:customStyle="1" w:styleId="Heading1Char">
    <w:name w:val="Heading 1 Char"/>
    <w:basedOn w:val="DefaultParagraphFont"/>
    <w:link w:val="Heading1"/>
    <w:uiPriority w:val="9"/>
    <w:rsid w:val="006F2E1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F2E1B"/>
    <w:pPr>
      <w:spacing w:after="160" w:line="259" w:lineRule="auto"/>
      <w:ind w:left="720"/>
      <w:contextualSpacing/>
    </w:pPr>
    <w:rPr>
      <w:rFonts w:eastAsiaTheme="minorHAnsi"/>
      <w:sz w:val="22"/>
      <w:szCs w:val="22"/>
    </w:rPr>
  </w:style>
  <w:style w:type="paragraph" w:styleId="Header">
    <w:name w:val="header"/>
    <w:basedOn w:val="Normal"/>
    <w:link w:val="HeaderChar"/>
    <w:uiPriority w:val="99"/>
    <w:unhideWhenUsed/>
    <w:rsid w:val="00FF6AB8"/>
    <w:pPr>
      <w:tabs>
        <w:tab w:val="center" w:pos="4513"/>
        <w:tab w:val="right" w:pos="9026"/>
      </w:tabs>
    </w:pPr>
  </w:style>
  <w:style w:type="character" w:customStyle="1" w:styleId="HeaderChar">
    <w:name w:val="Header Char"/>
    <w:basedOn w:val="DefaultParagraphFont"/>
    <w:link w:val="Header"/>
    <w:uiPriority w:val="99"/>
    <w:rsid w:val="00FF6AB8"/>
  </w:style>
  <w:style w:type="paragraph" w:styleId="Footer">
    <w:name w:val="footer"/>
    <w:basedOn w:val="Normal"/>
    <w:link w:val="FooterChar"/>
    <w:uiPriority w:val="99"/>
    <w:unhideWhenUsed/>
    <w:rsid w:val="00FF6AB8"/>
    <w:pPr>
      <w:tabs>
        <w:tab w:val="center" w:pos="4513"/>
        <w:tab w:val="right" w:pos="9026"/>
      </w:tabs>
    </w:pPr>
  </w:style>
  <w:style w:type="character" w:customStyle="1" w:styleId="FooterChar">
    <w:name w:val="Footer Char"/>
    <w:basedOn w:val="DefaultParagraphFont"/>
    <w:link w:val="Footer"/>
    <w:uiPriority w:val="99"/>
    <w:rsid w:val="00FF6AB8"/>
  </w:style>
  <w:style w:type="character" w:customStyle="1" w:styleId="Heading2Char">
    <w:name w:val="Heading 2 Char"/>
    <w:basedOn w:val="DefaultParagraphFont"/>
    <w:link w:val="Heading2"/>
    <w:uiPriority w:val="9"/>
    <w:rsid w:val="00FF6A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6AB8"/>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semiHidden/>
    <w:unhideWhenUsed/>
    <w:rsid w:val="00B84B5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B34CA"/>
    <w:rPr>
      <w:rFonts w:asciiTheme="majorHAnsi" w:eastAsiaTheme="majorEastAsia" w:hAnsiTheme="majorHAnsi" w:cstheme="majorBidi"/>
      <w:i/>
      <w:iCs/>
      <w:color w:val="2E74B5" w:themeColor="accent1" w:themeShade="BF"/>
    </w:rPr>
  </w:style>
  <w:style w:type="character" w:customStyle="1" w:styleId="NoSpacingChar">
    <w:name w:val="No Spacing Char"/>
    <w:basedOn w:val="DefaultParagraphFont"/>
    <w:link w:val="NoSpacing"/>
    <w:uiPriority w:val="1"/>
    <w:rsid w:val="003676FA"/>
  </w:style>
  <w:style w:type="paragraph" w:styleId="BalloonText">
    <w:name w:val="Balloon Text"/>
    <w:basedOn w:val="Normal"/>
    <w:link w:val="BalloonTextChar"/>
    <w:uiPriority w:val="99"/>
    <w:semiHidden/>
    <w:unhideWhenUsed/>
    <w:rsid w:val="00673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1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header" Target="header1.xml"/><Relationship Id="rId26" Type="http://schemas.openxmlformats.org/officeDocument/2006/relationships/footer" Target="footer2.xml"/><Relationship Id="rId39" Type="http://schemas.openxmlformats.org/officeDocument/2006/relationships/hyperlink" Target="https://en.wikipedia.org/wiki/Audacity_(audio_editor)" TargetMode="External"/><Relationship Id="rId21" Type="http://schemas.openxmlformats.org/officeDocument/2006/relationships/hyperlink" Target="https://sourceforge.net/projects/audacity/" TargetMode="External"/><Relationship Id="rId34" Type="http://schemas.openxmlformats.org/officeDocument/2006/relationships/hyperlink" Target="http://computer.howstuffworks.com/flash-memory1.htm" TargetMode="External"/><Relationship Id="rId42" Type="http://schemas.openxmlformats.org/officeDocument/2006/relationships/hyperlink" Target="https://docs.coronalabs.com/daily/guide/start/introLua/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9" Type="http://schemas.openxmlformats.org/officeDocument/2006/relationships/hyperlink" Target="https://en.wikipedia.org/wiki/Sampling_(signal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hyperlink" Target="http://ethw.org/Electrical_Recording" TargetMode="External"/><Relationship Id="rId37" Type="http://schemas.openxmlformats.org/officeDocument/2006/relationships/hyperlink" Target="http://www.audacityteam.org/about/features/" TargetMode="External"/><Relationship Id="rId40" Type="http://schemas.openxmlformats.org/officeDocument/2006/relationships/hyperlink" Target="http://www.afterdawn.com/software/version_history.cfm/audacit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manual.audacityteam.org/o/" TargetMode="External"/><Relationship Id="rId28" Type="http://schemas.openxmlformats.org/officeDocument/2006/relationships/footer" Target="footer3.xml"/><Relationship Id="rId36" Type="http://schemas.openxmlformats.org/officeDocument/2006/relationships/hyperlink" Target="http://wiki.audacityteam.org/wiki/About_Audacity" TargetMode="External"/><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hyperlink" Target="https://en.wikipedia.org/wiki/History_of_sound_recording"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image" Target="media/image12.jpeg"/><Relationship Id="rId27" Type="http://schemas.openxmlformats.org/officeDocument/2006/relationships/image" Target="media/image15.gif"/><Relationship Id="rId30" Type="http://schemas.openxmlformats.org/officeDocument/2006/relationships/hyperlink" Target="http://www.tech-faq.com/how-does-usb-work.html" TargetMode="External"/><Relationship Id="rId35" Type="http://schemas.openxmlformats.org/officeDocument/2006/relationships/hyperlink" Target="http://www.g-w.com/pdf/sampchap/9781590707678_ch24.pdf" TargetMode="External"/><Relationship Id="rId43" Type="http://schemas.openxmlformats.org/officeDocument/2006/relationships/hyperlink" Target="https://en.wikipedia.org/wiki/Lua_(programming_language)" TargetMode="Externa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tiff"/><Relationship Id="rId17" Type="http://schemas.openxmlformats.org/officeDocument/2006/relationships/image" Target="media/image10.tiff"/><Relationship Id="rId25" Type="http://schemas.openxmlformats.org/officeDocument/2006/relationships/image" Target="media/image14.tmp"/><Relationship Id="rId33" Type="http://schemas.openxmlformats.org/officeDocument/2006/relationships/hyperlink" Target="http://www.lloydmicrophoneclassics.com/mic_history.html" TargetMode="External"/><Relationship Id="rId38" Type="http://schemas.openxmlformats.org/officeDocument/2006/relationships/hyperlink" Target="http://manual.audacityteam.org/o/index.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manual.audacityteam.org/o/man/mix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65B9B-8F28-4B26-8A85-7BE9738EB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3528</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Hardware / software presentation</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 software presentation</dc:title>
  <dc:subject>Software Design &amp; Development 2016</dc:subject>
  <dc:creator>Ryan Oo</dc:creator>
  <cp:keywords/>
  <dc:description/>
  <cp:lastModifiedBy>Andrew Wong</cp:lastModifiedBy>
  <cp:revision>23</cp:revision>
  <cp:lastPrinted>2016-03-20T13:42:00Z</cp:lastPrinted>
  <dcterms:created xsi:type="dcterms:W3CDTF">2016-03-14T07:46:00Z</dcterms:created>
  <dcterms:modified xsi:type="dcterms:W3CDTF">2016-03-20T13:58:00Z</dcterms:modified>
</cp:coreProperties>
</file>