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1D62" w14:textId="77777777" w:rsidR="00D255D0" w:rsidRDefault="00D255D0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4BA408ED" w14:textId="77777777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Files needed for the Assignment:</w:t>
      </w:r>
    </w:p>
    <w:p w14:paraId="6EF73B25" w14:textId="77777777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color w:val="CC0000"/>
          <w:sz w:val="24"/>
          <w:szCs w:val="24"/>
        </w:rPr>
      </w:pPr>
      <w:r>
        <w:rPr>
          <w:sz w:val="24"/>
          <w:szCs w:val="24"/>
        </w:rPr>
        <w:t xml:space="preserve">You will need the additional Datafiles homework. The files </w:t>
      </w:r>
      <w:proofErr w:type="gramStart"/>
      <w:r>
        <w:rPr>
          <w:sz w:val="24"/>
          <w:szCs w:val="24"/>
        </w:rPr>
        <w:t>are located in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classdata</w:t>
      </w:r>
      <w:proofErr w:type="spellEnd"/>
      <w:r>
        <w:rPr>
          <w:sz w:val="24"/>
          <w:szCs w:val="24"/>
        </w:rPr>
        <w:t>\additional datafiles\Custom Lists and Libraries folder on the network drive.</w:t>
      </w:r>
      <w:r>
        <w:rPr>
          <w:color w:val="CC0000"/>
          <w:sz w:val="24"/>
          <w:szCs w:val="24"/>
        </w:rPr>
        <w:t xml:space="preserve"> </w:t>
      </w:r>
    </w:p>
    <w:p w14:paraId="1DA4EC7C" w14:textId="77777777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color w:val="CC0000"/>
          <w:sz w:val="24"/>
          <w:szCs w:val="24"/>
        </w:rPr>
      </w:pPr>
      <w:r>
        <w:rPr>
          <w:color w:val="CC0000"/>
          <w:sz w:val="24"/>
          <w:szCs w:val="24"/>
        </w:rPr>
        <w:t xml:space="preserve">**Download this document and add screenshots and answers to the questions. </w:t>
      </w:r>
    </w:p>
    <w:p w14:paraId="5B111634" w14:textId="77777777" w:rsidR="00D255D0" w:rsidRDefault="00D255D0">
      <w:pPr>
        <w:pBdr>
          <w:top w:val="nil"/>
          <w:left w:val="nil"/>
          <w:bottom w:val="nil"/>
          <w:right w:val="nil"/>
          <w:between w:val="nil"/>
        </w:pBdr>
        <w:rPr>
          <w:color w:val="CC0000"/>
          <w:sz w:val="24"/>
          <w:szCs w:val="24"/>
        </w:rPr>
      </w:pPr>
    </w:p>
    <w:p w14:paraId="398DBBD5" w14:textId="77777777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color w:val="CC0000"/>
          <w:sz w:val="24"/>
          <w:szCs w:val="24"/>
        </w:rPr>
      </w:pPr>
      <w:r>
        <w:rPr>
          <w:color w:val="CC0000"/>
          <w:sz w:val="24"/>
          <w:szCs w:val="24"/>
        </w:rPr>
        <w:t xml:space="preserve">Log into the </w:t>
      </w:r>
      <w:r>
        <w:rPr>
          <w:color w:val="CC0000"/>
          <w:sz w:val="24"/>
          <w:szCs w:val="24"/>
        </w:rPr>
        <w:t>CS Team site</w:t>
      </w:r>
    </w:p>
    <w:p w14:paraId="0D6BA649" w14:textId="77777777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1.    Create a new Document Library named Team Meetings</w:t>
      </w:r>
    </w:p>
    <w:p w14:paraId="75D6F211" w14:textId="79897172" w:rsidR="00D255D0" w:rsidRDefault="003A1BE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a. Set: Create a new version when edit a file. </w:t>
      </w:r>
      <w:proofErr w:type="spellStart"/>
      <w:r>
        <w:rPr>
          <w:color w:val="FF0000"/>
          <w:sz w:val="24"/>
          <w:szCs w:val="24"/>
          <w:highlight w:val="yellow"/>
        </w:rPr>
        <w:t>Printscreen</w:t>
      </w:r>
      <w:proofErr w:type="spellEnd"/>
      <w:r>
        <w:rPr>
          <w:color w:val="FF0000"/>
          <w:sz w:val="24"/>
          <w:szCs w:val="24"/>
          <w:highlight w:val="yellow"/>
        </w:rPr>
        <w:t xml:space="preserve"> when set the settings</w:t>
      </w:r>
      <w:r>
        <w:rPr>
          <w:color w:val="FF0000"/>
          <w:sz w:val="24"/>
          <w:szCs w:val="24"/>
        </w:rPr>
        <w:t>.</w:t>
      </w:r>
    </w:p>
    <w:p w14:paraId="5211752E" w14:textId="595AAD14" w:rsidR="00D255D0" w:rsidRDefault="00F5745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24"/>
          <w:szCs w:val="24"/>
        </w:rPr>
      </w:pPr>
      <w:r w:rsidRPr="00F5745D">
        <w:drawing>
          <wp:anchor distT="0" distB="0" distL="114300" distR="114300" simplePos="0" relativeHeight="251658240" behindDoc="1" locked="0" layoutInCell="1" allowOverlap="1" wp14:anchorId="10B6BA87" wp14:editId="6A3E95C8">
            <wp:simplePos x="0" y="0"/>
            <wp:positionH relativeFrom="column">
              <wp:posOffset>-873125</wp:posOffset>
            </wp:positionH>
            <wp:positionV relativeFrom="paragraph">
              <wp:posOffset>205105</wp:posOffset>
            </wp:positionV>
            <wp:extent cx="7701915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91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93B0F" w14:textId="06ADEC9B" w:rsidR="00D255D0" w:rsidRDefault="00D255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24"/>
          <w:szCs w:val="24"/>
        </w:rPr>
      </w:pPr>
    </w:p>
    <w:p w14:paraId="7CEB5DA7" w14:textId="50BDEAB8" w:rsidR="00D255D0" w:rsidRDefault="00ED0C2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24"/>
          <w:szCs w:val="24"/>
        </w:rPr>
      </w:pPr>
      <w:r w:rsidRPr="00ED0C2C">
        <w:drawing>
          <wp:inline distT="0" distB="0" distL="0" distR="0" wp14:anchorId="20E27A4D" wp14:editId="2C7B7AC4">
            <wp:extent cx="5943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BA24" w14:textId="77777777" w:rsidR="00D255D0" w:rsidRDefault="00D255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24"/>
          <w:szCs w:val="24"/>
        </w:rPr>
      </w:pPr>
    </w:p>
    <w:p w14:paraId="5515EC31" w14:textId="77777777" w:rsidR="00D255D0" w:rsidRDefault="00D255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24"/>
          <w:szCs w:val="24"/>
        </w:rPr>
      </w:pPr>
    </w:p>
    <w:p w14:paraId="4512EA0B" w14:textId="77777777" w:rsidR="00D255D0" w:rsidRDefault="00D255D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24"/>
          <w:szCs w:val="24"/>
        </w:rPr>
      </w:pPr>
    </w:p>
    <w:p w14:paraId="01A98476" w14:textId="77777777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sz w:val="24"/>
          <w:szCs w:val="24"/>
        </w:rPr>
        <w:t xml:space="preserve">2.    Add Three new </w:t>
      </w:r>
      <w:r>
        <w:rPr>
          <w:b/>
          <w:sz w:val="24"/>
          <w:szCs w:val="24"/>
        </w:rPr>
        <w:t>site columns **I must be able to see that they are site columns.</w:t>
      </w:r>
    </w:p>
    <w:p w14:paraId="5F4B5BE3" w14:textId="77777777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     a. Reque</w:t>
      </w:r>
      <w:r>
        <w:rPr>
          <w:sz w:val="24"/>
          <w:szCs w:val="24"/>
        </w:rPr>
        <w:t>sted By, this will be a user in Active Directory</w:t>
      </w:r>
    </w:p>
    <w:p w14:paraId="6910F612" w14:textId="77777777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     b. Date Submitted datetime required</w:t>
      </w:r>
    </w:p>
    <w:p w14:paraId="2AC8EBC8" w14:textId="77777777" w:rsidR="002A17BD" w:rsidRDefault="00F66A4F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  <w:r w:rsidRPr="00F66A4F">
        <w:drawing>
          <wp:anchor distT="0" distB="0" distL="114300" distR="114300" simplePos="0" relativeHeight="251659264" behindDoc="1" locked="0" layoutInCell="1" allowOverlap="1" wp14:anchorId="36A90472" wp14:editId="3D893E7D">
            <wp:simplePos x="0" y="0"/>
            <wp:positionH relativeFrom="page">
              <wp:align>left</wp:align>
            </wp:positionH>
            <wp:positionV relativeFrom="paragraph">
              <wp:posOffset>602615</wp:posOffset>
            </wp:positionV>
            <wp:extent cx="8668385" cy="971550"/>
            <wp:effectExtent l="0" t="0" r="0" b="0"/>
            <wp:wrapTight wrapText="bothSides">
              <wp:wrapPolygon edited="0">
                <wp:start x="0" y="0"/>
                <wp:lineTo x="0" y="21176"/>
                <wp:lineTo x="21551" y="21176"/>
                <wp:lineTo x="215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38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BE2">
        <w:rPr>
          <w:sz w:val="24"/>
          <w:szCs w:val="24"/>
        </w:rPr>
        <w:t xml:space="preserve">      c. Date Approved: date time</w:t>
      </w:r>
      <w:r w:rsidR="003A1BE2">
        <w:rPr>
          <w:sz w:val="24"/>
          <w:szCs w:val="24"/>
        </w:rPr>
        <w:br/>
        <w:t xml:space="preserve">          </w:t>
      </w:r>
      <w:proofErr w:type="spellStart"/>
      <w:r w:rsidR="003A1BE2">
        <w:rPr>
          <w:color w:val="FF0000"/>
          <w:sz w:val="24"/>
          <w:szCs w:val="24"/>
          <w:highlight w:val="yellow"/>
        </w:rPr>
        <w:t>Printscreen</w:t>
      </w:r>
      <w:proofErr w:type="spellEnd"/>
      <w:r w:rsidR="003A1BE2">
        <w:rPr>
          <w:color w:val="FF0000"/>
          <w:sz w:val="24"/>
          <w:szCs w:val="24"/>
          <w:highlight w:val="yellow"/>
        </w:rPr>
        <w:t xml:space="preserve"> showing the site columns </w:t>
      </w:r>
      <w:r w:rsidR="003A1BE2">
        <w:rPr>
          <w:color w:val="FF0000"/>
          <w:sz w:val="24"/>
          <w:szCs w:val="24"/>
          <w:highlight w:val="yellow"/>
        </w:rPr>
        <w:br/>
      </w:r>
      <w:r w:rsidR="003A1BE2">
        <w:rPr>
          <w:color w:val="FF0000"/>
          <w:sz w:val="24"/>
          <w:szCs w:val="24"/>
          <w:highlight w:val="yellow"/>
        </w:rPr>
        <w:br/>
      </w:r>
      <w:r w:rsidR="003A1BE2">
        <w:rPr>
          <w:color w:val="FF0000"/>
          <w:sz w:val="24"/>
          <w:szCs w:val="24"/>
          <w:highlight w:val="yellow"/>
        </w:rPr>
        <w:br/>
      </w:r>
      <w:r w:rsidR="002A17BD" w:rsidRPr="002A17BD">
        <w:lastRenderedPageBreak/>
        <w:drawing>
          <wp:inline distT="0" distB="0" distL="0" distR="0" wp14:anchorId="27566640" wp14:editId="389D65D7">
            <wp:extent cx="4305300" cy="709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9D84" w14:textId="77777777" w:rsidR="00534040" w:rsidRDefault="00BA581A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  <w:r w:rsidRPr="00BA581A">
        <w:lastRenderedPageBreak/>
        <w:drawing>
          <wp:inline distT="0" distB="0" distL="0" distR="0" wp14:anchorId="7596F8CF" wp14:editId="3BD41BAE">
            <wp:extent cx="3800475" cy="701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F757" w14:textId="03CB0D06" w:rsidR="00D255D0" w:rsidRDefault="0053404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  <w:r w:rsidRPr="00534040">
        <w:lastRenderedPageBreak/>
        <w:drawing>
          <wp:inline distT="0" distB="0" distL="0" distR="0" wp14:anchorId="1FBF6397" wp14:editId="0C5C6B7B">
            <wp:extent cx="3790950" cy="597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BE2">
        <w:rPr>
          <w:color w:val="FF0000"/>
          <w:sz w:val="24"/>
          <w:szCs w:val="24"/>
          <w:highlight w:val="yellow"/>
        </w:rPr>
        <w:br/>
      </w:r>
      <w:r w:rsidR="003A1BE2">
        <w:rPr>
          <w:color w:val="FF0000"/>
          <w:sz w:val="24"/>
          <w:szCs w:val="24"/>
          <w:highlight w:val="yellow"/>
        </w:rPr>
        <w:br/>
      </w:r>
      <w:r w:rsidR="003A1BE2">
        <w:rPr>
          <w:color w:val="FF0000"/>
          <w:sz w:val="24"/>
          <w:szCs w:val="24"/>
          <w:highlight w:val="yellow"/>
        </w:rPr>
        <w:br/>
      </w:r>
    </w:p>
    <w:p w14:paraId="4E69A689" w14:textId="7E59FAE8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yellow"/>
        </w:rPr>
        <w:t>3.    Why would you create the columns as site columns?</w:t>
      </w:r>
      <w:r>
        <w:rPr>
          <w:color w:val="FF0000"/>
          <w:sz w:val="24"/>
          <w:szCs w:val="24"/>
          <w:highlight w:val="yellow"/>
        </w:rPr>
        <w:br/>
      </w:r>
      <w:r>
        <w:rPr>
          <w:color w:val="FF0000"/>
          <w:sz w:val="24"/>
          <w:szCs w:val="24"/>
          <w:highlight w:val="yellow"/>
        </w:rPr>
        <w:br/>
      </w:r>
      <w:r w:rsidR="00C502A5" w:rsidRPr="00C502A5">
        <w:rPr>
          <w:sz w:val="24"/>
          <w:szCs w:val="24"/>
        </w:rPr>
        <w:t>The</w:t>
      </w:r>
      <w:r w:rsidR="00C502A5">
        <w:rPr>
          <w:sz w:val="24"/>
          <w:szCs w:val="24"/>
        </w:rPr>
        <w:t xml:space="preserve"> main reason to use site columns is the ability to reuse the same </w:t>
      </w:r>
      <w:r w:rsidR="006422CE">
        <w:rPr>
          <w:sz w:val="24"/>
          <w:szCs w:val="24"/>
        </w:rPr>
        <w:t xml:space="preserve">information that the column provides without having to </w:t>
      </w:r>
      <w:r w:rsidR="00BC66CF">
        <w:rPr>
          <w:sz w:val="24"/>
          <w:szCs w:val="24"/>
        </w:rPr>
        <w:t xml:space="preserve">make duplicates each time the information is needed on the main page or one of the team pages. </w:t>
      </w:r>
      <w:r w:rsidR="00025082">
        <w:rPr>
          <w:sz w:val="24"/>
          <w:szCs w:val="24"/>
        </w:rPr>
        <w:t>The one that I think of that is always the same is the drop-down to choose a state/providence/</w:t>
      </w:r>
      <w:r w:rsidR="005B0258">
        <w:rPr>
          <w:sz w:val="24"/>
          <w:szCs w:val="24"/>
        </w:rPr>
        <w:t>territory</w:t>
      </w:r>
      <w:r w:rsidR="00025082">
        <w:rPr>
          <w:sz w:val="24"/>
          <w:szCs w:val="24"/>
        </w:rPr>
        <w:t>/</w:t>
      </w:r>
      <w:r w:rsidR="005B0258">
        <w:rPr>
          <w:sz w:val="24"/>
          <w:szCs w:val="24"/>
        </w:rPr>
        <w:t xml:space="preserve">armed forces base. </w:t>
      </w:r>
      <w:r w:rsidR="002A4A35">
        <w:rPr>
          <w:sz w:val="24"/>
          <w:szCs w:val="24"/>
        </w:rPr>
        <w:t>The information is not changing much (maybe the different armed forces bases, but the states and providences are not)</w:t>
      </w:r>
      <w:r w:rsidR="00CA76DF">
        <w:rPr>
          <w:sz w:val="24"/>
          <w:szCs w:val="24"/>
        </w:rPr>
        <w:t xml:space="preserve">. The state dropdown could be used on the employees </w:t>
      </w:r>
      <w:r w:rsidR="00481AD7">
        <w:rPr>
          <w:sz w:val="24"/>
          <w:szCs w:val="24"/>
        </w:rPr>
        <w:lastRenderedPageBreak/>
        <w:t xml:space="preserve">contact info site, client contact info site, customer web interface site, etc. </w:t>
      </w:r>
      <w:r>
        <w:rPr>
          <w:color w:val="FF0000"/>
          <w:sz w:val="24"/>
          <w:szCs w:val="24"/>
          <w:highlight w:val="yellow"/>
        </w:rPr>
        <w:br/>
      </w:r>
    </w:p>
    <w:p w14:paraId="4626BF1E" w14:textId="77777777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4.    Add the newly created site columns to the Team Meetings doc library</w:t>
      </w:r>
    </w:p>
    <w:p w14:paraId="577ECA92" w14:textId="623879C7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yellow"/>
        </w:rPr>
        <w:t xml:space="preserve">.       </w:t>
      </w:r>
      <w:proofErr w:type="spellStart"/>
      <w:r>
        <w:rPr>
          <w:color w:val="FF0000"/>
          <w:sz w:val="24"/>
          <w:szCs w:val="24"/>
          <w:highlight w:val="yellow"/>
        </w:rPr>
        <w:t>Printscreen</w:t>
      </w:r>
      <w:proofErr w:type="spellEnd"/>
      <w:r>
        <w:rPr>
          <w:color w:val="FF0000"/>
          <w:sz w:val="24"/>
          <w:szCs w:val="24"/>
          <w:highlight w:val="yellow"/>
        </w:rPr>
        <w:t xml:space="preserve"> showing the columns added to the Team Meetings doc library.</w:t>
      </w:r>
      <w:r>
        <w:rPr>
          <w:color w:val="FF0000"/>
          <w:sz w:val="24"/>
          <w:szCs w:val="24"/>
          <w:highlight w:val="yellow"/>
        </w:rPr>
        <w:br/>
      </w:r>
      <w:r>
        <w:rPr>
          <w:color w:val="FF0000"/>
          <w:sz w:val="24"/>
          <w:szCs w:val="24"/>
          <w:highlight w:val="yellow"/>
        </w:rPr>
        <w:br/>
      </w:r>
      <w:r w:rsidR="0051297E" w:rsidRPr="0051297E">
        <w:drawing>
          <wp:inline distT="0" distB="0" distL="0" distR="0" wp14:anchorId="2BA4A04F" wp14:editId="65A6C872">
            <wp:extent cx="540067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4"/>
          <w:szCs w:val="24"/>
          <w:highlight w:val="yellow"/>
        </w:rPr>
        <w:br/>
      </w:r>
    </w:p>
    <w:p w14:paraId="362E39BA" w14:textId="77777777" w:rsidR="00D255D0" w:rsidRDefault="00D255D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</w:p>
    <w:p w14:paraId="2669639F" w14:textId="77777777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yellow"/>
        </w:rPr>
        <w:br/>
      </w:r>
      <w:r>
        <w:rPr>
          <w:color w:val="FF0000"/>
          <w:sz w:val="24"/>
          <w:szCs w:val="24"/>
          <w:highlight w:val="yellow"/>
        </w:rPr>
        <w:br/>
      </w:r>
      <w:r>
        <w:rPr>
          <w:color w:val="FF0000"/>
          <w:sz w:val="24"/>
          <w:szCs w:val="24"/>
          <w:highlight w:val="yellow"/>
        </w:rPr>
        <w:br/>
      </w:r>
    </w:p>
    <w:p w14:paraId="341F9671" w14:textId="77777777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sz w:val="24"/>
          <w:szCs w:val="24"/>
        </w:rPr>
        <w:t>5.   Add the meetingAgenda.docx doc</w:t>
      </w:r>
      <w:r>
        <w:rPr>
          <w:sz w:val="24"/>
          <w:szCs w:val="24"/>
        </w:rPr>
        <w:t xml:space="preserve">ument as the Team Meetings document library </w:t>
      </w:r>
      <w:r>
        <w:rPr>
          <w:b/>
          <w:sz w:val="24"/>
          <w:szCs w:val="24"/>
        </w:rPr>
        <w:t>template</w:t>
      </w:r>
      <w:r>
        <w:rPr>
          <w:sz w:val="24"/>
          <w:szCs w:val="24"/>
        </w:rPr>
        <w:t>. **</w:t>
      </w:r>
      <w:r>
        <w:rPr>
          <w:i/>
          <w:sz w:val="24"/>
          <w:szCs w:val="24"/>
        </w:rPr>
        <w:t>Can only open in Explorer view using Internet explorer</w:t>
      </w:r>
    </w:p>
    <w:p w14:paraId="3ADB320F" w14:textId="46CB4940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color w:val="FF0000"/>
          <w:sz w:val="24"/>
          <w:szCs w:val="24"/>
          <w:highlight w:val="yellow"/>
        </w:rPr>
        <w:t>Printscreen</w:t>
      </w:r>
      <w:proofErr w:type="spellEnd"/>
      <w:r>
        <w:rPr>
          <w:color w:val="FF0000"/>
          <w:sz w:val="24"/>
          <w:szCs w:val="24"/>
          <w:highlight w:val="yellow"/>
        </w:rPr>
        <w:t xml:space="preserve"> Team Meeting Library settings &gt; Advanced settings page </w:t>
      </w:r>
      <w:r>
        <w:rPr>
          <w:color w:val="FF0000"/>
          <w:sz w:val="24"/>
          <w:szCs w:val="24"/>
          <w:highlight w:val="yellow"/>
        </w:rPr>
        <w:br/>
      </w:r>
      <w:r w:rsidR="008564BF" w:rsidRPr="008564BF">
        <w:drawing>
          <wp:inline distT="0" distB="0" distL="0" distR="0" wp14:anchorId="7FC60033" wp14:editId="6A02B091">
            <wp:extent cx="508635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1C4E75" w14:textId="31E66F31" w:rsidR="00D255D0" w:rsidRDefault="00E735D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  <w:r w:rsidRPr="00E735D0">
        <w:lastRenderedPageBreak/>
        <w:drawing>
          <wp:inline distT="0" distB="0" distL="0" distR="0" wp14:anchorId="704487DC" wp14:editId="11389CC6">
            <wp:extent cx="6543745" cy="3448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9781" cy="34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8C4A" w14:textId="77777777" w:rsidR="00D255D0" w:rsidRDefault="00D255D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</w:p>
    <w:p w14:paraId="54E4A5AF" w14:textId="77777777" w:rsidR="00D255D0" w:rsidRDefault="00D255D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</w:p>
    <w:p w14:paraId="62B50A41" w14:textId="77777777" w:rsidR="00D255D0" w:rsidRDefault="00D255D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</w:p>
    <w:p w14:paraId="56575E17" w14:textId="77777777" w:rsidR="00D255D0" w:rsidRDefault="00D255D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</w:p>
    <w:p w14:paraId="70C18992" w14:textId="77777777" w:rsidR="00D255D0" w:rsidRDefault="00D255D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</w:p>
    <w:p w14:paraId="4BC7917C" w14:textId="77777777" w:rsidR="00D255D0" w:rsidRDefault="00D255D0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</w:p>
    <w:p w14:paraId="42252E2B" w14:textId="77777777" w:rsidR="00D255D0" w:rsidRDefault="003A1BE2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  <w:highlight w:val="yellow"/>
        </w:rPr>
      </w:pPr>
      <w:proofErr w:type="gramStart"/>
      <w:r>
        <w:rPr>
          <w:sz w:val="24"/>
          <w:szCs w:val="24"/>
        </w:rPr>
        <w:t>6. .</w:t>
      </w:r>
      <w:proofErr w:type="gramEnd"/>
      <w:r>
        <w:rPr>
          <w:sz w:val="24"/>
          <w:szCs w:val="24"/>
        </w:rPr>
        <w:t xml:space="preserve">  </w:t>
      </w:r>
      <w:r>
        <w:rPr>
          <w:color w:val="FF0000"/>
          <w:sz w:val="24"/>
          <w:szCs w:val="24"/>
          <w:highlight w:val="yellow"/>
        </w:rPr>
        <w:t>What is the benefit of adding a specialized document templ</w:t>
      </w:r>
      <w:r>
        <w:rPr>
          <w:color w:val="FF0000"/>
          <w:sz w:val="24"/>
          <w:szCs w:val="24"/>
          <w:highlight w:val="yellow"/>
        </w:rPr>
        <w:t>ate to a document library?</w:t>
      </w:r>
    </w:p>
    <w:p w14:paraId="27690595" w14:textId="1A9FECDD" w:rsidR="00D255D0" w:rsidRDefault="00D255D0">
      <w:pPr>
        <w:pBdr>
          <w:top w:val="nil"/>
          <w:left w:val="nil"/>
          <w:bottom w:val="nil"/>
          <w:right w:val="nil"/>
          <w:between w:val="nil"/>
        </w:pBdr>
      </w:pPr>
    </w:p>
    <w:p w14:paraId="044EA990" w14:textId="621F6EB1" w:rsidR="006C5434" w:rsidRDefault="00EC540E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benefit of a custom </w:t>
      </w:r>
      <w:r w:rsidR="0056283F">
        <w:t xml:space="preserve">document template is the ability for a special document library like meeting notes to be able to access the </w:t>
      </w:r>
      <w:r w:rsidR="00EB27B3">
        <w:t xml:space="preserve">organizations approved template for notes </w:t>
      </w:r>
      <w:r w:rsidR="00A36D7D">
        <w:t xml:space="preserve">which is easier than hunting down the network drive or system drive for the template, and don’t have to get the old minutes do a save as and then go over it. </w:t>
      </w:r>
      <w:r w:rsidR="00965106">
        <w:t xml:space="preserve">The overall benefit is the ability to give the least technical people one place to access and then be able to upload it back into the </w:t>
      </w:r>
      <w:r w:rsidR="00CC0A12">
        <w:t xml:space="preserve">shared company/team site. </w:t>
      </w:r>
    </w:p>
    <w:sectPr w:rsidR="006C543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D0"/>
    <w:rsid w:val="00025082"/>
    <w:rsid w:val="002A17BD"/>
    <w:rsid w:val="002A4A35"/>
    <w:rsid w:val="00364A2C"/>
    <w:rsid w:val="003A1BE2"/>
    <w:rsid w:val="00481AD7"/>
    <w:rsid w:val="0051297E"/>
    <w:rsid w:val="00534040"/>
    <w:rsid w:val="0056283F"/>
    <w:rsid w:val="005B0258"/>
    <w:rsid w:val="006422CE"/>
    <w:rsid w:val="006C5434"/>
    <w:rsid w:val="0073350D"/>
    <w:rsid w:val="008564BF"/>
    <w:rsid w:val="00965106"/>
    <w:rsid w:val="00A36D7D"/>
    <w:rsid w:val="00BA581A"/>
    <w:rsid w:val="00BC66CF"/>
    <w:rsid w:val="00C502A5"/>
    <w:rsid w:val="00CA76DF"/>
    <w:rsid w:val="00CC0A12"/>
    <w:rsid w:val="00D255D0"/>
    <w:rsid w:val="00E24B30"/>
    <w:rsid w:val="00E735D0"/>
    <w:rsid w:val="00EB27B3"/>
    <w:rsid w:val="00EC540E"/>
    <w:rsid w:val="00ED0C2C"/>
    <w:rsid w:val="00F5745D"/>
    <w:rsid w:val="00F6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9082"/>
  <w15:docId w15:val="{C66DF3AB-570B-4B8A-8A9A-E69C5500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Giever</dc:creator>
  <cp:lastModifiedBy>betsy Giever</cp:lastModifiedBy>
  <cp:revision>28</cp:revision>
  <dcterms:created xsi:type="dcterms:W3CDTF">2019-01-17T23:42:00Z</dcterms:created>
  <dcterms:modified xsi:type="dcterms:W3CDTF">2019-01-18T00:53:00Z</dcterms:modified>
</cp:coreProperties>
</file>