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9EB4" w14:textId="77777777" w:rsidR="00B45661" w:rsidRDefault="00E42F08">
      <w:pPr>
        <w:pStyle w:val="NoSpacing"/>
      </w:pPr>
      <w:r>
        <w:t>Trent Giever</w:t>
      </w:r>
    </w:p>
    <w:p w14:paraId="6A089EB5" w14:textId="77777777" w:rsidR="00B45661" w:rsidRDefault="0039502B">
      <w:pPr>
        <w:pStyle w:val="NoSpacing"/>
      </w:pPr>
      <w:r>
        <w:t>Case Project 11-</w:t>
      </w:r>
      <w:r w:rsidR="00D93066">
        <w:t>1</w:t>
      </w:r>
    </w:p>
    <w:p w14:paraId="6A089EB6" w14:textId="02B5DFEF" w:rsidR="00B45661" w:rsidRDefault="00870894">
      <w:pPr>
        <w:pStyle w:val="NoSpacing"/>
      </w:pPr>
      <w:r>
        <w:t>7/26</w:t>
      </w:r>
      <w:r w:rsidR="007536BC">
        <w:t>/18</w:t>
      </w:r>
    </w:p>
    <w:p w14:paraId="6A089EB7" w14:textId="4D119EA9" w:rsidR="00B45661" w:rsidRDefault="00063313">
      <w:pPr>
        <w:pStyle w:val="Title"/>
      </w:pPr>
      <w:r>
        <w:t xml:space="preserve">Testing Password Strength </w:t>
      </w:r>
    </w:p>
    <w:p w14:paraId="6A089EB8" w14:textId="77777777" w:rsidR="00063313" w:rsidRPr="00063313" w:rsidRDefault="00063313" w:rsidP="0036505A">
      <w:pPr>
        <w:ind w:firstLine="0"/>
      </w:pPr>
    </w:p>
    <w:p w14:paraId="6A089EB9" w14:textId="3B091A5E" w:rsidR="00B45661" w:rsidRDefault="006A1DEF" w:rsidP="00E42F08">
      <w:bookmarkStart w:id="0" w:name="_GoBack"/>
      <w:r>
        <w:t>Slightly different than current passwords</w:t>
      </w:r>
    </w:p>
    <w:bookmarkEnd w:id="0"/>
    <w:p w14:paraId="679327CF" w14:textId="136B2970" w:rsidR="0020276C" w:rsidRDefault="0020276C"/>
    <w:tbl>
      <w:tblPr>
        <w:tblStyle w:val="TableGrid"/>
        <w:tblW w:w="18358" w:type="dxa"/>
        <w:tblInd w:w="-1265" w:type="dxa"/>
        <w:tblLook w:val="04A0" w:firstRow="1" w:lastRow="0" w:firstColumn="1" w:lastColumn="0" w:noHBand="0" w:noVBand="1"/>
      </w:tblPr>
      <w:tblGrid>
        <w:gridCol w:w="1443"/>
        <w:gridCol w:w="1123"/>
        <w:gridCol w:w="6216"/>
        <w:gridCol w:w="9576"/>
      </w:tblGrid>
      <w:tr w:rsidR="0020276C" w14:paraId="57945A34" w14:textId="77777777" w:rsidTr="00823232">
        <w:tc>
          <w:tcPr>
            <w:tcW w:w="1443" w:type="dxa"/>
          </w:tcPr>
          <w:p w14:paraId="1002D8B6" w14:textId="4B6D9222" w:rsidR="0020276C" w:rsidRDefault="0039291C">
            <w:pPr>
              <w:ind w:firstLine="0"/>
            </w:pPr>
            <w:r>
              <w:t>Passwords</w:t>
            </w:r>
          </w:p>
        </w:tc>
        <w:tc>
          <w:tcPr>
            <w:tcW w:w="1123" w:type="dxa"/>
          </w:tcPr>
          <w:p w14:paraId="58407706" w14:textId="1902668E" w:rsidR="0020276C" w:rsidRDefault="0039291C">
            <w:pPr>
              <w:ind w:firstLine="0"/>
            </w:pPr>
            <w:r>
              <w:t>How secure is my password</w:t>
            </w:r>
          </w:p>
        </w:tc>
        <w:tc>
          <w:tcPr>
            <w:tcW w:w="5264" w:type="dxa"/>
          </w:tcPr>
          <w:p w14:paraId="3C230C84" w14:textId="5D2AAF46" w:rsidR="0020276C" w:rsidRDefault="0039291C">
            <w:pPr>
              <w:ind w:firstLine="0"/>
            </w:pPr>
            <w:r>
              <w:t>Password checker</w:t>
            </w:r>
          </w:p>
        </w:tc>
        <w:tc>
          <w:tcPr>
            <w:tcW w:w="10528" w:type="dxa"/>
          </w:tcPr>
          <w:p w14:paraId="27A3F254" w14:textId="5C6AD7BD" w:rsidR="0020276C" w:rsidRDefault="004D6136">
            <w:pPr>
              <w:ind w:firstLine="0"/>
            </w:pPr>
            <w:r>
              <w:t>Password meter</w:t>
            </w:r>
          </w:p>
        </w:tc>
      </w:tr>
      <w:tr w:rsidR="0020276C" w14:paraId="34DF9F48" w14:textId="77777777" w:rsidTr="00823232">
        <w:tc>
          <w:tcPr>
            <w:tcW w:w="1443" w:type="dxa"/>
          </w:tcPr>
          <w:p w14:paraId="072E7668" w14:textId="61CA8344" w:rsidR="0020276C" w:rsidRDefault="0020276C">
            <w:pPr>
              <w:ind w:firstLine="0"/>
            </w:pPr>
            <w:r>
              <w:t>Badhear99</w:t>
            </w:r>
          </w:p>
        </w:tc>
        <w:tc>
          <w:tcPr>
            <w:tcW w:w="1123" w:type="dxa"/>
          </w:tcPr>
          <w:p w14:paraId="1C812709" w14:textId="6A1D24E7" w:rsidR="0020276C" w:rsidRDefault="009E0C3D">
            <w:pPr>
              <w:ind w:firstLine="0"/>
            </w:pPr>
            <w:proofErr w:type="gramStart"/>
            <w:r>
              <w:t>4 Days,</w:t>
            </w:r>
            <w:proofErr w:type="gramEnd"/>
            <w:r>
              <w:t xml:space="preserve"> add tt</w:t>
            </w:r>
            <w:r w:rsidR="005D4ED5">
              <w:t>22 158 thousand years</w:t>
            </w:r>
          </w:p>
        </w:tc>
        <w:tc>
          <w:tcPr>
            <w:tcW w:w="5264" w:type="dxa"/>
          </w:tcPr>
          <w:p w14:paraId="7A6476A5" w14:textId="77777777" w:rsidR="0020276C" w:rsidRDefault="003C79FF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DA09AFD" wp14:editId="7566D511">
                  <wp:extent cx="3181350" cy="2324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DD24ED" w14:textId="3163D2C1" w:rsidR="003C79FF" w:rsidRDefault="003C79FF">
            <w:pPr>
              <w:ind w:firstLine="0"/>
            </w:pPr>
            <w:r>
              <w:t>49 % strength add tt22</w:t>
            </w:r>
            <w:r w:rsidR="00F31832">
              <w:t xml:space="preserve"> then is 75</w:t>
            </w:r>
            <w:r w:rsidR="00FD4131">
              <w:t>%</w:t>
            </w:r>
          </w:p>
          <w:p w14:paraId="21C3410A" w14:textId="08D78C02" w:rsidR="003C79FF" w:rsidRDefault="00F31832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022EA10" wp14:editId="667A50A3">
                  <wp:extent cx="3676650" cy="2000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28" w:type="dxa"/>
          </w:tcPr>
          <w:p w14:paraId="2FAA6C3E" w14:textId="77777777" w:rsidR="0020276C" w:rsidRDefault="00823232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B52EF73" wp14:editId="3EFD632B">
                  <wp:extent cx="1961770" cy="2189177"/>
                  <wp:effectExtent l="0" t="0" r="635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893" cy="2249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09F65" w14:textId="77777777" w:rsidR="00823232" w:rsidRDefault="00823232">
            <w:pPr>
              <w:ind w:firstLine="0"/>
            </w:pPr>
            <w:r>
              <w:t xml:space="preserve">Add </w:t>
            </w:r>
            <w:r w:rsidR="00DD51DC">
              <w:t>tt22</w:t>
            </w:r>
          </w:p>
          <w:p w14:paraId="5AA2DC05" w14:textId="343D5D9C" w:rsidR="00DD51DC" w:rsidRDefault="000B79CB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13CF354" wp14:editId="5AD7381B">
                  <wp:extent cx="1883993" cy="2227580"/>
                  <wp:effectExtent l="0" t="0" r="254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587" cy="2260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76C" w14:paraId="32B1EBD6" w14:textId="77777777" w:rsidTr="00823232">
        <w:tc>
          <w:tcPr>
            <w:tcW w:w="1443" w:type="dxa"/>
          </w:tcPr>
          <w:p w14:paraId="01EE637A" w14:textId="6C2AFBE4" w:rsidR="0020276C" w:rsidRDefault="0020276C">
            <w:pPr>
              <w:ind w:firstLine="0"/>
            </w:pPr>
            <w:r>
              <w:lastRenderedPageBreak/>
              <w:t>Sear</w:t>
            </w:r>
            <w:r w:rsidR="0039291C">
              <w:t>9999!</w:t>
            </w:r>
          </w:p>
        </w:tc>
        <w:tc>
          <w:tcPr>
            <w:tcW w:w="1123" w:type="dxa"/>
          </w:tcPr>
          <w:p w14:paraId="316AFC63" w14:textId="2A96CC3D" w:rsidR="0020276C" w:rsidRDefault="00D938A4">
            <w:pPr>
              <w:ind w:firstLine="0"/>
            </w:pPr>
            <w:r>
              <w:t>1 Month, add at</w:t>
            </w:r>
            <w:r w:rsidR="009962AE">
              <w:t>33 5 million years</w:t>
            </w:r>
          </w:p>
        </w:tc>
        <w:tc>
          <w:tcPr>
            <w:tcW w:w="5264" w:type="dxa"/>
          </w:tcPr>
          <w:p w14:paraId="06A7BDAF" w14:textId="77777777" w:rsidR="0020276C" w:rsidRDefault="00FA4D36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A63F033" wp14:editId="57029244">
                  <wp:extent cx="3124200" cy="21240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2E459" w14:textId="11511DA6" w:rsidR="00FA4D36" w:rsidRDefault="008912E2">
            <w:pPr>
              <w:ind w:firstLine="0"/>
            </w:pPr>
            <w:proofErr w:type="gramStart"/>
            <w:r>
              <w:t>50% strength,</w:t>
            </w:r>
            <w:proofErr w:type="gramEnd"/>
            <w:r>
              <w:t xml:space="preserve"> add at33</w:t>
            </w:r>
            <w:r w:rsidR="00D05E0C">
              <w:t xml:space="preserve"> 84</w:t>
            </w:r>
            <w:r w:rsidR="00391627">
              <w:t>%</w:t>
            </w:r>
          </w:p>
          <w:p w14:paraId="70613D3A" w14:textId="51B8A61A" w:rsidR="008912E2" w:rsidRDefault="00D05E0C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3C901C9" wp14:editId="41563F01">
                  <wp:extent cx="3448050" cy="19716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28" w:type="dxa"/>
          </w:tcPr>
          <w:p w14:paraId="268BEE71" w14:textId="77777777" w:rsidR="0020276C" w:rsidRDefault="003A36E1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7F4E4F51" wp14:editId="7EE70D11">
                  <wp:extent cx="1780810" cy="194479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19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FB417" w14:textId="77777777" w:rsidR="003A36E1" w:rsidRDefault="003A36E1">
            <w:pPr>
              <w:ind w:firstLine="0"/>
            </w:pPr>
            <w:r>
              <w:t xml:space="preserve">Add </w:t>
            </w:r>
            <w:r w:rsidR="00312301">
              <w:t>at33</w:t>
            </w:r>
          </w:p>
          <w:p w14:paraId="5D76D40D" w14:textId="4842FA3B" w:rsidR="00312301" w:rsidRDefault="00312301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4C8672A3" wp14:editId="6F88704A">
                  <wp:extent cx="1790571" cy="1945524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553" cy="198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76C" w14:paraId="12B15628" w14:textId="77777777" w:rsidTr="00823232">
        <w:tc>
          <w:tcPr>
            <w:tcW w:w="1443" w:type="dxa"/>
          </w:tcPr>
          <w:p w14:paraId="6EB146E8" w14:textId="4F70A1C5" w:rsidR="0020276C" w:rsidRDefault="0039291C">
            <w:pPr>
              <w:ind w:firstLine="0"/>
            </w:pPr>
            <w:r>
              <w:t>Chime9999?</w:t>
            </w:r>
          </w:p>
        </w:tc>
        <w:tc>
          <w:tcPr>
            <w:tcW w:w="1123" w:type="dxa"/>
          </w:tcPr>
          <w:p w14:paraId="21FA2E24" w14:textId="6522F91B" w:rsidR="0020276C" w:rsidRDefault="009F3F30">
            <w:pPr>
              <w:ind w:firstLine="0"/>
            </w:pPr>
            <w:proofErr w:type="gramStart"/>
            <w:r>
              <w:t>10 years,</w:t>
            </w:r>
            <w:proofErr w:type="gramEnd"/>
            <w:r>
              <w:t xml:space="preserve"> </w:t>
            </w:r>
            <w:r w:rsidR="00BB1CC6">
              <w:t>add ok44 415 million years</w:t>
            </w:r>
          </w:p>
        </w:tc>
        <w:tc>
          <w:tcPr>
            <w:tcW w:w="5264" w:type="dxa"/>
          </w:tcPr>
          <w:p w14:paraId="00E4993C" w14:textId="77777777" w:rsidR="009C24DF" w:rsidRDefault="009C24DF">
            <w:pPr>
              <w:ind w:firstLine="0"/>
              <w:rPr>
                <w:noProof/>
              </w:rPr>
            </w:pPr>
          </w:p>
          <w:p w14:paraId="7A81EC2C" w14:textId="77777777" w:rsidR="0020276C" w:rsidRDefault="002E25CD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7883BD6" wp14:editId="006C6094">
                  <wp:extent cx="3800475" cy="19812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797EFB" w14:textId="11057922" w:rsidR="002E25CD" w:rsidRDefault="002E25CD">
            <w:pPr>
              <w:ind w:firstLine="0"/>
            </w:pPr>
            <w:r>
              <w:t>62</w:t>
            </w:r>
            <w:r w:rsidR="00015B16">
              <w:t>% add ok44</w:t>
            </w:r>
            <w:r w:rsidR="00256F92">
              <w:t xml:space="preserve"> </w:t>
            </w:r>
            <w:r w:rsidR="00AE413F">
              <w:t>91%</w:t>
            </w:r>
          </w:p>
          <w:p w14:paraId="15C8D84C" w14:textId="39AF7967" w:rsidR="00015B16" w:rsidRDefault="00256F92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BD12C80" wp14:editId="42A4FA4C">
                  <wp:extent cx="3219450" cy="19716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28" w:type="dxa"/>
          </w:tcPr>
          <w:p w14:paraId="4A1D9834" w14:textId="77777777" w:rsidR="0020276C" w:rsidRDefault="00261F2A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B1C8EF1" wp14:editId="4E51A176">
                  <wp:extent cx="1769745" cy="1923276"/>
                  <wp:effectExtent l="0" t="0" r="1905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869" cy="1999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629A7" w14:textId="77777777" w:rsidR="00261F2A" w:rsidRDefault="00261F2A">
            <w:pPr>
              <w:ind w:firstLine="0"/>
            </w:pPr>
            <w:r>
              <w:t>Add ok44</w:t>
            </w:r>
          </w:p>
          <w:p w14:paraId="551E9E72" w14:textId="3E9A2626" w:rsidR="00261F2A" w:rsidRDefault="007760B5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AB655AC" wp14:editId="4D78B744">
                  <wp:extent cx="1912120" cy="2068195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315" cy="20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15D1F" w14:textId="2B1B9428" w:rsidR="0020276C" w:rsidRDefault="0020276C"/>
    <w:p w14:paraId="5C0F7DF3" w14:textId="7C8CBA2E" w:rsidR="007760B5" w:rsidRDefault="006438AA">
      <w:r>
        <w:t xml:space="preserve">The </w:t>
      </w:r>
      <w:r w:rsidR="008F4BCF">
        <w:t xml:space="preserve">age of hackers has made one thing clear and that is everyone hates passwords. </w:t>
      </w:r>
      <w:r w:rsidR="009124F4">
        <w:t xml:space="preserve">Many people use a same password for many sites, and I do the same on sites that </w:t>
      </w:r>
      <w:r w:rsidR="00FE0FB0">
        <w:t>don’t have any real information wanted</w:t>
      </w:r>
      <w:r w:rsidR="000D486A">
        <w:t xml:space="preserve"> from a hacker</w:t>
      </w:r>
      <w:r w:rsidR="00FE0FB0">
        <w:t xml:space="preserve"> like bank account numbers and card numbers</w:t>
      </w:r>
      <w:r w:rsidR="000D486A">
        <w:t xml:space="preserve">. </w:t>
      </w:r>
      <w:r w:rsidR="007279D7">
        <w:t>The idea of stro</w:t>
      </w:r>
      <w:r w:rsidR="00115877">
        <w:t xml:space="preserve">ng passwords is the goal of everyone, but at the same time it is hard to memorize random characters. </w:t>
      </w:r>
      <w:r w:rsidR="00BA58E8">
        <w:t xml:space="preserve">Testing password strengths is good to know which easy to memorize pattern is a good password to use. </w:t>
      </w:r>
    </w:p>
    <w:p w14:paraId="3DCF5F3D" w14:textId="5785699F" w:rsidR="003B7A7A" w:rsidRDefault="003B7A7A"/>
    <w:p w14:paraId="56647C93" w14:textId="77777777" w:rsidR="00E76156" w:rsidRDefault="003F51CE">
      <w:r>
        <w:t xml:space="preserve">Password strength meters </w:t>
      </w:r>
      <w:r w:rsidR="0015016D">
        <w:t xml:space="preserve">varied on the three sites very differently. The first site How Secure is my password </w:t>
      </w:r>
      <w:r w:rsidR="00463209">
        <w:t xml:space="preserve">gave helpful hints by having a pattern detection program for common traits. </w:t>
      </w:r>
      <w:r w:rsidR="006069E2">
        <w:t xml:space="preserve">The downside is with computers getting faster and </w:t>
      </w:r>
      <w:r w:rsidR="00A61F07">
        <w:t xml:space="preserve">password cracking programs getting more complex the amount of time seemed very off from reality. </w:t>
      </w:r>
      <w:r w:rsidR="00876D6B">
        <w:t xml:space="preserve">The </w:t>
      </w:r>
      <w:r w:rsidR="007C3227">
        <w:t>second</w:t>
      </w:r>
      <w:r w:rsidR="00876D6B">
        <w:t xml:space="preserve"> website password checker </w:t>
      </w:r>
      <w:r w:rsidR="008A19DC">
        <w:t xml:space="preserve">gave the time needed by the common ways </w:t>
      </w:r>
      <w:r w:rsidR="007C3227">
        <w:t>to crack</w:t>
      </w:r>
      <w:r w:rsidR="00D50246">
        <w:t xml:space="preserve"> including computers, GPU, and botnets</w:t>
      </w:r>
      <w:r w:rsidR="001C2989">
        <w:t xml:space="preserve">, and </w:t>
      </w:r>
      <w:r w:rsidR="001525E0">
        <w:t xml:space="preserve">seemed the most </w:t>
      </w:r>
      <w:r w:rsidR="00B32159">
        <w:t>accurate</w:t>
      </w:r>
      <w:r w:rsidR="001525E0">
        <w:t xml:space="preserve"> of the three websites</w:t>
      </w:r>
      <w:r w:rsidR="007C3227">
        <w:t xml:space="preserve">. But also lacked measuring the time from </w:t>
      </w:r>
      <w:r w:rsidR="001525E0">
        <w:t xml:space="preserve">a pattern </w:t>
      </w:r>
      <w:r w:rsidR="001C2989">
        <w:t xml:space="preserve">detection </w:t>
      </w:r>
      <w:r w:rsidR="001525E0">
        <w:t xml:space="preserve">attack. </w:t>
      </w:r>
      <w:r w:rsidR="00B32159">
        <w:t xml:space="preserve">The third website </w:t>
      </w:r>
      <w:r w:rsidR="00790259">
        <w:t xml:space="preserve">password meter showed the formulas it used, but a password that can be cracked in </w:t>
      </w:r>
      <w:r w:rsidR="00244B0F">
        <w:t>6</w:t>
      </w:r>
      <w:r w:rsidR="00790259">
        <w:t xml:space="preserve"> days by a botnet </w:t>
      </w:r>
      <w:r w:rsidR="00244B0F">
        <w:t>from password checker scoring a 94</w:t>
      </w:r>
      <w:r w:rsidR="00BC5A99">
        <w:t>% had something wrong</w:t>
      </w:r>
      <w:r w:rsidR="00BC5DDA">
        <w:t xml:space="preserve"> with </w:t>
      </w:r>
      <w:r w:rsidR="001C2989">
        <w:t>it and</w:t>
      </w:r>
      <w:r w:rsidR="00BC5DDA">
        <w:t xml:space="preserve"> seemed more suited for the wild west days of dialup internet. </w:t>
      </w:r>
    </w:p>
    <w:p w14:paraId="3A1EF32C" w14:textId="77777777" w:rsidR="00F1781F" w:rsidRDefault="00F1781F" w:rsidP="00E76156">
      <w:pPr>
        <w:ind w:left="720"/>
      </w:pPr>
    </w:p>
    <w:p w14:paraId="5EB02FFC" w14:textId="45CF3ADF" w:rsidR="00AE6548" w:rsidRDefault="00FA1AEE" w:rsidP="00AE691D">
      <w:r>
        <w:lastRenderedPageBreak/>
        <w:t xml:space="preserve">My passwords are not like </w:t>
      </w:r>
      <w:r w:rsidR="00F1781F">
        <w:t>“</w:t>
      </w:r>
      <w:r>
        <w:t>password</w:t>
      </w:r>
      <w:r w:rsidR="00E76156">
        <w:t>”</w:t>
      </w:r>
      <w:r>
        <w:t xml:space="preserve"> level of </w:t>
      </w:r>
      <w:r w:rsidR="00C5451E">
        <w:t>security and</w:t>
      </w:r>
      <w:r>
        <w:t xml:space="preserve"> are </w:t>
      </w:r>
      <w:r w:rsidR="00E76156">
        <w:t>stronger than most. But still follow the pattern of words then numbers that allow a</w:t>
      </w:r>
      <w:r w:rsidR="00F1781F">
        <w:t>n attacker easy</w:t>
      </w:r>
      <w:r w:rsidR="00871946">
        <w:t xml:space="preserve">. The sites do show the average user that certain patterns are harder to </w:t>
      </w:r>
      <w:r w:rsidR="00C5451E">
        <w:t>detect</w:t>
      </w:r>
      <w:r w:rsidR="00871946">
        <w:t xml:space="preserve"> for a pattern</w:t>
      </w:r>
      <w:r w:rsidR="00C5451E">
        <w:t xml:space="preserve"> attack program. </w:t>
      </w:r>
      <w:r w:rsidR="00F1781F">
        <w:t xml:space="preserve"> </w:t>
      </w:r>
      <w:r w:rsidR="004C2AA3">
        <w:t xml:space="preserve">Another thing is that password checker </w:t>
      </w:r>
      <w:r w:rsidR="00AE691D">
        <w:t>websites when</w:t>
      </w:r>
      <w:r w:rsidR="004C2AA3">
        <w:t xml:space="preserve"> generating passwords are not accurate. </w:t>
      </w:r>
      <w:r w:rsidR="0035744D">
        <w:t xml:space="preserve">The testers </w:t>
      </w:r>
      <w:r w:rsidR="00DD08B9">
        <w:t>rate by how many letters, numbers, special characters without much consideration for the actual contents</w:t>
      </w:r>
      <w:sdt>
        <w:sdtPr>
          <w:id w:val="923071172"/>
          <w:citation/>
        </w:sdtPr>
        <w:sdtContent>
          <w:r w:rsidR="00AF2F84">
            <w:fldChar w:fldCharType="begin"/>
          </w:r>
          <w:r w:rsidR="00AF2F84">
            <w:instrText xml:space="preserve"> CITATION Mar15 \l 1033 </w:instrText>
          </w:r>
          <w:r w:rsidR="00AF2F84">
            <w:fldChar w:fldCharType="separate"/>
          </w:r>
          <w:r w:rsidR="00AF2F84">
            <w:rPr>
              <w:noProof/>
            </w:rPr>
            <w:t xml:space="preserve"> (Stockley, 2015)</w:t>
          </w:r>
          <w:r w:rsidR="00AF2F84">
            <w:fldChar w:fldCharType="end"/>
          </w:r>
        </w:sdtContent>
      </w:sdt>
      <w:r w:rsidR="00DD08B9">
        <w:t xml:space="preserve">. </w:t>
      </w:r>
      <w:r w:rsidR="00AE6548">
        <w:t xml:space="preserve">“It is evident that the commonly-used meters are highly inconsistent, fail to provide coherent feedback on user choices, and sometimes provide strength measurements that are blatantly misleading” </w:t>
      </w:r>
      <w:sdt>
        <w:sdtPr>
          <w:id w:val="-1501580688"/>
          <w:citation/>
        </w:sdtPr>
        <w:sdtContent>
          <w:r w:rsidR="00AF2F84">
            <w:fldChar w:fldCharType="begin"/>
          </w:r>
          <w:r w:rsidR="00AF2F84">
            <w:instrText xml:space="preserve"> CITATION Mar15 \l 1033 </w:instrText>
          </w:r>
          <w:r w:rsidR="00AF2F84">
            <w:fldChar w:fldCharType="separate"/>
          </w:r>
          <w:r w:rsidR="00AF2F84">
            <w:rPr>
              <w:noProof/>
            </w:rPr>
            <w:t>(Stockley, 2015)</w:t>
          </w:r>
          <w:r w:rsidR="00AF2F84">
            <w:fldChar w:fldCharType="end"/>
          </w:r>
        </w:sdtContent>
      </w:sdt>
      <w:r w:rsidR="00AF2F84">
        <w:t>.</w:t>
      </w:r>
      <w:r w:rsidR="00B8298D">
        <w:t xml:space="preserve"> What I have been doing for passwords is for </w:t>
      </w:r>
      <w:r w:rsidR="009A0784">
        <w:t xml:space="preserve">websites that contain no information except my name is to use my common password to make it easy to login, and for websites like Amazon and </w:t>
      </w:r>
      <w:proofErr w:type="spellStart"/>
      <w:r w:rsidR="009A0784">
        <w:t>Numerica</w:t>
      </w:r>
      <w:proofErr w:type="spellEnd"/>
      <w:r w:rsidR="009A0784">
        <w:t xml:space="preserve"> have a unique password for just that </w:t>
      </w:r>
      <w:r w:rsidR="00291425">
        <w:t xml:space="preserve">website. </w:t>
      </w:r>
      <w:r w:rsidR="00ED0E02">
        <w:t xml:space="preserve">With how complex </w:t>
      </w:r>
      <w:r w:rsidR="005453A2">
        <w:t xml:space="preserve">password cracking is, it is </w:t>
      </w:r>
      <w:r w:rsidR="00AE691D">
        <w:t>not if</w:t>
      </w:r>
      <w:r w:rsidR="003765D1">
        <w:t xml:space="preserve">, but how fast will the password last with the program. </w:t>
      </w:r>
    </w:p>
    <w:p w14:paraId="6EF6F8C5" w14:textId="13B29D66" w:rsidR="00C7266D" w:rsidRDefault="00C7266D" w:rsidP="00AE6548">
      <w:pPr>
        <w:ind w:left="720"/>
      </w:pPr>
    </w:p>
    <w:p w14:paraId="464D0109" w14:textId="462C98AB" w:rsidR="00C7266D" w:rsidRDefault="00C7266D" w:rsidP="00AE691D">
      <w:r>
        <w:t xml:space="preserve">Overall the best course of action is to keep </w:t>
      </w:r>
      <w:r w:rsidR="00C94A13">
        <w:t>unique passwords for websites with wanted information in a password book</w:t>
      </w:r>
      <w:r w:rsidR="00F74979">
        <w:t>. Some believe that password storing software is secure, but it is not. My uncle (first hired at Micron</w:t>
      </w:r>
      <w:r w:rsidR="002E2484">
        <w:t>, top 25 payed before retiring</w:t>
      </w:r>
      <w:r w:rsidR="00F74979">
        <w:t xml:space="preserve">) </w:t>
      </w:r>
      <w:r w:rsidR="003526D5">
        <w:t>was telling me a few years ago to use the one he uses, and a few days later the program got hacked exposing the</w:t>
      </w:r>
      <w:r w:rsidR="00297EF3">
        <w:t xml:space="preserve"> programs</w:t>
      </w:r>
      <w:r w:rsidR="003526D5">
        <w:t xml:space="preserve"> </w:t>
      </w:r>
      <w:r w:rsidR="00F70ADB">
        <w:t>user’s</w:t>
      </w:r>
      <w:r w:rsidR="003526D5">
        <w:t xml:space="preserve"> passwords. </w:t>
      </w:r>
      <w:r w:rsidR="00F74979">
        <w:t xml:space="preserve"> </w:t>
      </w:r>
      <w:r w:rsidR="00BA48F4">
        <w:t>The best program is random, but also able to remember. I like a website called password generator, and it is run on the browser</w:t>
      </w:r>
      <w:r w:rsidR="004B7B61">
        <w:t xml:space="preserve"> to create a password with</w:t>
      </w:r>
      <w:r w:rsidR="00297EF3">
        <w:t xml:space="preserve"> letters</w:t>
      </w:r>
      <w:r w:rsidR="00763595">
        <w:t>,</w:t>
      </w:r>
      <w:r w:rsidR="00F70ADB">
        <w:t xml:space="preserve"> numbers</w:t>
      </w:r>
      <w:r w:rsidR="00763595">
        <w:t>, and special characters</w:t>
      </w:r>
      <w:r w:rsidR="00F70ADB">
        <w:t xml:space="preserve"> </w:t>
      </w:r>
      <w:r w:rsidR="004C0897">
        <w:t>to help remember the random gibberish</w:t>
      </w:r>
      <w:r w:rsidR="00AE691D">
        <w:t xml:space="preserve"> the site</w:t>
      </w:r>
      <w:r w:rsidR="00763595">
        <w:t xml:space="preserve"> creates a sentence out of the password</w:t>
      </w:r>
      <w:r w:rsidR="004C0897">
        <w:t xml:space="preserve">. </w:t>
      </w:r>
      <w:r w:rsidR="00F70ADB">
        <w:t>The thing with</w:t>
      </w:r>
      <w:r w:rsidR="006D4D3E">
        <w:t xml:space="preserve"> actual</w:t>
      </w:r>
      <w:r w:rsidR="00F70ADB">
        <w:t xml:space="preserve"> password strength tests is </w:t>
      </w:r>
      <w:r w:rsidR="00E24AD3">
        <w:t xml:space="preserve">the best password today could be the worst password tomorrow. </w:t>
      </w:r>
    </w:p>
    <w:sectPr w:rsidR="00C7266D">
      <w:headerReference w:type="default" r:id="rId21"/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C9746" w14:textId="77777777" w:rsidR="00443B1E" w:rsidRDefault="00443B1E">
      <w:pPr>
        <w:spacing w:line="240" w:lineRule="auto"/>
      </w:pPr>
      <w:r>
        <w:separator/>
      </w:r>
    </w:p>
  </w:endnote>
  <w:endnote w:type="continuationSeparator" w:id="0">
    <w:p w14:paraId="785F127A" w14:textId="77777777" w:rsidR="00443B1E" w:rsidRDefault="00443B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69F88" w14:textId="77777777" w:rsidR="00443B1E" w:rsidRDefault="00443B1E">
      <w:pPr>
        <w:spacing w:line="240" w:lineRule="auto"/>
      </w:pPr>
      <w:r>
        <w:separator/>
      </w:r>
    </w:p>
  </w:footnote>
  <w:footnote w:type="continuationSeparator" w:id="0">
    <w:p w14:paraId="007D2810" w14:textId="77777777" w:rsidR="00443B1E" w:rsidRDefault="00443B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89EC1" w14:textId="77777777" w:rsidR="00B45661" w:rsidRDefault="00443B1E">
    <w:pPr>
      <w:pStyle w:val="Header"/>
    </w:pPr>
    <w:sdt>
      <w:sdtPr>
        <w:id w:val="1568531701"/>
        <w:placeholder>
          <w:docPart w:val="886FF9916E544F4EBFD2D8DF9753433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E42F08">
          <w:t>Giever</w:t>
        </w:r>
      </w:sdtContent>
    </w:sdt>
    <w:r w:rsidR="008C711A">
      <w:t xml:space="preserve"> </w:t>
    </w:r>
    <w:r w:rsidR="008C711A">
      <w:fldChar w:fldCharType="begin"/>
    </w:r>
    <w:r w:rsidR="008C711A">
      <w:instrText xml:space="preserve"> PAGE   \* MERGEFORMAT </w:instrText>
    </w:r>
    <w:r w:rsidR="008C711A">
      <w:fldChar w:fldCharType="separate"/>
    </w:r>
    <w:r w:rsidR="008C711A">
      <w:rPr>
        <w:noProof/>
      </w:rPr>
      <w:t>4</w:t>
    </w:r>
    <w:r w:rsidR="008C711A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89EC2" w14:textId="77777777" w:rsidR="00B45661" w:rsidRDefault="00443B1E">
    <w:pPr>
      <w:pStyle w:val="Header"/>
    </w:pPr>
    <w:sdt>
      <w:sdtPr>
        <w:id w:val="-348181431"/>
        <w:placeholder>
          <w:docPart w:val="E25930DD0EE50746A2034CC03AA7E9A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E42F08">
          <w:t>Giever</w:t>
        </w:r>
      </w:sdtContent>
    </w:sdt>
    <w:r w:rsidR="008C711A">
      <w:t xml:space="preserve"> </w:t>
    </w:r>
    <w:r w:rsidR="008C711A">
      <w:fldChar w:fldCharType="begin"/>
    </w:r>
    <w:r w:rsidR="008C711A">
      <w:instrText xml:space="preserve"> PAGE   \* MERGEFORMAT </w:instrText>
    </w:r>
    <w:r w:rsidR="008C711A">
      <w:fldChar w:fldCharType="separate"/>
    </w:r>
    <w:r w:rsidR="008C711A">
      <w:rPr>
        <w:noProof/>
      </w:rPr>
      <w:t>1</w:t>
    </w:r>
    <w:r w:rsidR="008C711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08"/>
    <w:rsid w:val="00015B16"/>
    <w:rsid w:val="00063313"/>
    <w:rsid w:val="000B79CB"/>
    <w:rsid w:val="000D486A"/>
    <w:rsid w:val="00115877"/>
    <w:rsid w:val="001260D0"/>
    <w:rsid w:val="0015016D"/>
    <w:rsid w:val="001525E0"/>
    <w:rsid w:val="001C2989"/>
    <w:rsid w:val="0020276C"/>
    <w:rsid w:val="00244B0F"/>
    <w:rsid w:val="00256F92"/>
    <w:rsid w:val="00261F2A"/>
    <w:rsid w:val="00291425"/>
    <w:rsid w:val="00297EF3"/>
    <w:rsid w:val="002D61D1"/>
    <w:rsid w:val="002E2484"/>
    <w:rsid w:val="002E25CD"/>
    <w:rsid w:val="00312301"/>
    <w:rsid w:val="003526D5"/>
    <w:rsid w:val="0035744D"/>
    <w:rsid w:val="0036505A"/>
    <w:rsid w:val="003765D1"/>
    <w:rsid w:val="00391627"/>
    <w:rsid w:val="0039291C"/>
    <w:rsid w:val="00394109"/>
    <w:rsid w:val="0039502B"/>
    <w:rsid w:val="003A36E1"/>
    <w:rsid w:val="003B7A7A"/>
    <w:rsid w:val="003C34A2"/>
    <w:rsid w:val="003C79FF"/>
    <w:rsid w:val="003F51CE"/>
    <w:rsid w:val="00443B1E"/>
    <w:rsid w:val="00463209"/>
    <w:rsid w:val="004B7B61"/>
    <w:rsid w:val="004C0897"/>
    <w:rsid w:val="004C2AA3"/>
    <w:rsid w:val="004D6136"/>
    <w:rsid w:val="004F0334"/>
    <w:rsid w:val="005453A2"/>
    <w:rsid w:val="005D4ED5"/>
    <w:rsid w:val="006069E2"/>
    <w:rsid w:val="006438AA"/>
    <w:rsid w:val="006A1DEF"/>
    <w:rsid w:val="006D4D3E"/>
    <w:rsid w:val="007279D7"/>
    <w:rsid w:val="007536BC"/>
    <w:rsid w:val="0076307C"/>
    <w:rsid w:val="00763595"/>
    <w:rsid w:val="007760B5"/>
    <w:rsid w:val="00790259"/>
    <w:rsid w:val="007C3227"/>
    <w:rsid w:val="00823232"/>
    <w:rsid w:val="00870894"/>
    <w:rsid w:val="00871946"/>
    <w:rsid w:val="00876D6B"/>
    <w:rsid w:val="008912E2"/>
    <w:rsid w:val="008A19DC"/>
    <w:rsid w:val="008C711A"/>
    <w:rsid w:val="008F4BCF"/>
    <w:rsid w:val="009124F4"/>
    <w:rsid w:val="009962AE"/>
    <w:rsid w:val="009A0784"/>
    <w:rsid w:val="009C24DF"/>
    <w:rsid w:val="009E0325"/>
    <w:rsid w:val="009E0C3D"/>
    <w:rsid w:val="009F3F30"/>
    <w:rsid w:val="00A400CC"/>
    <w:rsid w:val="00A61F07"/>
    <w:rsid w:val="00AE413F"/>
    <w:rsid w:val="00AE6548"/>
    <w:rsid w:val="00AE691D"/>
    <w:rsid w:val="00AF2F84"/>
    <w:rsid w:val="00B32159"/>
    <w:rsid w:val="00B45661"/>
    <w:rsid w:val="00B5756E"/>
    <w:rsid w:val="00B8298D"/>
    <w:rsid w:val="00BA48F4"/>
    <w:rsid w:val="00BA58E8"/>
    <w:rsid w:val="00BB1CC6"/>
    <w:rsid w:val="00BC5A99"/>
    <w:rsid w:val="00BC5DDA"/>
    <w:rsid w:val="00C07F1A"/>
    <w:rsid w:val="00C5451E"/>
    <w:rsid w:val="00C7266D"/>
    <w:rsid w:val="00C94A13"/>
    <w:rsid w:val="00D05E0C"/>
    <w:rsid w:val="00D50246"/>
    <w:rsid w:val="00D93066"/>
    <w:rsid w:val="00D938A4"/>
    <w:rsid w:val="00DD08B9"/>
    <w:rsid w:val="00DD51DC"/>
    <w:rsid w:val="00E23CF2"/>
    <w:rsid w:val="00E24AD3"/>
    <w:rsid w:val="00E42F08"/>
    <w:rsid w:val="00E44129"/>
    <w:rsid w:val="00E76156"/>
    <w:rsid w:val="00ED0E02"/>
    <w:rsid w:val="00F1781F"/>
    <w:rsid w:val="00F25A73"/>
    <w:rsid w:val="00F31832"/>
    <w:rsid w:val="00F70ADB"/>
    <w:rsid w:val="00F74979"/>
    <w:rsid w:val="00FA1AEE"/>
    <w:rsid w:val="00FA4D36"/>
    <w:rsid w:val="00FD4131"/>
    <w:rsid w:val="00FE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89EB4"/>
  <w15:chartTrackingRefBased/>
  <w15:docId w15:val="{79D1B64A-B50D-3C4A-B109-7B0EC5D3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band\Documents\%7bE8A404EF-C646-6749-888C-C6FC57BF4571%7dtf1639214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6FF9916E544F4EBFD2D8DF97534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4B91B-7E25-DF4B-A1DC-76118B541063}"/>
      </w:docPartPr>
      <w:docPartBody>
        <w:p w:rsidR="004D6A45" w:rsidRDefault="00FA7055">
          <w:pPr>
            <w:pStyle w:val="886FF9916E544F4EBFD2D8DF9753433F"/>
          </w:pPr>
          <w:r>
            <w:t>Row Heading</w:t>
          </w:r>
        </w:p>
      </w:docPartBody>
    </w:docPart>
    <w:docPart>
      <w:docPartPr>
        <w:name w:val="E25930DD0EE50746A2034CC03AA7E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600E1-62E8-1A4C-BE38-11F9A30BAFB2}"/>
      </w:docPartPr>
      <w:docPartBody>
        <w:p w:rsidR="004D6A45" w:rsidRDefault="00FA7055">
          <w:pPr>
            <w:pStyle w:val="E25930DD0EE50746A2034CC03AA7E9A0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55"/>
    <w:rsid w:val="004D6A45"/>
    <w:rsid w:val="005339CF"/>
    <w:rsid w:val="00FA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822E048B6892429B226F8A727A5F98">
    <w:name w:val="46822E048B6892429B226F8A727A5F98"/>
  </w:style>
  <w:style w:type="paragraph" w:customStyle="1" w:styleId="310E712CFC9B574684F8F513DB1BE6E4">
    <w:name w:val="310E712CFC9B574684F8F513DB1BE6E4"/>
  </w:style>
  <w:style w:type="paragraph" w:customStyle="1" w:styleId="6EC27A96B9156D4FB087447AA3774B67">
    <w:name w:val="6EC27A96B9156D4FB087447AA3774B67"/>
  </w:style>
  <w:style w:type="paragraph" w:customStyle="1" w:styleId="84C05CD45A179047884861DA27DD3499">
    <w:name w:val="84C05CD45A179047884861DA27DD3499"/>
  </w:style>
  <w:style w:type="paragraph" w:customStyle="1" w:styleId="6D4F4CC0E54C304E93F2487B64896AC8">
    <w:name w:val="6D4F4CC0E54C304E93F2487B64896AC8"/>
  </w:style>
  <w:style w:type="paragraph" w:customStyle="1" w:styleId="13787E366E0BD644B5DE82D1811C19DD">
    <w:name w:val="13787E366E0BD644B5DE82D1811C19DD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BDD0A39F133F664DBA597721ED5A04CB">
    <w:name w:val="BDD0A39F133F664DBA597721ED5A04CB"/>
  </w:style>
  <w:style w:type="paragraph" w:customStyle="1" w:styleId="F25EF837A81C7043B366596D60E0D7B1">
    <w:name w:val="F25EF837A81C7043B366596D60E0D7B1"/>
  </w:style>
  <w:style w:type="paragraph" w:customStyle="1" w:styleId="DFEB40A245D2194EB30AEC7B9717CB89">
    <w:name w:val="DFEB40A245D2194EB30AEC7B9717CB89"/>
  </w:style>
  <w:style w:type="paragraph" w:customStyle="1" w:styleId="06A0F049BA64DC46BA54FC801F4502ED">
    <w:name w:val="06A0F049BA64DC46BA54FC801F4502ED"/>
  </w:style>
  <w:style w:type="paragraph" w:customStyle="1" w:styleId="C9B96F6523166542964BFC09876A640B">
    <w:name w:val="C9B96F6523166542964BFC09876A640B"/>
  </w:style>
  <w:style w:type="paragraph" w:customStyle="1" w:styleId="BF53E8B64812CC408CC6A2D34F3CB898">
    <w:name w:val="BF53E8B64812CC408CC6A2D34F3CB898"/>
  </w:style>
  <w:style w:type="paragraph" w:customStyle="1" w:styleId="886FF9916E544F4EBFD2D8DF9753433F">
    <w:name w:val="886FF9916E544F4EBFD2D8DF9753433F"/>
  </w:style>
  <w:style w:type="paragraph" w:customStyle="1" w:styleId="E25930DD0EE50746A2034CC03AA7E9A0">
    <w:name w:val="E25930DD0EE50746A2034CC03AA7E9A0"/>
  </w:style>
  <w:style w:type="paragraph" w:customStyle="1" w:styleId="756A6FC660612B46B26E97B67A58B1D7">
    <w:name w:val="756A6FC660612B46B26E97B67A58B1D7"/>
  </w:style>
  <w:style w:type="paragraph" w:customStyle="1" w:styleId="E582972494D0A0458348A800442D2FC1">
    <w:name w:val="E582972494D0A0458348A800442D2FC1"/>
  </w:style>
  <w:style w:type="paragraph" w:customStyle="1" w:styleId="26B7EEDBD390A64E9C6EF4F6E9786F7C">
    <w:name w:val="26B7EEDBD390A64E9C6EF4F6E9786F7C"/>
  </w:style>
  <w:style w:type="paragraph" w:customStyle="1" w:styleId="0677D1F6AC678C459A9BD1B9A8B8239E">
    <w:name w:val="0677D1F6AC678C459A9BD1B9A8B8239E"/>
  </w:style>
  <w:style w:type="paragraph" w:customStyle="1" w:styleId="BD0DE953112B2143889979F974F65F81">
    <w:name w:val="BD0DE953112B2143889979F974F65F81"/>
  </w:style>
  <w:style w:type="paragraph" w:customStyle="1" w:styleId="2181DF2DD385DF48AC690C44CDEE84F3">
    <w:name w:val="2181DF2DD385DF48AC690C44CDEE84F3"/>
  </w:style>
  <w:style w:type="paragraph" w:customStyle="1" w:styleId="8465BAE4326E28458E3A6EC7E93253C9">
    <w:name w:val="8465BAE4326E28458E3A6EC7E93253C9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41534D512EDA294BA08747E674FC2694">
    <w:name w:val="41534D512EDA294BA08747E674FC26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Giever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Mar15</b:Tag>
    <b:SourceType>DocumentFromInternetSite</b:SourceType>
    <b:Guid>{E010919B-AD10-4ABC-AEB9-DEC5593A6598}</b:Guid>
    <b:Author>
      <b:Author>
        <b:NameList>
          <b:Person>
            <b:Last>Stockley</b:Last>
            <b:First>Mark</b:First>
          </b:Person>
        </b:NameList>
      </b:Author>
    </b:Author>
    <b:Title>Why you cant trust password strength meters</b:Title>
    <b:InternetSiteTitle>naked security by SOPHOS</b:InternetSiteTitle>
    <b:Year>2015</b:Year>
    <b:Month>March</b:Month>
    <b:Day>02</b:Day>
    <b:URL>https://nakedsecurity.sophos.com/2015/03/02/why-you-cant-trust-password-strength-meters/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315192-31EC-4633-930F-FC9DEE46C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{E8A404EF-C646-6749-888C-C6FC57BF4571}tf16392146</Template>
  <TotalTime>81</TotalTime>
  <Pages>4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Giever</dc:creator>
  <cp:keywords/>
  <dc:description/>
  <cp:lastModifiedBy>betsy Giever</cp:lastModifiedBy>
  <cp:revision>96</cp:revision>
  <dcterms:created xsi:type="dcterms:W3CDTF">2018-07-30T17:43:00Z</dcterms:created>
  <dcterms:modified xsi:type="dcterms:W3CDTF">2018-07-30T19:04:00Z</dcterms:modified>
</cp:coreProperties>
</file>