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3BA3B" w14:textId="3405F63A" w:rsidR="008069CC" w:rsidRDefault="00BC081C" w:rsidP="00BC081C">
      <w:r w:rsidRPr="008069CC">
        <w:rPr>
          <w:rStyle w:val="10"/>
        </w:rPr>
        <w:t>立项依据</w:t>
      </w:r>
      <w:r>
        <w:t>：</w:t>
      </w:r>
    </w:p>
    <w:p w14:paraId="42735FC3" w14:textId="105A4220" w:rsidR="00BC081C" w:rsidRDefault="00BC081C" w:rsidP="00BC081C">
      <w:r>
        <w:t>包括研究目的、意义、国内外研究现状和发展趋势，需结合科学研究发展趋势来论述科学意义；或结合国民经济和社会发展中迫切需要解决的关键科技问题来论述其应用前景。</w:t>
      </w:r>
      <w:proofErr w:type="gramStart"/>
      <w:r>
        <w:t>附主要</w:t>
      </w:r>
      <w:proofErr w:type="gramEnd"/>
      <w:r>
        <w:t>参考文献目录(字数不少于：800)</w:t>
      </w:r>
    </w:p>
    <w:p w14:paraId="71A76E15" w14:textId="77777777" w:rsidR="006D1EC7" w:rsidRDefault="006D1EC7" w:rsidP="00BC081C"/>
    <w:p w14:paraId="6B4A0127" w14:textId="0915B373" w:rsidR="008069CC" w:rsidRDefault="006D1EC7" w:rsidP="006D1EC7">
      <w:pPr>
        <w:pStyle w:val="2"/>
      </w:pPr>
      <w:r>
        <w:t>研究</w:t>
      </w:r>
      <w:r w:rsidR="00E1675E">
        <w:rPr>
          <w:rFonts w:hint="eastAsia"/>
        </w:rPr>
        <w:t>目的及意义</w:t>
      </w:r>
    </w:p>
    <w:p w14:paraId="3E1B2384" w14:textId="5E764895" w:rsidR="000441BD" w:rsidRDefault="000441BD" w:rsidP="003B74E0">
      <w:pPr>
        <w:ind w:firstLine="420"/>
      </w:pPr>
      <w:r w:rsidRPr="000441BD">
        <w:rPr>
          <w:rFonts w:hint="eastAsia"/>
        </w:rPr>
        <w:t>在过去几十年中，互联网极大地促进了电子商务的发展，同时互联网也成为地下市场的主要平台，网络犯罪分子在这里交换</w:t>
      </w:r>
      <w:r>
        <w:rPr>
          <w:rFonts w:hint="eastAsia"/>
        </w:rPr>
        <w:t>用于犯罪的</w:t>
      </w:r>
      <w:r w:rsidRPr="000441BD">
        <w:rPr>
          <w:rFonts w:hint="eastAsia"/>
        </w:rPr>
        <w:t>产品和服务。</w:t>
      </w:r>
      <w:r w:rsidRPr="000441BD">
        <w:t>2013年，全球网络犯罪</w:t>
      </w:r>
      <w:r>
        <w:rPr>
          <w:rFonts w:hint="eastAsia"/>
        </w:rPr>
        <w:t>造成了3</w:t>
      </w:r>
      <w:r>
        <w:t>750</w:t>
      </w:r>
      <w:r>
        <w:rPr>
          <w:rFonts w:hint="eastAsia"/>
        </w:rPr>
        <w:t>亿美元的损失，几乎等同于全球毒品交易的数量。</w:t>
      </w:r>
    </w:p>
    <w:p w14:paraId="4F3DFF29" w14:textId="405FCDDF" w:rsidR="006928E4" w:rsidRDefault="00081708" w:rsidP="006928E4">
      <w:pPr>
        <w:ind w:firstLine="420"/>
      </w:pPr>
      <w:r w:rsidRPr="00E1675E">
        <w:rPr>
          <w:rFonts w:hint="eastAsia"/>
        </w:rPr>
        <w:t>地下论坛是网络罪犯的通信枢纽，帮助他们推广攻击工具包和服务</w:t>
      </w:r>
      <w:r w:rsidRPr="00E1675E">
        <w:t>，协调他们的行动，交换信息并寻求合作。例如</w:t>
      </w:r>
      <w:r w:rsidR="00FE23BE" w:rsidRPr="00FE23BE">
        <w:t>Silk Road</w:t>
      </w:r>
      <w:r w:rsidR="003A2302">
        <w:rPr>
          <w:rFonts w:hint="eastAsia"/>
        </w:rPr>
        <w:t>论坛</w:t>
      </w:r>
      <w:r w:rsidRPr="00E1675E">
        <w:t>，</w:t>
      </w:r>
      <w:r w:rsidR="007B6A04">
        <w:rPr>
          <w:rFonts w:hint="eastAsia"/>
        </w:rPr>
        <w:t>拥有3万到5万活跃用户</w:t>
      </w:r>
      <w:r w:rsidRPr="00E1675E">
        <w:t>，是毒品和其他非法毒品交易的滋生地</w:t>
      </w:r>
      <w:r>
        <w:rPr>
          <w:rFonts w:hint="eastAsia"/>
        </w:rPr>
        <w:t>，每天</w:t>
      </w:r>
      <w:r w:rsidR="003A2302">
        <w:rPr>
          <w:rFonts w:hint="eastAsia"/>
        </w:rPr>
        <w:t>有两到三百</w:t>
      </w:r>
      <w:r>
        <w:rPr>
          <w:rFonts w:hint="eastAsia"/>
        </w:rPr>
        <w:t>份通讯记录。</w:t>
      </w:r>
      <w:r w:rsidRPr="00E1675E">
        <w:rPr>
          <w:rFonts w:hint="eastAsia"/>
        </w:rPr>
        <w:t>这些</w:t>
      </w:r>
      <w:r>
        <w:rPr>
          <w:rFonts w:hint="eastAsia"/>
        </w:rPr>
        <w:t>记录</w:t>
      </w:r>
      <w:r w:rsidRPr="00E1675E">
        <w:rPr>
          <w:rFonts w:hint="eastAsia"/>
        </w:rPr>
        <w:t>提供了对网络犯罪方式、犯罪分子战略、能力、基础设施和商业模式的深刻洞察，甚至可以用来预测他们的下一步行动。</w:t>
      </w:r>
    </w:p>
    <w:p w14:paraId="0FD37AD2" w14:textId="7E82B9E5" w:rsidR="003A2302" w:rsidRDefault="006928E4" w:rsidP="00A7799C">
      <w:pPr>
        <w:ind w:firstLine="420"/>
      </w:pPr>
      <w:r>
        <w:rPr>
          <w:rFonts w:hint="eastAsia"/>
        </w:rPr>
        <w:t>不仅在地下论坛，一些广为人知的社交平台也被不法分子用于交易通讯。</w:t>
      </w:r>
      <w:r w:rsidRPr="000441BD">
        <w:rPr>
          <w:rFonts w:hint="eastAsia"/>
        </w:rPr>
        <w:t>近年来</w:t>
      </w:r>
      <w:r>
        <w:rPr>
          <w:rFonts w:hint="eastAsia"/>
        </w:rPr>
        <w:t>，</w:t>
      </w:r>
      <w:r w:rsidRPr="000441BD">
        <w:rPr>
          <w:rFonts w:hint="eastAsia"/>
        </w:rPr>
        <w:t>大型社交媒体公司一直在雇佣内容版主，</w:t>
      </w:r>
      <w:r>
        <w:rPr>
          <w:rFonts w:hint="eastAsia"/>
        </w:rPr>
        <w:t>对社交平台上的内容进行审查。伴随着互联网的发展，许多社交平台每天都产生了海量的通讯记录，完全依靠人工处理的方式难以应对如此大的数据量</w:t>
      </w:r>
      <w:r w:rsidRPr="000441BD">
        <w:t>。</w:t>
      </w:r>
      <w:r>
        <w:rPr>
          <w:rFonts w:hint="eastAsia"/>
        </w:rPr>
        <w:t>目前的许多平台都开始使用一些自动化的方法来帮助审查，使用最多的方法就是创建一个“禁用词列表”，通过列表来对通讯内容进行过滤。</w:t>
      </w:r>
    </w:p>
    <w:p w14:paraId="72434D30" w14:textId="70CFF07A" w:rsidR="00A7799C" w:rsidRPr="00A7799C" w:rsidRDefault="003A2302" w:rsidP="003A2302">
      <w:pPr>
        <w:ind w:firstLine="420"/>
      </w:pPr>
      <w:r>
        <w:rPr>
          <w:rFonts w:hint="eastAsia"/>
        </w:rPr>
        <w:t>由</w:t>
      </w:r>
      <w:r w:rsidRPr="003A2302">
        <w:rPr>
          <w:rFonts w:hint="eastAsia"/>
        </w:rPr>
        <w:t>于地下市场的排他性，网络罪犯发展了一套独特的语言系统，</w:t>
      </w:r>
      <w:r>
        <w:rPr>
          <w:rFonts w:hint="eastAsia"/>
        </w:rPr>
        <w:t>违法者会使用一些黑暗术语来对外隐藏具体交易内容或规避社交平台的内容审查。</w:t>
      </w:r>
      <w:r w:rsidR="00A7799C">
        <w:rPr>
          <w:rFonts w:hint="eastAsia"/>
        </w:rPr>
        <w:t>黑暗术语</w:t>
      </w:r>
      <w:r w:rsidR="000441BD" w:rsidRPr="000441BD">
        <w:rPr>
          <w:rFonts w:hint="eastAsia"/>
        </w:rPr>
        <w:t>用来指</w:t>
      </w:r>
      <w:r w:rsidR="000441BD" w:rsidRPr="000441BD">
        <w:t>定产品、服务和其他网络犯罪特定概念。</w:t>
      </w:r>
      <w:r w:rsidR="00F52142" w:rsidRPr="00E1675E">
        <w:rPr>
          <w:rFonts w:hint="eastAsia"/>
        </w:rPr>
        <w:t>这种</w:t>
      </w:r>
      <w:r w:rsidR="00A7799C">
        <w:rPr>
          <w:rFonts w:hint="eastAsia"/>
        </w:rPr>
        <w:t>术语往往是一些看起来</w:t>
      </w:r>
      <w:r w:rsidR="00F52142" w:rsidRPr="00E1675E">
        <w:rPr>
          <w:rFonts w:hint="eastAsia"/>
        </w:rPr>
        <w:t>很普通、看很天真、</w:t>
      </w:r>
      <w:r w:rsidR="00081708">
        <w:rPr>
          <w:rFonts w:hint="eastAsia"/>
        </w:rPr>
        <w:t>却</w:t>
      </w:r>
      <w:r w:rsidR="00F52142" w:rsidRPr="00E1675E">
        <w:rPr>
          <w:rFonts w:hint="eastAsia"/>
        </w:rPr>
        <w:t>有秘密含义的词语</w:t>
      </w:r>
      <w:r w:rsidR="00A7799C">
        <w:rPr>
          <w:rFonts w:hint="eastAsia"/>
        </w:rPr>
        <w:t>。</w:t>
      </w:r>
      <w:r w:rsidR="00081708">
        <w:rPr>
          <w:rFonts w:hint="eastAsia"/>
        </w:rPr>
        <w:t>罪犯们</w:t>
      </w:r>
      <w:r w:rsidR="00A7799C">
        <w:rPr>
          <w:rFonts w:hint="eastAsia"/>
        </w:rPr>
        <w:t>将其</w:t>
      </w:r>
      <w:r w:rsidR="00A7799C" w:rsidRPr="00E1675E">
        <w:rPr>
          <w:rFonts w:hint="eastAsia"/>
        </w:rPr>
        <w:t>用来隐藏</w:t>
      </w:r>
      <w:r w:rsidR="00F52142" w:rsidRPr="00E1675E">
        <w:rPr>
          <w:rFonts w:hint="eastAsia"/>
        </w:rPr>
        <w:t>正在讨论的内容</w:t>
      </w:r>
      <w:r w:rsidR="00F52142">
        <w:rPr>
          <w:rFonts w:hint="eastAsia"/>
        </w:rPr>
        <w:t>。</w:t>
      </w:r>
      <w:r w:rsidR="00F52142" w:rsidRPr="00E1675E">
        <w:rPr>
          <w:rFonts w:hint="eastAsia"/>
        </w:rPr>
        <w:t>例如，毒贩经常用“</w:t>
      </w:r>
      <w:r w:rsidR="00A7799C">
        <w:rPr>
          <w:rFonts w:hint="eastAsia"/>
        </w:rPr>
        <w:t>ice</w:t>
      </w:r>
      <w:r w:rsidR="00F52142" w:rsidRPr="00E1675E">
        <w:rPr>
          <w:rFonts w:hint="eastAsia"/>
        </w:rPr>
        <w:t>”</w:t>
      </w:r>
      <w:r w:rsidR="00A7799C">
        <w:rPr>
          <w:rFonts w:hint="eastAsia"/>
        </w:rPr>
        <w:t>代替</w:t>
      </w:r>
      <w:r w:rsidR="00A7799C" w:rsidRPr="00A7799C">
        <w:t>Methamphetamine</w:t>
      </w:r>
      <w:r w:rsidR="00A7799C">
        <w:rPr>
          <w:rFonts w:hint="eastAsia"/>
        </w:rPr>
        <w:t>（冰毒）</w:t>
      </w:r>
      <w:r w:rsidR="00F52142" w:rsidRPr="00E1675E">
        <w:rPr>
          <w:rFonts w:hint="eastAsia"/>
        </w:rPr>
        <w:t>，“</w:t>
      </w:r>
      <w:r w:rsidR="00A7799C">
        <w:rPr>
          <w:rFonts w:hint="eastAsia"/>
        </w:rPr>
        <w:t>pants</w:t>
      </w:r>
      <w:r w:rsidR="00F52142" w:rsidRPr="00E1675E">
        <w:rPr>
          <w:rFonts w:hint="eastAsia"/>
        </w:rPr>
        <w:t>”</w:t>
      </w:r>
      <w:r w:rsidR="00A7799C">
        <w:rPr>
          <w:rFonts w:hint="eastAsia"/>
        </w:rPr>
        <w:t>代替</w:t>
      </w:r>
      <w:proofErr w:type="spellStart"/>
      <w:r w:rsidR="00A7799C">
        <w:rPr>
          <w:rFonts w:hint="eastAsia"/>
        </w:rPr>
        <w:t>Herion</w:t>
      </w:r>
      <w:proofErr w:type="spellEnd"/>
      <w:r w:rsidR="00A7799C">
        <w:rPr>
          <w:rFonts w:hint="eastAsia"/>
        </w:rPr>
        <w:t>（海洛因）</w:t>
      </w:r>
      <w:r w:rsidR="00F52142" w:rsidRPr="00E1675E">
        <w:rPr>
          <w:rFonts w:hint="eastAsia"/>
        </w:rPr>
        <w:t>。</w:t>
      </w:r>
      <w:r w:rsidR="00F52142" w:rsidRPr="00E1675E">
        <w:t>此类欺骗性内容使得</w:t>
      </w:r>
      <w:r w:rsidR="00A7799C">
        <w:rPr>
          <w:rFonts w:hint="eastAsia"/>
        </w:rPr>
        <w:t>违法者之间的</w:t>
      </w:r>
      <w:r w:rsidR="00F52142" w:rsidRPr="00E1675E">
        <w:t>通信不容易被</w:t>
      </w:r>
      <w:r w:rsidR="00A7799C">
        <w:rPr>
          <w:rFonts w:hint="eastAsia"/>
        </w:rPr>
        <w:t>自动化系统和审查人员</w:t>
      </w:r>
      <w:r w:rsidR="00F52142" w:rsidRPr="00E1675E">
        <w:t>发现。因此，自动发现和理解这些</w:t>
      </w:r>
      <w:r w:rsidR="00A7799C">
        <w:rPr>
          <w:rFonts w:hint="eastAsia"/>
        </w:rPr>
        <w:t>黑暗术语</w:t>
      </w:r>
      <w:r w:rsidR="00F52142" w:rsidRPr="00E1675E">
        <w:t>对于理解各种网络犯罪活动和减轻它们所构成的威胁非常有价值。</w:t>
      </w:r>
    </w:p>
    <w:p w14:paraId="3D9A221E" w14:textId="182DBAC5" w:rsidR="006D1EC7" w:rsidRDefault="006D1EC7" w:rsidP="006D1EC7">
      <w:pPr>
        <w:pStyle w:val="2"/>
      </w:pPr>
      <w:r>
        <w:t>国内外研究现状和发展趋势</w:t>
      </w:r>
    </w:p>
    <w:p w14:paraId="6D80541C" w14:textId="7FFE00BE" w:rsidR="00C65EDB" w:rsidRDefault="00915812" w:rsidP="00915812">
      <w:r w:rsidRPr="00915812">
        <w:rPr>
          <w:rFonts w:hint="eastAsia"/>
        </w:rPr>
        <w:t>在</w:t>
      </w:r>
      <w:r w:rsidR="009C4B8D">
        <w:rPr>
          <w:rFonts w:hint="eastAsia"/>
        </w:rPr>
        <w:t>国外</w:t>
      </w:r>
      <w:r w:rsidRPr="00915812">
        <w:t>文献中，</w:t>
      </w:r>
      <w:r w:rsidR="009C4B8D">
        <w:rPr>
          <w:rFonts w:hint="eastAsia"/>
        </w:rPr>
        <w:t>黑暗术语</w:t>
      </w:r>
      <w:r w:rsidRPr="00915812">
        <w:t>检测的具体任务已经在许多框架下进行了研究。</w:t>
      </w:r>
    </w:p>
    <w:p w14:paraId="072FEB05" w14:textId="4A8FB8A1" w:rsidR="00C65EDB" w:rsidRDefault="007844BE" w:rsidP="007844BE">
      <w:pPr>
        <w:ind w:firstLine="420"/>
      </w:pPr>
      <w:r w:rsidRPr="007844BE">
        <w:t>G. Durrett</w:t>
      </w:r>
      <w:proofErr w:type="gramStart"/>
      <w:r>
        <w:rPr>
          <w:rFonts w:hint="eastAsia"/>
        </w:rPr>
        <w:t>等人</w:t>
      </w:r>
      <w:r w:rsidRPr="00915812">
        <w:t>[</w:t>
      </w:r>
      <w:proofErr w:type="gramEnd"/>
      <w:r w:rsidRPr="00915812">
        <w:t>6]、[7]</w:t>
      </w:r>
      <w:r>
        <w:rPr>
          <w:rFonts w:hint="eastAsia"/>
        </w:rPr>
        <w:t>通过</w:t>
      </w:r>
      <w:r w:rsidRPr="00915812">
        <w:t>自动、自上而下的方法分析地下论坛</w:t>
      </w:r>
      <w:r>
        <w:rPr>
          <w:rFonts w:hint="eastAsia"/>
        </w:rPr>
        <w:t>生成高级信息。</w:t>
      </w:r>
      <w:r w:rsidR="00915812" w:rsidRPr="00915812">
        <w:t>该方法将信息提取和命名实体识别相结合</w:t>
      </w:r>
      <w:r>
        <w:rPr>
          <w:rFonts w:hint="eastAsia"/>
        </w:rPr>
        <w:t>并具体</w:t>
      </w:r>
      <w:r w:rsidR="00915812" w:rsidRPr="00915812">
        <w:t>提出了一种数据标注方法，并利用标记数据训练基于监督学习的分类器。</w:t>
      </w:r>
      <w:r>
        <w:rPr>
          <w:rFonts w:hint="eastAsia"/>
        </w:rPr>
        <w:t>然而</w:t>
      </w:r>
      <w:r w:rsidR="00915812" w:rsidRPr="00915812">
        <w:t>结果在很大程度上取决于注释的质量，正如几位研究人员所示，该模型在跨域数据集中的表现并不好</w:t>
      </w:r>
      <w:r>
        <w:rPr>
          <w:rFonts w:hint="eastAsia"/>
        </w:rPr>
        <w:t>。</w:t>
      </w:r>
      <w:r>
        <w:t xml:space="preserve"> </w:t>
      </w:r>
    </w:p>
    <w:p w14:paraId="1EA8DF3D" w14:textId="51D92FFF" w:rsidR="00C65EDB" w:rsidRDefault="007844BE" w:rsidP="00C65EDB">
      <w:pPr>
        <w:ind w:firstLine="420"/>
      </w:pPr>
      <w:r w:rsidRPr="007844BE">
        <w:t>K. Yuan</w:t>
      </w:r>
      <w:r>
        <w:rPr>
          <w:rFonts w:hint="eastAsia"/>
        </w:rPr>
        <w:t>等人提出了一种名为</w:t>
      </w:r>
      <w:proofErr w:type="spellStart"/>
      <w:r>
        <w:rPr>
          <w:rFonts w:hint="eastAsia"/>
        </w:rPr>
        <w:t>Cant</w:t>
      </w:r>
      <w:r>
        <w:t>R</w:t>
      </w:r>
      <w:r>
        <w:rPr>
          <w:rFonts w:hint="eastAsia"/>
        </w:rPr>
        <w:t>eader</w:t>
      </w:r>
      <w:proofErr w:type="spellEnd"/>
      <w:r>
        <w:rPr>
          <w:rFonts w:hint="eastAsia"/>
        </w:rPr>
        <w:t>的系统，</w:t>
      </w:r>
      <w:proofErr w:type="gramStart"/>
      <w:r w:rsidR="00915812" w:rsidRPr="00915812">
        <w:t>旨在自动识别网络犯罪市场中的“</w:t>
      </w:r>
      <w:proofErr w:type="gramEnd"/>
      <w:r w:rsidR="00915812" w:rsidRPr="00915812">
        <w:t>黑色术语”。</w:t>
      </w:r>
      <w:proofErr w:type="spellStart"/>
      <w:r w:rsidR="00915812" w:rsidRPr="00915812">
        <w:t>CantReader</w:t>
      </w:r>
      <w:proofErr w:type="spellEnd"/>
      <w:r w:rsidR="00915812" w:rsidRPr="00915812">
        <w:t>采用基于神经网络的</w:t>
      </w:r>
      <w:r w:rsidR="00915812" w:rsidRPr="00915812">
        <w:rPr>
          <w:rFonts w:hint="eastAsia"/>
        </w:rPr>
        <w:t>嵌入技术来分析单词的语义，并检测背景语料库（如维基百科）中的上下文与目标语料库中的上下文显著不同</w:t>
      </w:r>
      <w:r>
        <w:rPr>
          <w:rFonts w:hint="eastAsia"/>
        </w:rPr>
        <w:t>来确认黑暗术语的</w:t>
      </w:r>
      <w:r w:rsidR="00915812" w:rsidRPr="00915812">
        <w:rPr>
          <w:rFonts w:hint="eastAsia"/>
        </w:rPr>
        <w:t>候选词。因此，它需要一个“黑暗”语料库（如丝绸之路匿名在线市场</w:t>
      </w:r>
      <w:r w:rsidR="00915812" w:rsidRPr="00915812">
        <w:t>论坛）、一个混合语料库（如Reddit）和一个良性语料库（如英语维基百科）作为输入。</w:t>
      </w:r>
      <w:r>
        <w:rPr>
          <w:rFonts w:hint="eastAsia"/>
        </w:rPr>
        <w:t>可能是由于词多义的影响，系统在其他数据集上的表现并不好。</w:t>
      </w:r>
    </w:p>
    <w:p w14:paraId="54C49C82" w14:textId="28CB591B" w:rsidR="00C65EDB" w:rsidRDefault="007844BE" w:rsidP="00C65EDB">
      <w:pPr>
        <w:ind w:firstLine="420"/>
      </w:pPr>
      <w:r w:rsidRPr="007844BE">
        <w:t xml:space="preserve">C. Felt </w:t>
      </w:r>
      <w:proofErr w:type="gramStart"/>
      <w:r>
        <w:rPr>
          <w:rFonts w:hint="eastAsia"/>
        </w:rPr>
        <w:t>等人</w:t>
      </w:r>
      <w:r w:rsidR="00915812" w:rsidRPr="00915812">
        <w:t>[</w:t>
      </w:r>
      <w:proofErr w:type="gramEnd"/>
      <w:r w:rsidR="00915812" w:rsidRPr="00915812">
        <w:t>17]</w:t>
      </w:r>
      <w:r>
        <w:rPr>
          <w:rFonts w:hint="eastAsia"/>
        </w:rPr>
        <w:t>提出</w:t>
      </w:r>
      <w:r w:rsidR="00915812" w:rsidRPr="00915812">
        <w:t>通过情绪分析来检测委婉语。它使用语义词典归纳的自举算法识别</w:t>
      </w:r>
      <w:r w:rsidR="00915812" w:rsidRPr="00915812">
        <w:lastRenderedPageBreak/>
        <w:t>一组委婉语候选词。虽然这种方法似乎合理且可行</w:t>
      </w:r>
      <w:r>
        <w:rPr>
          <w:rFonts w:hint="eastAsia"/>
        </w:rPr>
        <w:t>但</w:t>
      </w:r>
      <w:r w:rsidR="00915812" w:rsidRPr="00915812">
        <w:rPr>
          <w:rFonts w:hint="eastAsia"/>
        </w:rPr>
        <w:t>它需要额外的手动筛选过程来细化候选对象，因此无法满足所期望的自动、大规模检测的要求。</w:t>
      </w:r>
    </w:p>
    <w:p w14:paraId="55FE7E3B" w14:textId="0EE13818" w:rsidR="00915812" w:rsidRPr="00915812" w:rsidRDefault="00915812" w:rsidP="00C65EDB">
      <w:pPr>
        <w:ind w:firstLine="420"/>
      </w:pPr>
      <w:proofErr w:type="spellStart"/>
      <w:r w:rsidRPr="00915812">
        <w:t>Magu</w:t>
      </w:r>
      <w:proofErr w:type="spellEnd"/>
      <w:r w:rsidRPr="00915812">
        <w:t>等人[11]和Taylor等人[40]提出了两种利用单词嵌入和社区检测算法的算法。</w:t>
      </w:r>
      <w:proofErr w:type="spellStart"/>
      <w:r w:rsidRPr="00915812">
        <w:t>Magu</w:t>
      </w:r>
      <w:proofErr w:type="spellEnd"/>
      <w:r w:rsidRPr="00915812">
        <w:t>等人[11]通过特征向量中心度的排名度量生成了一组</w:t>
      </w:r>
      <w:r w:rsidR="007844BE">
        <w:rPr>
          <w:rFonts w:hint="eastAsia"/>
        </w:rPr>
        <w:t>术语</w:t>
      </w:r>
      <w:r w:rsidRPr="00915812">
        <w:t>。由于算法的</w:t>
      </w:r>
      <w:r w:rsidR="007844BE">
        <w:rPr>
          <w:rFonts w:hint="eastAsia"/>
        </w:rPr>
        <w:t>本身性质</w:t>
      </w:r>
      <w:r w:rsidRPr="00915812">
        <w:t>，这种方法需要一个开始的</w:t>
      </w:r>
      <w:r w:rsidR="007844BE">
        <w:rPr>
          <w:rFonts w:hint="eastAsia"/>
        </w:rPr>
        <w:t>术语</w:t>
      </w:r>
      <w:r w:rsidRPr="00915812">
        <w:t>种子来</w:t>
      </w:r>
      <w:r w:rsidR="007844BE">
        <w:rPr>
          <w:rFonts w:hint="eastAsia"/>
        </w:rPr>
        <w:t>帮助</w:t>
      </w:r>
      <w:r w:rsidRPr="00915812">
        <w:t>寻找其他的</w:t>
      </w:r>
      <w:r w:rsidR="007844BE">
        <w:rPr>
          <w:rFonts w:hint="eastAsia"/>
        </w:rPr>
        <w:t>术语</w:t>
      </w:r>
      <w:r w:rsidRPr="00915812">
        <w:t>。Taylor等人[40]创建了神经嵌入模型，捕捉单词的相似性，使用图扩展和PageRank分数引导初始种子词，并最终丰富引导词，从表现类似委婉语的字典</w:t>
      </w:r>
      <w:r w:rsidRPr="00915812">
        <w:rPr>
          <w:rFonts w:hint="eastAsia"/>
        </w:rPr>
        <w:t>术语中学习。</w:t>
      </w:r>
      <w:proofErr w:type="spellStart"/>
      <w:r w:rsidR="000C64AB">
        <w:t>M</w:t>
      </w:r>
      <w:r w:rsidR="000C64AB">
        <w:rPr>
          <w:rFonts w:hint="eastAsia"/>
        </w:rPr>
        <w:t>agu</w:t>
      </w:r>
      <w:proofErr w:type="spellEnd"/>
      <w:r w:rsidR="000C64AB">
        <w:rPr>
          <w:rFonts w:hint="eastAsia"/>
        </w:rPr>
        <w:t>和Taylor的方法在跨领域数据上表现不佳，</w:t>
      </w:r>
      <w:proofErr w:type="spellStart"/>
      <w:r w:rsidR="000C64AB">
        <w:rPr>
          <w:rFonts w:hint="eastAsia"/>
        </w:rPr>
        <w:t>Talor</w:t>
      </w:r>
      <w:proofErr w:type="spellEnd"/>
      <w:r w:rsidR="000C64AB">
        <w:rPr>
          <w:rFonts w:hint="eastAsia"/>
        </w:rPr>
        <w:t>方法使用了大量的筛查方法，却没有做消融实验，无法确定各个方法的具体作用。</w:t>
      </w:r>
    </w:p>
    <w:p w14:paraId="30011C16" w14:textId="03791E31" w:rsidR="000C64AB" w:rsidRDefault="000C64AB" w:rsidP="003D47F8">
      <w:r>
        <w:tab/>
      </w:r>
      <w:bookmarkStart w:id="0" w:name="_Hlk87820468"/>
      <w:proofErr w:type="spellStart"/>
      <w:r w:rsidRPr="000C64AB">
        <w:t>Wanzheng</w:t>
      </w:r>
      <w:proofErr w:type="spellEnd"/>
      <w:r w:rsidRPr="000C64AB">
        <w:t xml:space="preserve"> Zhu</w:t>
      </w:r>
      <w:r>
        <w:rPr>
          <w:rFonts w:hint="eastAsia"/>
        </w:rPr>
        <w:t>等人提出了一种</w:t>
      </w:r>
      <w:proofErr w:type="gramStart"/>
      <w:r>
        <w:rPr>
          <w:rFonts w:hint="eastAsia"/>
        </w:rPr>
        <w:t>自监督</w:t>
      </w:r>
      <w:proofErr w:type="gramEnd"/>
      <w:r>
        <w:rPr>
          <w:rFonts w:hint="eastAsia"/>
        </w:rPr>
        <w:t>方法来实现对委婉语的检测，通过术语与指代的禁用词的相似性，结合当前N</w:t>
      </w:r>
      <w:r>
        <w:t>LP</w:t>
      </w:r>
      <w:r>
        <w:rPr>
          <w:rFonts w:hint="eastAsia"/>
        </w:rPr>
        <w:t>领域流行的M</w:t>
      </w:r>
      <w:r>
        <w:t>LM</w:t>
      </w:r>
      <w:r>
        <w:rPr>
          <w:rFonts w:hint="eastAsia"/>
        </w:rPr>
        <w:t>掩码模型，计算术语与禁用词上下文相似的可能性，从而确定某个禁用词的一组候选语。通过同样的方法结合两个分类器来确定术语的语义。该方法思路新颖，但精确度一般且在检测时由于无监督存在的标签缺失的可能没有设计合理的召回率指标。</w:t>
      </w:r>
      <w:bookmarkEnd w:id="0"/>
    </w:p>
    <w:p w14:paraId="37D49AF0" w14:textId="40B3E3E9" w:rsidR="000C64AB" w:rsidRPr="000C64AB" w:rsidRDefault="000C64AB" w:rsidP="003D47F8">
      <w:r>
        <w:rPr>
          <w:rFonts w:hint="eastAsia"/>
        </w:rPr>
        <w:t>国内也有一些针对中文语境的术语检测和研究。</w:t>
      </w:r>
    </w:p>
    <w:p w14:paraId="3AB0D5C8" w14:textId="5887EE0E" w:rsidR="00C65EDB" w:rsidRDefault="00C65EDB" w:rsidP="00C65EDB">
      <w:pPr>
        <w:ind w:firstLine="420"/>
      </w:pPr>
      <w:r w:rsidRPr="00915812">
        <w:t>Yang等人[39]构建了一个关键词检测和扩展系统（KDES），并将其应用于</w:t>
      </w:r>
      <w:r w:rsidR="000C64AB" w:rsidRPr="00915812">
        <w:t>中国最大的搜索引擎</w:t>
      </w:r>
      <w:r w:rsidRPr="00915812">
        <w:t>百度的搜索结果</w:t>
      </w:r>
      <w:r w:rsidR="000C64AB">
        <w:rPr>
          <w:rFonts w:hint="eastAsia"/>
        </w:rPr>
        <w:t>上</w:t>
      </w:r>
      <w:r w:rsidRPr="00915812">
        <w:t>。KDES旨在通过检查相关的搜索结果来推断是否应该阻止搜索关键字。这种方法需要具有</w:t>
      </w:r>
      <w:r w:rsidR="000C64AB">
        <w:rPr>
          <w:rFonts w:hint="eastAsia"/>
        </w:rPr>
        <w:t>能够访问远程域信息（即百度搜索引擎）</w:t>
      </w:r>
      <w:r w:rsidRPr="00915812">
        <w:t>，不适合我们</w:t>
      </w:r>
      <w:r w:rsidR="000C64AB">
        <w:rPr>
          <w:rFonts w:hint="eastAsia"/>
        </w:rPr>
        <w:t>所需要分析的社交平台内容和地下论坛内容</w:t>
      </w:r>
      <w:r w:rsidRPr="00915812">
        <w:t>。</w:t>
      </w:r>
    </w:p>
    <w:p w14:paraId="71C46806" w14:textId="79D6BDE4" w:rsidR="000C64AB" w:rsidRPr="003D47F8" w:rsidRDefault="00F61E14" w:rsidP="00F61E14">
      <w:pPr>
        <w:ind w:firstLine="420"/>
      </w:pPr>
      <w:proofErr w:type="spellStart"/>
      <w:r w:rsidRPr="00F61E14">
        <w:t>Kangzhi</w:t>
      </w:r>
      <w:proofErr w:type="spellEnd"/>
      <w:r w:rsidRPr="00F61E14">
        <w:t xml:space="preserve"> Zhao</w:t>
      </w:r>
      <w:r>
        <w:rPr>
          <w:rFonts w:hint="eastAsia"/>
        </w:rPr>
        <w:t>等人也从术语与禁用词上下文相似角度出发，通过word</w:t>
      </w:r>
      <w:r>
        <w:t>2</w:t>
      </w:r>
      <w:r>
        <w:rPr>
          <w:rFonts w:hint="eastAsia"/>
        </w:rPr>
        <w:t>vec和L</w:t>
      </w:r>
      <w:r>
        <w:t>DA</w:t>
      </w:r>
      <w:r>
        <w:rPr>
          <w:rFonts w:hint="eastAsia"/>
        </w:rPr>
        <w:t>等无监督方法衡量术语与禁用词的相似性确定术语。数据来源为在通讯软件</w:t>
      </w:r>
      <w:proofErr w:type="spellStart"/>
      <w:r>
        <w:rPr>
          <w:rFonts w:hint="eastAsia"/>
        </w:rPr>
        <w:t>qq</w:t>
      </w:r>
      <w:proofErr w:type="spellEnd"/>
      <w:r>
        <w:rPr>
          <w:rFonts w:hint="eastAsia"/>
        </w:rPr>
        <w:t>中存在的黑色</w:t>
      </w:r>
      <w:proofErr w:type="gramStart"/>
      <w:r>
        <w:rPr>
          <w:rFonts w:hint="eastAsia"/>
        </w:rPr>
        <w:t>交易群聊中</w:t>
      </w:r>
      <w:proofErr w:type="gramEnd"/>
      <w:r>
        <w:rPr>
          <w:rFonts w:hint="eastAsia"/>
        </w:rPr>
        <w:t>收集聊天记录作为数据。术语与禁用词的检测中存在多义问题和</w:t>
      </w:r>
      <w:r w:rsidR="00635C02">
        <w:rPr>
          <w:rFonts w:hint="eastAsia"/>
        </w:rPr>
        <w:t>语料分布不均匀问题都会对word</w:t>
      </w:r>
      <w:r w:rsidR="00635C02">
        <w:t>2</w:t>
      </w:r>
      <w:r w:rsidR="00635C02">
        <w:rPr>
          <w:rFonts w:hint="eastAsia"/>
        </w:rPr>
        <w:t>vec和L</w:t>
      </w:r>
      <w:r w:rsidR="00635C02">
        <w:t>DA</w:t>
      </w:r>
      <w:r w:rsidR="00635C02">
        <w:rPr>
          <w:rFonts w:hint="eastAsia"/>
        </w:rPr>
        <w:t>方法带来较大的影响，不符合我们的期望。</w:t>
      </w:r>
    </w:p>
    <w:p w14:paraId="6DA13989" w14:textId="62C60CDE" w:rsidR="006D1EC7" w:rsidRDefault="006D1EC7" w:rsidP="006D1EC7">
      <w:pPr>
        <w:pStyle w:val="2"/>
      </w:pPr>
      <w:r>
        <w:t>主要参考文献目录</w:t>
      </w:r>
    </w:p>
    <w:p w14:paraId="62E89622" w14:textId="5BB484A9" w:rsidR="0016567F" w:rsidRDefault="00A11BBF" w:rsidP="00A11BBF">
      <w:bookmarkStart w:id="1" w:name="_GoBack"/>
      <w:r>
        <w:t xml:space="preserve">G. Durrett, J. K. Kummerfeld, T. Berg-Kirkpatrick, R. </w:t>
      </w:r>
      <w:proofErr w:type="spellStart"/>
      <w:r>
        <w:t>Portnoff</w:t>
      </w:r>
      <w:proofErr w:type="spellEnd"/>
      <w:r>
        <w:t xml:space="preserve">, S. </w:t>
      </w:r>
      <w:proofErr w:type="spellStart"/>
      <w:proofErr w:type="gramStart"/>
      <w:r>
        <w:t>Afroz,D</w:t>
      </w:r>
      <w:proofErr w:type="spellEnd"/>
      <w:r>
        <w:t>.</w:t>
      </w:r>
      <w:proofErr w:type="gramEnd"/>
      <w:r>
        <w:t xml:space="preserve"> McCoy, K. Levchenko, and V. Paxson, “Identifying products in </w:t>
      </w:r>
      <w:proofErr w:type="spellStart"/>
      <w:r>
        <w:t>onlinecybercrime</w:t>
      </w:r>
      <w:proofErr w:type="spellEnd"/>
      <w:r>
        <w:t xml:space="preserve"> marketplaces: A dataset for fine-grained domain adaptation,”</w:t>
      </w:r>
      <w:proofErr w:type="spellStart"/>
      <w:r>
        <w:t>inProceedings</w:t>
      </w:r>
      <w:proofErr w:type="spellEnd"/>
      <w:r>
        <w:t xml:space="preserve"> of Empirical Methods in Natural Language Processing(EMNLP), 2017, pp. 2598–2607</w:t>
      </w:r>
    </w:p>
    <w:p w14:paraId="2FD19F1E" w14:textId="77777777" w:rsidR="00A11BBF" w:rsidRDefault="00A11BBF" w:rsidP="00A11BBF"/>
    <w:p w14:paraId="37523936" w14:textId="3931352C" w:rsidR="00A11BBF" w:rsidRDefault="00A11BBF" w:rsidP="00A11BBF">
      <w:r>
        <w:t xml:space="preserve">R. S. </w:t>
      </w:r>
      <w:proofErr w:type="spellStart"/>
      <w:r>
        <w:t>Portnoff</w:t>
      </w:r>
      <w:proofErr w:type="spellEnd"/>
      <w:r>
        <w:t xml:space="preserve">, S. </w:t>
      </w:r>
      <w:proofErr w:type="spellStart"/>
      <w:r>
        <w:t>Afroz</w:t>
      </w:r>
      <w:proofErr w:type="spellEnd"/>
      <w:r>
        <w:t xml:space="preserve">, G. Durrett, J. K. Kummerfeld, T. Berg-Kirkpatrick, D. McCoy, K. Levchenko, and V. Paxson, “Tools </w:t>
      </w:r>
      <w:proofErr w:type="spellStart"/>
      <w:r>
        <w:t>forautomated</w:t>
      </w:r>
      <w:proofErr w:type="spellEnd"/>
      <w:r>
        <w:t xml:space="preserve"> analysis of cybercriminal markets,” </w:t>
      </w:r>
      <w:proofErr w:type="spellStart"/>
      <w:r>
        <w:t>inProceedings</w:t>
      </w:r>
      <w:proofErr w:type="spellEnd"/>
      <w:r>
        <w:t xml:space="preserve"> </w:t>
      </w:r>
      <w:proofErr w:type="spellStart"/>
      <w:r>
        <w:t>ofInternational</w:t>
      </w:r>
      <w:proofErr w:type="spellEnd"/>
      <w:r>
        <w:t xml:space="preserve"> Conference on World Wide Web (WWW), 2017, pp. 657–666.</w:t>
      </w:r>
    </w:p>
    <w:p w14:paraId="691DD996" w14:textId="77777777" w:rsidR="00A11BBF" w:rsidRDefault="00A11BBF" w:rsidP="00A11BBF"/>
    <w:p w14:paraId="7E3CA191" w14:textId="17D21C57" w:rsidR="00A11BBF" w:rsidRDefault="00A11BBF" w:rsidP="00A11BBF">
      <w:r>
        <w:t>K. Yuan, H. Lu, X. Liao, and X. Wang, “Reading thieves’ cant: auto-</w:t>
      </w:r>
      <w:proofErr w:type="spellStart"/>
      <w:r>
        <w:t>matically</w:t>
      </w:r>
      <w:proofErr w:type="spellEnd"/>
      <w:r>
        <w:t xml:space="preserve"> identifying and understanding dark jargons from </w:t>
      </w:r>
      <w:proofErr w:type="spellStart"/>
      <w:r>
        <w:t>cybercrimemarketplaces</w:t>
      </w:r>
      <w:proofErr w:type="spellEnd"/>
      <w:r>
        <w:t xml:space="preserve">,” </w:t>
      </w:r>
      <w:proofErr w:type="spellStart"/>
      <w:r>
        <w:t>inProceedings</w:t>
      </w:r>
      <w:proofErr w:type="spellEnd"/>
      <w:r>
        <w:t xml:space="preserve"> of 27th USENIX Security Symposium,2018, pp. 1027–1041.</w:t>
      </w:r>
    </w:p>
    <w:p w14:paraId="7295F24B" w14:textId="7D7D2C64" w:rsidR="00A11BBF" w:rsidRDefault="00A11BBF" w:rsidP="00A11BBF"/>
    <w:p w14:paraId="461CEFFD" w14:textId="162C7C65" w:rsidR="00A11BBF" w:rsidRDefault="00A11BBF" w:rsidP="00A11BBF">
      <w:r>
        <w:t xml:space="preserve">R. </w:t>
      </w:r>
      <w:proofErr w:type="spellStart"/>
      <w:r>
        <w:t>Magu</w:t>
      </w:r>
      <w:proofErr w:type="spellEnd"/>
      <w:r>
        <w:t xml:space="preserve"> and J. Luo, “Determining code words in euphemistic </w:t>
      </w:r>
      <w:proofErr w:type="spellStart"/>
      <w:r>
        <w:t>hatespeech</w:t>
      </w:r>
      <w:proofErr w:type="spellEnd"/>
      <w:r>
        <w:t xml:space="preserve"> using word embedding networks,” </w:t>
      </w:r>
      <w:proofErr w:type="spellStart"/>
      <w:r>
        <w:t>inProceedings</w:t>
      </w:r>
      <w:proofErr w:type="spellEnd"/>
      <w:r>
        <w:t xml:space="preserve"> of the 2ndWorkshop on Abusive Language Online (ALW2), 2018, pp. 93–100.</w:t>
      </w:r>
    </w:p>
    <w:p w14:paraId="43ACF9D8" w14:textId="5DF9B46D" w:rsidR="00A11BBF" w:rsidRDefault="00A11BBF" w:rsidP="00A11BBF"/>
    <w:p w14:paraId="4F8B9516" w14:textId="109FB6BD" w:rsidR="00A11BBF" w:rsidRDefault="00A11BBF" w:rsidP="00A11BBF">
      <w:r>
        <w:t xml:space="preserve">J. Taylor, M. </w:t>
      </w:r>
      <w:proofErr w:type="spellStart"/>
      <w:r>
        <w:t>Peignon</w:t>
      </w:r>
      <w:proofErr w:type="spellEnd"/>
      <w:r>
        <w:t xml:space="preserve">, and </w:t>
      </w:r>
      <w:proofErr w:type="gramStart"/>
      <w:r>
        <w:t>Y .</w:t>
      </w:r>
      <w:proofErr w:type="gramEnd"/>
      <w:r>
        <w:t>-S. Chen, “Surfacing contextual hate speech</w:t>
      </w:r>
      <w:r>
        <w:rPr>
          <w:rFonts w:hint="eastAsia"/>
        </w:rPr>
        <w:t xml:space="preserve"> </w:t>
      </w:r>
      <w:r>
        <w:t>words within social media,”</w:t>
      </w:r>
      <w:proofErr w:type="spellStart"/>
      <w:r>
        <w:t>arXiv</w:t>
      </w:r>
      <w:proofErr w:type="spellEnd"/>
      <w:r>
        <w:t xml:space="preserve"> preprint arXiv:1711.10093, 2017.</w:t>
      </w:r>
    </w:p>
    <w:p w14:paraId="4C76F5B8" w14:textId="77777777" w:rsidR="00A11BBF" w:rsidRDefault="00A11BBF" w:rsidP="00A11BBF"/>
    <w:p w14:paraId="5A321B38" w14:textId="6A72AD80" w:rsidR="00A11BBF" w:rsidRDefault="00A11BBF" w:rsidP="00A11BBF">
      <w:r w:rsidRPr="00A11BBF">
        <w:t xml:space="preserve">Zhu W, Gong H, Bansal R, et al. Self-supervised euphemism detection and identification for content moderation[J]. </w:t>
      </w:r>
      <w:proofErr w:type="spellStart"/>
      <w:r w:rsidRPr="00A11BBF">
        <w:t>arXiv</w:t>
      </w:r>
      <w:proofErr w:type="spellEnd"/>
      <w:r w:rsidRPr="00A11BBF">
        <w:t xml:space="preserve"> preprint arXiv:2103.16808, 2021.</w:t>
      </w:r>
    </w:p>
    <w:p w14:paraId="76B3E798" w14:textId="77777777" w:rsidR="00A11BBF" w:rsidRDefault="00A11BBF" w:rsidP="00A11BBF"/>
    <w:p w14:paraId="0E428A5E" w14:textId="37D1F141" w:rsidR="00A11BBF" w:rsidRDefault="00A11BBF" w:rsidP="00A11BBF">
      <w:r>
        <w:t xml:space="preserve">H. Yang, X. Ma, K. Du, Z. Li, H. </w:t>
      </w:r>
      <w:proofErr w:type="spellStart"/>
      <w:r>
        <w:t>Duan</w:t>
      </w:r>
      <w:proofErr w:type="spellEnd"/>
      <w:r>
        <w:t xml:space="preserve">, X. </w:t>
      </w:r>
      <w:proofErr w:type="spellStart"/>
      <w:r>
        <w:t>Su</w:t>
      </w:r>
      <w:proofErr w:type="spellEnd"/>
      <w:r>
        <w:t xml:space="preserve">, G. Liu, Z. </w:t>
      </w:r>
      <w:proofErr w:type="spellStart"/>
      <w:proofErr w:type="gramStart"/>
      <w:r>
        <w:t>Geng,and</w:t>
      </w:r>
      <w:proofErr w:type="spellEnd"/>
      <w:proofErr w:type="gramEnd"/>
      <w:r>
        <w:t xml:space="preserve"> J. Wu, “How to learn </w:t>
      </w:r>
      <w:proofErr w:type="spellStart"/>
      <w:r>
        <w:t>klingon</w:t>
      </w:r>
      <w:proofErr w:type="spellEnd"/>
      <w:r>
        <w:t xml:space="preserve"> without a dictionary: Detection </w:t>
      </w:r>
      <w:proofErr w:type="spellStart"/>
      <w:r>
        <w:t>andmeasurement</w:t>
      </w:r>
      <w:proofErr w:type="spellEnd"/>
      <w:r>
        <w:t xml:space="preserve"> of black keywords used by the underground economy,”</w:t>
      </w:r>
      <w:proofErr w:type="spellStart"/>
      <w:r>
        <w:t>inIEEE</w:t>
      </w:r>
      <w:proofErr w:type="spellEnd"/>
      <w:r>
        <w:t xml:space="preserve"> Symposium on Security and Privacy (SP). IEEE, 2017, pp.751–769.</w:t>
      </w:r>
    </w:p>
    <w:p w14:paraId="0C210969" w14:textId="77777777" w:rsidR="00A11BBF" w:rsidRDefault="00A11BBF" w:rsidP="00A11BBF"/>
    <w:p w14:paraId="22948074" w14:textId="02B6BF34" w:rsidR="00A11BBF" w:rsidRPr="0016567F" w:rsidRDefault="00A11BBF" w:rsidP="00A11BBF">
      <w:r w:rsidRPr="00A11BBF">
        <w:t>Zhao K, Zhang Y, Xing C, et al. Chinese underground market jargon analysis based on unsupervised learning[C]//2016 IEEE Conference on Intelligence and Security Informatics (ISI). IEEE, 2016: 97-102.</w:t>
      </w:r>
    </w:p>
    <w:bookmarkEnd w:id="1"/>
    <w:p w14:paraId="26D17E10" w14:textId="29B761CF" w:rsidR="009E7938" w:rsidRDefault="009E7938" w:rsidP="006D1EC7">
      <w:pPr>
        <w:pStyle w:val="1"/>
      </w:pPr>
      <w:r>
        <w:rPr>
          <w:rFonts w:hint="eastAsia"/>
        </w:rPr>
        <w:t>研究思路</w:t>
      </w:r>
    </w:p>
    <w:p w14:paraId="5B72ED70" w14:textId="77777777" w:rsidR="00C429F4" w:rsidRDefault="00C429F4" w:rsidP="00C429F4">
      <w:pPr>
        <w:ind w:firstLine="420"/>
      </w:pPr>
      <w:r>
        <w:t>研究内容、研究目标、关键问题：说明课题的具体研究内容，研究目标和效果，以及拟解决的关键科学问题。此部分为重点阐述内容(字数不少于：2500)</w:t>
      </w:r>
    </w:p>
    <w:p w14:paraId="57399E31" w14:textId="630BD24E" w:rsidR="00751BD3" w:rsidRPr="00FD4383" w:rsidRDefault="00751BD3" w:rsidP="00FD4383"/>
    <w:p w14:paraId="259B9DEF" w14:textId="350101A1" w:rsidR="009D571F" w:rsidRDefault="009D571F" w:rsidP="00151DDA">
      <w:pPr>
        <w:ind w:firstLine="420"/>
      </w:pPr>
      <w:r>
        <w:tab/>
        <w:t>近年来</w:t>
      </w:r>
      <w:r w:rsidR="00C65E7E">
        <w:rPr>
          <w:rFonts w:hint="eastAsia"/>
        </w:rPr>
        <w:t>随着网络犯罪的兴起，大量社交媒体和网络社区开始花费更多时间和人力到内容审查上</w:t>
      </w:r>
      <w:r>
        <w:t>。内容</w:t>
      </w:r>
      <w:r w:rsidR="00C65E7E">
        <w:rPr>
          <w:rFonts w:hint="eastAsia"/>
        </w:rPr>
        <w:t>审查</w:t>
      </w:r>
      <w:r>
        <w:t>主要指的是</w:t>
      </w:r>
      <w:r w:rsidR="00C65E7E">
        <w:rPr>
          <w:rFonts w:hint="eastAsia"/>
        </w:rPr>
        <w:t>平台人员</w:t>
      </w:r>
      <w:r>
        <w:t>确定平台上出现的内容是否适度</w:t>
      </w:r>
      <w:r w:rsidR="00C65E7E">
        <w:rPr>
          <w:rFonts w:hint="eastAsia"/>
        </w:rPr>
        <w:t>(主要是出现在公共社区的帖子以及搜索引擎结果等)</w:t>
      </w:r>
      <w:r>
        <w:t>，</w:t>
      </w:r>
      <w:r w:rsidR="00C65E7E">
        <w:rPr>
          <w:rFonts w:hint="eastAsia"/>
        </w:rPr>
        <w:t>以及</w:t>
      </w:r>
      <w:r>
        <w:t>是否应当保留或删除。不适当内容包含许多方面，如</w:t>
      </w:r>
      <w:r w:rsidR="00151DDA">
        <w:rPr>
          <w:rFonts w:hint="eastAsia"/>
        </w:rPr>
        <w:t>仇恨言论、引战、色情信息</w:t>
      </w:r>
      <w:r>
        <w:t>等。但对于网络审查人员来说，最重要的是</w:t>
      </w:r>
      <w:r w:rsidR="00151DDA">
        <w:rPr>
          <w:rFonts w:hint="eastAsia"/>
        </w:rPr>
        <w:t>那些</w:t>
      </w:r>
      <w:r>
        <w:t>关于网络犯罪交易的内容，如毒品交易、武器交易、性交易等。</w:t>
      </w:r>
      <w:r w:rsidR="00151DDA">
        <w:rPr>
          <w:rFonts w:hint="eastAsia"/>
        </w:rPr>
        <w:t>庞大的网民数量和交流需求导致了海量的待审查数据。庞大且不乏恶意的帖子很容易冲垮审查人员的身体和精神</w:t>
      </w:r>
      <w:r>
        <w:t>。</w:t>
      </w:r>
      <w:r w:rsidR="00151DDA">
        <w:rPr>
          <w:rFonts w:hint="eastAsia"/>
        </w:rPr>
        <w:t>审查自动化是目前许多平台的一项重大需求。</w:t>
      </w:r>
      <w:r>
        <w:t>自动化审查的最简单的一种方式是基于</w:t>
      </w:r>
      <w:proofErr w:type="gramStart"/>
      <w:r>
        <w:t>“</w:t>
      </w:r>
      <w:proofErr w:type="gramEnd"/>
      <w:r>
        <w:t>禁用词列表“的禁用词系统，通过检索禁用词来完成内容审查。但是这种方式很容易被规避，违法者可以通过发明新的词来代</w:t>
      </w:r>
      <w:r>
        <w:rPr>
          <w:rFonts w:hint="eastAsia"/>
        </w:rPr>
        <w:t>替禁用词（我们称之为黑暗术语），而这些被用来替代的黑暗术语本身往往是一些具有其他无害含义的词，不能被无条件过滤。我们需要联系词的上下文来进行判断</w:t>
      </w:r>
      <w:r w:rsidR="00151DDA">
        <w:rPr>
          <w:rFonts w:hint="eastAsia"/>
        </w:rPr>
        <w:t>，</w:t>
      </w:r>
      <w:r>
        <w:rPr>
          <w:rFonts w:hint="eastAsia"/>
        </w:rPr>
        <w:t>例如在中文中会使用叶子来代替”大麻“，使用”飞行“代替”吸毒“</w:t>
      </w:r>
      <w:r w:rsidR="00151DDA">
        <w:rPr>
          <w:rFonts w:hint="eastAsia"/>
        </w:rPr>
        <w:t>。</w:t>
      </w:r>
      <w:r>
        <w:rPr>
          <w:rFonts w:hint="eastAsia"/>
        </w:rPr>
        <w:t>为了规避审查，几乎所有的黑暗术语都</w:t>
      </w:r>
      <w:r w:rsidR="00151DDA">
        <w:rPr>
          <w:rFonts w:hint="eastAsia"/>
        </w:rPr>
        <w:t>有</w:t>
      </w:r>
      <w:r>
        <w:rPr>
          <w:rFonts w:hint="eastAsia"/>
        </w:rPr>
        <w:t>无害的含义。”美国进口高</w:t>
      </w:r>
      <w:proofErr w:type="gramStart"/>
      <w:r>
        <w:rPr>
          <w:rFonts w:hint="eastAsia"/>
        </w:rPr>
        <w:t>纯度飞友必</w:t>
      </w:r>
      <w:proofErr w:type="gramEnd"/>
      <w:r>
        <w:rPr>
          <w:rFonts w:hint="eastAsia"/>
        </w:rPr>
        <w:t>备叶子限量出货不懂的请自行问问哥，</w:t>
      </w:r>
      <w:proofErr w:type="gramStart"/>
      <w:r>
        <w:rPr>
          <w:rFonts w:hint="eastAsia"/>
        </w:rPr>
        <w:t>骗图</w:t>
      </w:r>
      <w:proofErr w:type="gramEnd"/>
      <w:r>
        <w:rPr>
          <w:rFonts w:hint="eastAsia"/>
        </w:rPr>
        <w:t>的别来“，这是来自某社交平台的毒品交易聊天记录，显然即使我们不明白”叶子”的具体含义，我们仍然能确定这是一个黑暗术语。这表明即使不确定具体含义，仍然能够根据上下文确定黑暗术语。</w:t>
      </w:r>
    </w:p>
    <w:p w14:paraId="5E06A5E0" w14:textId="1AA492C3" w:rsidR="009D571F" w:rsidRDefault="009D571F" w:rsidP="00A91C0C">
      <w:pPr>
        <w:ind w:firstLine="420"/>
      </w:pPr>
      <w:r>
        <w:tab/>
        <w:t>为了帮助现有的禁用</w:t>
      </w:r>
      <w:proofErr w:type="gramStart"/>
      <w:r>
        <w:t>词系统</w:t>
      </w:r>
      <w:proofErr w:type="gramEnd"/>
      <w:r>
        <w:t>来检测这类规避情况，我们需要建模上下文信息来进行黑暗术语识别。基于深度学习的NLP技术在建模上下文信息上的作用已被广泛认可，也是本课题拟采用的技术。我们的目标是配合禁用</w:t>
      </w:r>
      <w:proofErr w:type="gramStart"/>
      <w:r>
        <w:t>词系统</w:t>
      </w:r>
      <w:proofErr w:type="gramEnd"/>
      <w:r>
        <w:t>来达到更好的审查效果，基于此将本课题任务分为两类1.发现黑暗术语 2.判断黑暗术语含义。任务</w:t>
      </w:r>
      <w:proofErr w:type="gramStart"/>
      <w:r>
        <w:t>一</w:t>
      </w:r>
      <w:proofErr w:type="gramEnd"/>
      <w:r>
        <w:t>的目的是构建一个模型能够根据内容来发现可能的黑暗术语。任务二的目的是确定黑暗术语在具体句子中的语义。</w:t>
      </w:r>
      <w:r>
        <w:rPr>
          <w:rFonts w:hint="eastAsia"/>
        </w:rPr>
        <w:t>任务</w:t>
      </w:r>
      <w:proofErr w:type="gramStart"/>
      <w:r>
        <w:rPr>
          <w:rFonts w:hint="eastAsia"/>
        </w:rPr>
        <w:t>一</w:t>
      </w:r>
      <w:proofErr w:type="gramEnd"/>
      <w:r>
        <w:rPr>
          <w:rFonts w:hint="eastAsia"/>
        </w:rPr>
        <w:t>的主要挑战是区分术语的行话含义和无害。例如</w:t>
      </w:r>
      <w:proofErr w:type="gramStart"/>
      <w:r>
        <w:rPr>
          <w:rFonts w:hint="eastAsia"/>
        </w:rPr>
        <w:t>”</w:t>
      </w:r>
      <w:proofErr w:type="gramEnd"/>
      <w:r>
        <w:rPr>
          <w:rFonts w:hint="eastAsia"/>
        </w:rPr>
        <w:t>美国进口高</w:t>
      </w:r>
      <w:proofErr w:type="gramStart"/>
      <w:r>
        <w:rPr>
          <w:rFonts w:hint="eastAsia"/>
        </w:rPr>
        <w:t>纯度飞友必</w:t>
      </w:r>
      <w:proofErr w:type="gramEnd"/>
      <w:r>
        <w:rPr>
          <w:rFonts w:hint="eastAsia"/>
        </w:rPr>
        <w:t>备叶子限量出货不懂的请自行问问哥，</w:t>
      </w:r>
      <w:proofErr w:type="gramStart"/>
      <w:r>
        <w:rPr>
          <w:rFonts w:hint="eastAsia"/>
        </w:rPr>
        <w:t>骗图</w:t>
      </w:r>
      <w:proofErr w:type="gramEnd"/>
      <w:r>
        <w:rPr>
          <w:rFonts w:hint="eastAsia"/>
        </w:rPr>
        <w:t>的别来“中，“叶子”可以指树叶。但我们可以根据上下文判断这是不可能的，因为没有人会关心树叶是否是纯的。过去的研究依赖于静态单词嵌入（例如，</w:t>
      </w:r>
      <w:r>
        <w:t>word2vec[13]），希望通过比较在不同语料上（如黑色交易语料和普通交流语料）上的差异来检测黑暗术语，这种基于语料级别的比较容易受到语料中的词的多义表达干扰。一类较新的上下文自动嵌入（例如，BERT]）为单词出现的每个上下文学习不</w:t>
      </w:r>
      <w:r>
        <w:rPr>
          <w:rFonts w:hint="eastAsia"/>
        </w:rPr>
        <w:t>同的单词表示，因此它们</w:t>
      </w:r>
      <w:r>
        <w:rPr>
          <w:rFonts w:hint="eastAsia"/>
        </w:rPr>
        <w:lastRenderedPageBreak/>
        <w:t>不会混淆同一单词的不同含义。</w:t>
      </w:r>
      <w:r w:rsidR="00A91C0C">
        <w:rPr>
          <w:rFonts w:hint="eastAsia"/>
        </w:rPr>
        <w:t>任务二的目的是当</w:t>
      </w:r>
      <w:r w:rsidR="00A91C0C">
        <w:t>禁用</w:t>
      </w:r>
      <w:proofErr w:type="gramStart"/>
      <w:r w:rsidR="00A91C0C">
        <w:t>词系统</w:t>
      </w:r>
      <w:proofErr w:type="gramEnd"/>
      <w:r w:rsidR="00A91C0C">
        <w:t>根据任务一发现的黑暗术语得到大量句子时，对句子中黑暗术语的具体语义进行判断，筛查假阳性的句子（</w:t>
      </w:r>
      <w:r w:rsidR="00A91C0C">
        <w:rPr>
          <w:rFonts w:hint="eastAsia"/>
        </w:rPr>
        <w:t>即用了无害含义的句子）。</w:t>
      </w:r>
      <w:r>
        <w:rPr>
          <w:rFonts w:hint="eastAsia"/>
        </w:rPr>
        <w:t>任务二的研究相对较少，大部分研究都没有具体去对黑暗属于含义进行鉴别</w:t>
      </w:r>
      <w:r w:rsidRPr="009D571F">
        <w:rPr>
          <w:rFonts w:hint="eastAsia"/>
        </w:rPr>
        <w:t>。</w:t>
      </w:r>
      <w:r w:rsidRPr="009D571F">
        <w:t>Yuan等人通过识别委婉语的上位词（例如，它是指药物还是人）来解决一个相关问题。</w:t>
      </w:r>
      <w:proofErr w:type="spellStart"/>
      <w:r w:rsidR="00A91C0C">
        <w:t>Wanzheng</w:t>
      </w:r>
      <w:proofErr w:type="spellEnd"/>
      <w:r w:rsidR="00A91C0C">
        <w:t xml:space="preserve"> Zhu</w:t>
      </w:r>
      <w:r w:rsidR="00A91C0C">
        <w:rPr>
          <w:rFonts w:hint="eastAsia"/>
        </w:rPr>
        <w:t>通过使用两个分类器来对黑暗术语计算含义的概率分布，但准确的不足以应付实际的排除假阳性的需求。</w:t>
      </w:r>
      <w:r w:rsidRPr="009D571F">
        <w:t>从更一般的意义上讲，委婉语识别的任务也与未知词的词义发和词义消</w:t>
      </w:r>
      <w:proofErr w:type="gramStart"/>
      <w:r w:rsidRPr="009D571F">
        <w:t>歧</w:t>
      </w:r>
      <w:proofErr w:type="gramEnd"/>
      <w:r w:rsidRPr="009D571F">
        <w:t>有关。词义发现的目的是通过生成一个定义句来理解一个未知单词的意义，而词义消</w:t>
      </w:r>
      <w:proofErr w:type="gramStart"/>
      <w:r w:rsidRPr="009D571F">
        <w:t>歧</w:t>
      </w:r>
      <w:proofErr w:type="gramEnd"/>
      <w:r w:rsidRPr="009D571F">
        <w:t>则侧重于在给定一组候选词义的情况下，识别一个句子中使用了单词的哪个词义，并严重依赖语言学家和词典编纂者创建的带有词义标记的参考语料库。但是，这两种方法都无法捕捉同一类别中语义相似的一组目标关键字之</w:t>
      </w:r>
      <w:r w:rsidRPr="009D571F">
        <w:rPr>
          <w:rFonts w:hint="eastAsia"/>
        </w:rPr>
        <w:t>间的细微差异。</w:t>
      </w:r>
    </w:p>
    <w:p w14:paraId="40166A3A" w14:textId="7F44013A" w:rsidR="009D571F" w:rsidRDefault="009D571F" w:rsidP="009D571F">
      <w:pPr>
        <w:ind w:firstLine="420"/>
      </w:pPr>
      <w:r>
        <w:tab/>
        <w:t>随着中国网络的不断发展，</w:t>
      </w:r>
      <w:r w:rsidR="00A91C0C">
        <w:rPr>
          <w:rFonts w:hint="eastAsia"/>
        </w:rPr>
        <w:t>同样的情况和研究在出现</w:t>
      </w:r>
      <w:r>
        <w:t>。许多网络安全研究人员已经对术语识别进行了研究。然而，现有的研究大多集中在英语专业术语上，而没有基于汉语专业术语的研究。本课题希望能在中文语境下对黑暗术语识别进行探索。由于中英文之间的差距，目前的中文行话检测还存在许多问题。比如由于语言特征，基于英文的许多特征并不能用于中文；英文中的黑暗术语往往是单词形式出现（如ice代表海洛因），而在中文中的黑暗术语往往以短语形式，单词级别的检测和短语级别的检测使许多基于英文的研究结果无法套用到中文中去；违</w:t>
      </w:r>
      <w:r>
        <w:rPr>
          <w:rFonts w:hint="eastAsia"/>
        </w:rPr>
        <w:t>法者们使用的语言表达形式往往较为多样，要捕捉这样丰富的上下文信息需要大量的标注数据，会带来较大的标注负担。同时新的表达形式在不断出现，也意味着新的标注任务，循环无休。</w:t>
      </w:r>
    </w:p>
    <w:p w14:paraId="0776A7A3" w14:textId="25396403" w:rsidR="00C429F4" w:rsidRPr="0014584F" w:rsidRDefault="009D571F" w:rsidP="009D571F">
      <w:pPr>
        <w:ind w:firstLine="420"/>
      </w:pPr>
      <w:r>
        <w:tab/>
      </w:r>
      <w:proofErr w:type="gramStart"/>
      <w:r>
        <w:t>自监督</w:t>
      </w:r>
      <w:proofErr w:type="gramEnd"/>
      <w:r>
        <w:t>是一种减轻标注负担的好的方法。</w:t>
      </w:r>
      <w:proofErr w:type="gramStart"/>
      <w:r>
        <w:t>自监督</w:t>
      </w:r>
      <w:proofErr w:type="gramEnd"/>
      <w:r>
        <w:t>是一种无监督学习形式，数据本身提供监督。自我监督的目的是利用大量未标记的数据（如自由文本、图像），从数据本身构建一个有监督的学习任务来预测数据的某些属性。例如，训练一个文本预测模型，可以获取一个文本语料库，屏蔽句子的一部分，然后训练模型预测被屏蔽的部分；此工作流从未标记的数据创建有监督的学习任务。</w:t>
      </w:r>
      <w:proofErr w:type="gramStart"/>
      <w:r>
        <w:t>自监督</w:t>
      </w:r>
      <w:proofErr w:type="gramEnd"/>
      <w:r>
        <w:t>已广泛应用于语言建模表征学习、机器人学、计算机视觉和强化学习。</w:t>
      </w:r>
      <w:proofErr w:type="spellStart"/>
      <w:r>
        <w:t>Wanzheng</w:t>
      </w:r>
      <w:proofErr w:type="spellEnd"/>
      <w:r>
        <w:t xml:space="preserve"> Zhu等人提出了一种</w:t>
      </w:r>
      <w:proofErr w:type="gramStart"/>
      <w:r>
        <w:t>自监督</w:t>
      </w:r>
      <w:proofErr w:type="gramEnd"/>
      <w:r>
        <w:t>方法来实现对黑暗术语的检测，通过术语与指代的禁用词上下文的</w:t>
      </w:r>
      <w:r>
        <w:rPr>
          <w:rFonts w:hint="eastAsia"/>
        </w:rPr>
        <w:t>相似性，结合当前</w:t>
      </w:r>
      <w:r>
        <w:t>NLP领域流行的MLM掩码模型，计算术语与禁用词上下文相似的可能性，反复使用MLM模型来确定某个禁用词可能的黑暗术语。同时使用一个粗分类器排除一些假阳性结果，再结合细分类器得到一个黑暗属于含义的概率分布。但该研究使用的MLM模型并不能直接用于短语的检测，同时模型本身的检测精度并不高，仍然由许多地方可以完善。该模型使用了一些地下论坛的语料数据来对</w:t>
      </w:r>
      <w:proofErr w:type="spellStart"/>
      <w:r>
        <w:t>mlm</w:t>
      </w:r>
      <w:proofErr w:type="spellEnd"/>
      <w:r>
        <w:t>进行微调，以及带有禁用词的句子来得到候选黑暗术语。但是由于网络审查的逐渐普遍化，两种类型的语料都变得难以获取（作者2021年的论文，数据却来</w:t>
      </w:r>
      <w:r>
        <w:rPr>
          <w:rFonts w:hint="eastAsia"/>
        </w:rPr>
        <w:t>自</w:t>
      </w:r>
      <w:r>
        <w:t>2018，缘于许多论坛的被监察消失）。首先是地下论坛的语料数据，我们可以称其为黑暗语料，里面可能包含着大量的违法者特有的语言风格以及未被识别到的黑暗术语。目前的地下论坛基本以英文交流为主，如丝绸之路、xxx等，在中文环境下也很难在社交平台上找到这样一个能产生大量黑暗语料的群体（某些平台存在非法交易群聊，但这并不适用于所有平台，</w:t>
      </w:r>
      <w:proofErr w:type="gramStart"/>
      <w:r>
        <w:t>而且群聊随时</w:t>
      </w:r>
      <w:proofErr w:type="gramEnd"/>
      <w:r>
        <w:t>有可能被监管到，大部分平台能稳定捕捉到的数据都来自或大或小的公共社区的分享）。同时对于带禁用词的句子，这部分数据由于中文环境的审查的普及，几乎无法获取。对于一个深度学习模</w:t>
      </w:r>
      <w:r>
        <w:rPr>
          <w:rFonts w:hint="eastAsia"/>
        </w:rPr>
        <w:t>型而言，数据是否足够很大程度上会影响模型</w:t>
      </w:r>
      <w:r w:rsidR="00A91C0C">
        <w:rPr>
          <w:rFonts w:hint="eastAsia"/>
        </w:rPr>
        <w:t>的鲁棒性</w:t>
      </w:r>
      <w:r>
        <w:rPr>
          <w:rFonts w:hint="eastAsia"/>
        </w:rPr>
        <w:t>，而数据是否够新则决定模型能否捕捉语料中上下文的新的变化。我们需要考虑如何对这两类语料进行补充，使模型表现更加出色同时能适应新的变化。</w:t>
      </w:r>
    </w:p>
    <w:p w14:paraId="06653EFA" w14:textId="77777777" w:rsidR="008069CC" w:rsidRDefault="008069CC" w:rsidP="00BC081C"/>
    <w:p w14:paraId="73D430A9" w14:textId="256EF105" w:rsidR="008069CC" w:rsidRDefault="00BC081C" w:rsidP="00BC081C">
      <w:r w:rsidRPr="008069CC">
        <w:rPr>
          <w:rStyle w:val="10"/>
        </w:rPr>
        <w:t>研究方案</w:t>
      </w:r>
      <w:r>
        <w:t>：</w:t>
      </w:r>
    </w:p>
    <w:p w14:paraId="705302B8" w14:textId="752DA9B3" w:rsidR="00BC081C" w:rsidRDefault="00BC081C" w:rsidP="00BC081C">
      <w:r>
        <w:lastRenderedPageBreak/>
        <w:t>包括：研究方法，技术路线，理论分析、计算、实验方法和步骤及其可行性(字数不少于：800)</w:t>
      </w:r>
    </w:p>
    <w:p w14:paraId="36EE112D" w14:textId="77777777" w:rsidR="008069CC" w:rsidRDefault="00BC081C" w:rsidP="00BC081C">
      <w:pPr>
        <w:rPr>
          <w:rStyle w:val="10"/>
        </w:rPr>
      </w:pPr>
      <w:r w:rsidRPr="008069CC">
        <w:rPr>
          <w:rStyle w:val="10"/>
        </w:rPr>
        <w:t>课题特色</w:t>
      </w:r>
    </w:p>
    <w:p w14:paraId="711CE508" w14:textId="6615BAB2" w:rsidR="0062307A" w:rsidRDefault="00BC081C" w:rsidP="00BC081C">
      <w:r>
        <w:t>本研究课题的特色与新颖(创新)之处(字数不少于：500)</w:t>
      </w:r>
    </w:p>
    <w:p w14:paraId="73349522" w14:textId="434A3EB9" w:rsidR="00414EA5" w:rsidRDefault="00414EA5" w:rsidP="00BC081C"/>
    <w:p w14:paraId="6E6CCB18" w14:textId="77777777" w:rsidR="00414EA5" w:rsidRPr="00414EA5" w:rsidRDefault="00414EA5" w:rsidP="00414EA5">
      <w:pPr>
        <w:widowControl/>
        <w:jc w:val="left"/>
        <w:rPr>
          <w:rFonts w:ascii="Verdana" w:eastAsia="宋体" w:hAnsi="Verdana" w:cs="宋体"/>
          <w:color w:val="000000"/>
          <w:kern w:val="0"/>
          <w:szCs w:val="21"/>
        </w:rPr>
      </w:pPr>
      <w:r w:rsidRPr="00414EA5">
        <w:rPr>
          <w:rFonts w:ascii="Verdana" w:eastAsia="宋体" w:hAnsi="Verdana" w:cs="宋体"/>
          <w:color w:val="000000"/>
          <w:kern w:val="0"/>
          <w:szCs w:val="21"/>
        </w:rPr>
        <w:t> </w:t>
      </w:r>
    </w:p>
    <w:p w14:paraId="12552556" w14:textId="77777777" w:rsidR="00414EA5" w:rsidRPr="00BC081C" w:rsidRDefault="00414EA5" w:rsidP="00BC081C"/>
    <w:sectPr w:rsidR="00414EA5" w:rsidRPr="00BC08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F4A88" w14:textId="77777777" w:rsidR="00A55580" w:rsidRDefault="00A55580" w:rsidP="00BC081C">
      <w:r>
        <w:separator/>
      </w:r>
    </w:p>
  </w:endnote>
  <w:endnote w:type="continuationSeparator" w:id="0">
    <w:p w14:paraId="7DA99DCE" w14:textId="77777777" w:rsidR="00A55580" w:rsidRDefault="00A55580" w:rsidP="00BC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32CC0" w14:textId="77777777" w:rsidR="00A55580" w:rsidRDefault="00A55580" w:rsidP="00BC081C">
      <w:r>
        <w:separator/>
      </w:r>
    </w:p>
  </w:footnote>
  <w:footnote w:type="continuationSeparator" w:id="0">
    <w:p w14:paraId="44DDB940" w14:textId="77777777" w:rsidR="00A55580" w:rsidRDefault="00A55580" w:rsidP="00BC08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83"/>
    <w:rsid w:val="0001377E"/>
    <w:rsid w:val="000441BD"/>
    <w:rsid w:val="00081708"/>
    <w:rsid w:val="000C64AB"/>
    <w:rsid w:val="0014584F"/>
    <w:rsid w:val="00151DDA"/>
    <w:rsid w:val="0016567F"/>
    <w:rsid w:val="001911A9"/>
    <w:rsid w:val="001A5C06"/>
    <w:rsid w:val="0033354B"/>
    <w:rsid w:val="003A2302"/>
    <w:rsid w:val="003B74E0"/>
    <w:rsid w:val="003D47F8"/>
    <w:rsid w:val="00414EA5"/>
    <w:rsid w:val="00512E7F"/>
    <w:rsid w:val="00555D4C"/>
    <w:rsid w:val="0062307A"/>
    <w:rsid w:val="006351E4"/>
    <w:rsid w:val="00635C02"/>
    <w:rsid w:val="006928E4"/>
    <w:rsid w:val="006D1EC7"/>
    <w:rsid w:val="00751BD3"/>
    <w:rsid w:val="007844BE"/>
    <w:rsid w:val="00787904"/>
    <w:rsid w:val="007B6A04"/>
    <w:rsid w:val="008069CC"/>
    <w:rsid w:val="00832E0A"/>
    <w:rsid w:val="008A0B83"/>
    <w:rsid w:val="00915812"/>
    <w:rsid w:val="009716B6"/>
    <w:rsid w:val="009C4B8D"/>
    <w:rsid w:val="009D571F"/>
    <w:rsid w:val="009E7938"/>
    <w:rsid w:val="00A11BBF"/>
    <w:rsid w:val="00A55580"/>
    <w:rsid w:val="00A64BEF"/>
    <w:rsid w:val="00A7799C"/>
    <w:rsid w:val="00A91C0C"/>
    <w:rsid w:val="00AF12D3"/>
    <w:rsid w:val="00AF66C4"/>
    <w:rsid w:val="00B34B3C"/>
    <w:rsid w:val="00BC081C"/>
    <w:rsid w:val="00BC5D4C"/>
    <w:rsid w:val="00BC7E18"/>
    <w:rsid w:val="00C035DF"/>
    <w:rsid w:val="00C429F4"/>
    <w:rsid w:val="00C65E7E"/>
    <w:rsid w:val="00C65EDB"/>
    <w:rsid w:val="00CE439E"/>
    <w:rsid w:val="00D96FFF"/>
    <w:rsid w:val="00E1675E"/>
    <w:rsid w:val="00E312D3"/>
    <w:rsid w:val="00E518E1"/>
    <w:rsid w:val="00E657D0"/>
    <w:rsid w:val="00E80BB5"/>
    <w:rsid w:val="00F33295"/>
    <w:rsid w:val="00F52142"/>
    <w:rsid w:val="00F61E14"/>
    <w:rsid w:val="00FD4383"/>
    <w:rsid w:val="00FE2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B7320"/>
  <w15:chartTrackingRefBased/>
  <w15:docId w15:val="{20375438-5D34-4204-81FC-7080832A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69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1E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08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081C"/>
    <w:rPr>
      <w:sz w:val="18"/>
      <w:szCs w:val="18"/>
    </w:rPr>
  </w:style>
  <w:style w:type="paragraph" w:styleId="a5">
    <w:name w:val="footer"/>
    <w:basedOn w:val="a"/>
    <w:link w:val="a6"/>
    <w:uiPriority w:val="99"/>
    <w:unhideWhenUsed/>
    <w:rsid w:val="00BC081C"/>
    <w:pPr>
      <w:tabs>
        <w:tab w:val="center" w:pos="4153"/>
        <w:tab w:val="right" w:pos="8306"/>
      </w:tabs>
      <w:snapToGrid w:val="0"/>
      <w:jc w:val="left"/>
    </w:pPr>
    <w:rPr>
      <w:sz w:val="18"/>
      <w:szCs w:val="18"/>
    </w:rPr>
  </w:style>
  <w:style w:type="character" w:customStyle="1" w:styleId="a6">
    <w:name w:val="页脚 字符"/>
    <w:basedOn w:val="a0"/>
    <w:link w:val="a5"/>
    <w:uiPriority w:val="99"/>
    <w:rsid w:val="00BC081C"/>
    <w:rPr>
      <w:sz w:val="18"/>
      <w:szCs w:val="18"/>
    </w:rPr>
  </w:style>
  <w:style w:type="character" w:customStyle="1" w:styleId="10">
    <w:name w:val="标题 1 字符"/>
    <w:basedOn w:val="a0"/>
    <w:link w:val="1"/>
    <w:uiPriority w:val="9"/>
    <w:rsid w:val="008069CC"/>
    <w:rPr>
      <w:b/>
      <w:bCs/>
      <w:kern w:val="44"/>
      <w:sz w:val="44"/>
      <w:szCs w:val="44"/>
    </w:rPr>
  </w:style>
  <w:style w:type="character" w:customStyle="1" w:styleId="20">
    <w:name w:val="标题 2 字符"/>
    <w:basedOn w:val="a0"/>
    <w:link w:val="2"/>
    <w:uiPriority w:val="9"/>
    <w:rsid w:val="006D1EC7"/>
    <w:rPr>
      <w:rFonts w:asciiTheme="majorHAnsi" w:eastAsiaTheme="majorEastAsia" w:hAnsiTheme="majorHAnsi" w:cstheme="majorBidi"/>
      <w:b/>
      <w:bCs/>
      <w:sz w:val="32"/>
      <w:szCs w:val="32"/>
    </w:rPr>
  </w:style>
  <w:style w:type="character" w:styleId="a7">
    <w:name w:val="Hyperlink"/>
    <w:basedOn w:val="a0"/>
    <w:uiPriority w:val="99"/>
    <w:unhideWhenUsed/>
    <w:rsid w:val="00BC7E18"/>
    <w:rPr>
      <w:color w:val="0563C1" w:themeColor="hyperlink"/>
      <w:u w:val="single"/>
    </w:rPr>
  </w:style>
  <w:style w:type="character" w:styleId="a8">
    <w:name w:val="Unresolved Mention"/>
    <w:basedOn w:val="a0"/>
    <w:uiPriority w:val="99"/>
    <w:semiHidden/>
    <w:unhideWhenUsed/>
    <w:rsid w:val="00BC7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29909">
      <w:bodyDiv w:val="1"/>
      <w:marLeft w:val="0"/>
      <w:marRight w:val="0"/>
      <w:marTop w:val="0"/>
      <w:marBottom w:val="0"/>
      <w:divBdr>
        <w:top w:val="none" w:sz="0" w:space="0" w:color="auto"/>
        <w:left w:val="none" w:sz="0" w:space="0" w:color="auto"/>
        <w:bottom w:val="none" w:sz="0" w:space="0" w:color="auto"/>
        <w:right w:val="none" w:sz="0" w:space="0" w:color="auto"/>
      </w:divBdr>
      <w:divsChild>
        <w:div w:id="2053453184">
          <w:marLeft w:val="0"/>
          <w:marRight w:val="0"/>
          <w:marTop w:val="0"/>
          <w:marBottom w:val="0"/>
          <w:divBdr>
            <w:top w:val="none" w:sz="0" w:space="0" w:color="auto"/>
            <w:left w:val="none" w:sz="0" w:space="0" w:color="auto"/>
            <w:bottom w:val="none" w:sz="0" w:space="0" w:color="auto"/>
            <w:right w:val="none" w:sz="0" w:space="0" w:color="auto"/>
          </w:divBdr>
        </w:div>
      </w:divsChild>
    </w:div>
    <w:div w:id="239676687">
      <w:bodyDiv w:val="1"/>
      <w:marLeft w:val="0"/>
      <w:marRight w:val="0"/>
      <w:marTop w:val="0"/>
      <w:marBottom w:val="0"/>
      <w:divBdr>
        <w:top w:val="none" w:sz="0" w:space="0" w:color="auto"/>
        <w:left w:val="none" w:sz="0" w:space="0" w:color="auto"/>
        <w:bottom w:val="none" w:sz="0" w:space="0" w:color="auto"/>
        <w:right w:val="none" w:sz="0" w:space="0" w:color="auto"/>
      </w:divBdr>
      <w:divsChild>
        <w:div w:id="497036585">
          <w:marLeft w:val="0"/>
          <w:marRight w:val="0"/>
          <w:marTop w:val="0"/>
          <w:marBottom w:val="0"/>
          <w:divBdr>
            <w:top w:val="none" w:sz="0" w:space="0" w:color="auto"/>
            <w:left w:val="none" w:sz="0" w:space="0" w:color="auto"/>
            <w:bottom w:val="none" w:sz="0" w:space="0" w:color="auto"/>
            <w:right w:val="none" w:sz="0" w:space="0" w:color="auto"/>
          </w:divBdr>
        </w:div>
      </w:divsChild>
    </w:div>
    <w:div w:id="334891694">
      <w:bodyDiv w:val="1"/>
      <w:marLeft w:val="0"/>
      <w:marRight w:val="0"/>
      <w:marTop w:val="0"/>
      <w:marBottom w:val="0"/>
      <w:divBdr>
        <w:top w:val="none" w:sz="0" w:space="0" w:color="auto"/>
        <w:left w:val="none" w:sz="0" w:space="0" w:color="auto"/>
        <w:bottom w:val="none" w:sz="0" w:space="0" w:color="auto"/>
        <w:right w:val="none" w:sz="0" w:space="0" w:color="auto"/>
      </w:divBdr>
      <w:divsChild>
        <w:div w:id="2133744491">
          <w:marLeft w:val="0"/>
          <w:marRight w:val="0"/>
          <w:marTop w:val="0"/>
          <w:marBottom w:val="0"/>
          <w:divBdr>
            <w:top w:val="none" w:sz="0" w:space="0" w:color="auto"/>
            <w:left w:val="none" w:sz="0" w:space="0" w:color="auto"/>
            <w:bottom w:val="none" w:sz="0" w:space="0" w:color="auto"/>
            <w:right w:val="none" w:sz="0" w:space="0" w:color="auto"/>
          </w:divBdr>
        </w:div>
        <w:div w:id="1211303687">
          <w:marLeft w:val="0"/>
          <w:marRight w:val="0"/>
          <w:marTop w:val="0"/>
          <w:marBottom w:val="0"/>
          <w:divBdr>
            <w:top w:val="none" w:sz="0" w:space="0" w:color="auto"/>
            <w:left w:val="none" w:sz="0" w:space="0" w:color="auto"/>
            <w:bottom w:val="none" w:sz="0" w:space="0" w:color="auto"/>
            <w:right w:val="none" w:sz="0" w:space="0" w:color="auto"/>
          </w:divBdr>
        </w:div>
      </w:divsChild>
    </w:div>
    <w:div w:id="683098009">
      <w:bodyDiv w:val="1"/>
      <w:marLeft w:val="0"/>
      <w:marRight w:val="0"/>
      <w:marTop w:val="0"/>
      <w:marBottom w:val="0"/>
      <w:divBdr>
        <w:top w:val="none" w:sz="0" w:space="0" w:color="auto"/>
        <w:left w:val="none" w:sz="0" w:space="0" w:color="auto"/>
        <w:bottom w:val="none" w:sz="0" w:space="0" w:color="auto"/>
        <w:right w:val="none" w:sz="0" w:space="0" w:color="auto"/>
      </w:divBdr>
      <w:divsChild>
        <w:div w:id="1477528941">
          <w:marLeft w:val="0"/>
          <w:marRight w:val="0"/>
          <w:marTop w:val="0"/>
          <w:marBottom w:val="0"/>
          <w:divBdr>
            <w:top w:val="none" w:sz="0" w:space="0" w:color="auto"/>
            <w:left w:val="none" w:sz="0" w:space="0" w:color="auto"/>
            <w:bottom w:val="none" w:sz="0" w:space="0" w:color="auto"/>
            <w:right w:val="none" w:sz="0" w:space="0" w:color="auto"/>
          </w:divBdr>
        </w:div>
        <w:div w:id="2055232049">
          <w:marLeft w:val="0"/>
          <w:marRight w:val="0"/>
          <w:marTop w:val="0"/>
          <w:marBottom w:val="0"/>
          <w:divBdr>
            <w:top w:val="none" w:sz="0" w:space="0" w:color="auto"/>
            <w:left w:val="none" w:sz="0" w:space="0" w:color="auto"/>
            <w:bottom w:val="none" w:sz="0" w:space="0" w:color="auto"/>
            <w:right w:val="none" w:sz="0" w:space="0" w:color="auto"/>
          </w:divBdr>
        </w:div>
      </w:divsChild>
    </w:div>
    <w:div w:id="695691569">
      <w:bodyDiv w:val="1"/>
      <w:marLeft w:val="0"/>
      <w:marRight w:val="0"/>
      <w:marTop w:val="0"/>
      <w:marBottom w:val="0"/>
      <w:divBdr>
        <w:top w:val="none" w:sz="0" w:space="0" w:color="auto"/>
        <w:left w:val="none" w:sz="0" w:space="0" w:color="auto"/>
        <w:bottom w:val="none" w:sz="0" w:space="0" w:color="auto"/>
        <w:right w:val="none" w:sz="0" w:space="0" w:color="auto"/>
      </w:divBdr>
      <w:divsChild>
        <w:div w:id="815800994">
          <w:marLeft w:val="0"/>
          <w:marRight w:val="0"/>
          <w:marTop w:val="0"/>
          <w:marBottom w:val="0"/>
          <w:divBdr>
            <w:top w:val="none" w:sz="0" w:space="0" w:color="auto"/>
            <w:left w:val="none" w:sz="0" w:space="0" w:color="auto"/>
            <w:bottom w:val="none" w:sz="0" w:space="0" w:color="auto"/>
            <w:right w:val="none" w:sz="0" w:space="0" w:color="auto"/>
          </w:divBdr>
          <w:divsChild>
            <w:div w:id="954600817">
              <w:marLeft w:val="0"/>
              <w:marRight w:val="0"/>
              <w:marTop w:val="0"/>
              <w:marBottom w:val="0"/>
              <w:divBdr>
                <w:top w:val="single" w:sz="6" w:space="0" w:color="DEDEDE"/>
                <w:left w:val="single" w:sz="6" w:space="0" w:color="DEDEDE"/>
                <w:bottom w:val="single" w:sz="6" w:space="0" w:color="DEDEDE"/>
                <w:right w:val="single" w:sz="6" w:space="0" w:color="DEDEDE"/>
              </w:divBdr>
              <w:divsChild>
                <w:div w:id="1363896265">
                  <w:marLeft w:val="0"/>
                  <w:marRight w:val="0"/>
                  <w:marTop w:val="0"/>
                  <w:marBottom w:val="0"/>
                  <w:divBdr>
                    <w:top w:val="none" w:sz="0" w:space="0" w:color="auto"/>
                    <w:left w:val="none" w:sz="0" w:space="0" w:color="auto"/>
                    <w:bottom w:val="none" w:sz="0" w:space="0" w:color="auto"/>
                    <w:right w:val="none" w:sz="0" w:space="0" w:color="auto"/>
                  </w:divBdr>
                  <w:divsChild>
                    <w:div w:id="3242265">
                      <w:marLeft w:val="0"/>
                      <w:marRight w:val="525"/>
                      <w:marTop w:val="0"/>
                      <w:marBottom w:val="0"/>
                      <w:divBdr>
                        <w:top w:val="none" w:sz="0" w:space="0" w:color="auto"/>
                        <w:left w:val="none" w:sz="0" w:space="0" w:color="auto"/>
                        <w:bottom w:val="none" w:sz="0" w:space="0" w:color="auto"/>
                        <w:right w:val="none" w:sz="0" w:space="0" w:color="auto"/>
                      </w:divBdr>
                      <w:divsChild>
                        <w:div w:id="14707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51578">
          <w:marLeft w:val="0"/>
          <w:marRight w:val="0"/>
          <w:marTop w:val="0"/>
          <w:marBottom w:val="0"/>
          <w:divBdr>
            <w:top w:val="none" w:sz="0" w:space="0" w:color="auto"/>
            <w:left w:val="none" w:sz="0" w:space="0" w:color="auto"/>
            <w:bottom w:val="none" w:sz="0" w:space="0" w:color="auto"/>
            <w:right w:val="none" w:sz="0" w:space="0" w:color="auto"/>
          </w:divBdr>
          <w:divsChild>
            <w:div w:id="1275137038">
              <w:marLeft w:val="0"/>
              <w:marRight w:val="0"/>
              <w:marTop w:val="0"/>
              <w:marBottom w:val="0"/>
              <w:divBdr>
                <w:top w:val="none" w:sz="0" w:space="0" w:color="auto"/>
                <w:left w:val="none" w:sz="0" w:space="0" w:color="auto"/>
                <w:bottom w:val="none" w:sz="0" w:space="0" w:color="auto"/>
                <w:right w:val="none" w:sz="0" w:space="0" w:color="auto"/>
              </w:divBdr>
              <w:divsChild>
                <w:div w:id="856312642">
                  <w:marLeft w:val="0"/>
                  <w:marRight w:val="0"/>
                  <w:marTop w:val="0"/>
                  <w:marBottom w:val="0"/>
                  <w:divBdr>
                    <w:top w:val="single" w:sz="6" w:space="8" w:color="EEEEEE"/>
                    <w:left w:val="none" w:sz="0" w:space="8" w:color="auto"/>
                    <w:bottom w:val="single" w:sz="6" w:space="8" w:color="EEEEEE"/>
                    <w:right w:val="single" w:sz="6" w:space="8" w:color="EEEEEE"/>
                  </w:divBdr>
                  <w:divsChild>
                    <w:div w:id="7606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49209">
      <w:bodyDiv w:val="1"/>
      <w:marLeft w:val="0"/>
      <w:marRight w:val="0"/>
      <w:marTop w:val="0"/>
      <w:marBottom w:val="0"/>
      <w:divBdr>
        <w:top w:val="none" w:sz="0" w:space="0" w:color="auto"/>
        <w:left w:val="none" w:sz="0" w:space="0" w:color="auto"/>
        <w:bottom w:val="none" w:sz="0" w:space="0" w:color="auto"/>
        <w:right w:val="none" w:sz="0" w:space="0" w:color="auto"/>
      </w:divBdr>
      <w:divsChild>
        <w:div w:id="478426817">
          <w:marLeft w:val="0"/>
          <w:marRight w:val="0"/>
          <w:marTop w:val="0"/>
          <w:marBottom w:val="0"/>
          <w:divBdr>
            <w:top w:val="none" w:sz="0" w:space="0" w:color="auto"/>
            <w:left w:val="none" w:sz="0" w:space="0" w:color="auto"/>
            <w:bottom w:val="none" w:sz="0" w:space="0" w:color="auto"/>
            <w:right w:val="none" w:sz="0" w:space="0" w:color="auto"/>
          </w:divBdr>
        </w:div>
      </w:divsChild>
    </w:div>
    <w:div w:id="2033678416">
      <w:bodyDiv w:val="1"/>
      <w:marLeft w:val="0"/>
      <w:marRight w:val="0"/>
      <w:marTop w:val="0"/>
      <w:marBottom w:val="0"/>
      <w:divBdr>
        <w:top w:val="none" w:sz="0" w:space="0" w:color="auto"/>
        <w:left w:val="none" w:sz="0" w:space="0" w:color="auto"/>
        <w:bottom w:val="none" w:sz="0" w:space="0" w:color="auto"/>
        <w:right w:val="none" w:sz="0" w:space="0" w:color="auto"/>
      </w:divBdr>
      <w:divsChild>
        <w:div w:id="35007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5</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2021-11-07T11:04:00Z</dcterms:created>
  <dcterms:modified xsi:type="dcterms:W3CDTF">2021-11-25T10:56:00Z</dcterms:modified>
</cp:coreProperties>
</file>