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28" w:type="dxa"/>
        <w:tblLayout w:type="fixed"/>
        <w:tblLook w:val="01E0"/>
      </w:tblPr>
      <w:tblGrid>
        <w:gridCol w:w="5328"/>
      </w:tblGrid>
      <w:tr w:rsidR="002D47CD" w:rsidRPr="006C1A64" w:rsidTr="00C8395A">
        <w:tc>
          <w:tcPr>
            <w:tcW w:w="5328" w:type="dxa"/>
          </w:tcPr>
          <w:p w:rsidR="002D47CD" w:rsidRPr="00C8395A" w:rsidRDefault="002D47CD" w:rsidP="00C8395A">
            <w:pPr>
              <w:jc w:val="center"/>
              <w:rPr>
                <w:b/>
                <w:color w:val="0000FF"/>
                <w:sz w:val="29"/>
                <w:szCs w:val="29"/>
                <w:lang w:val="en-US"/>
              </w:rPr>
            </w:pPr>
            <w:r w:rsidRPr="00C8395A">
              <w:rPr>
                <w:b/>
                <w:color w:val="0000FF"/>
                <w:sz w:val="29"/>
                <w:szCs w:val="29"/>
                <w:lang w:val="en-US"/>
              </w:rPr>
              <w:t>Vmstools Reference Card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 xml:space="preserve">by Niels T. Hintzen, IMARES, part of Wageningen UR, </w:t>
            </w:r>
            <w:hyperlink r:id="rId4" w:history="1">
              <w:r w:rsidRPr="00C8395A">
                <w:rPr>
                  <w:rStyle w:val="Hyperlink"/>
                  <w:sz w:val="16"/>
                  <w:szCs w:val="16"/>
                  <w:lang w:val="en-US"/>
                </w:rPr>
                <w:t>niels.hintzen@wur.nl</w:t>
              </w:r>
            </w:hyperlink>
          </w:p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2010-08-31. See also: http://code.google.com/p/vmstools/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Data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data(eflalo2)</w:t>
            </w:r>
            <w:r w:rsidRPr="00C8395A">
              <w:rPr>
                <w:sz w:val="16"/>
                <w:szCs w:val="16"/>
                <w:lang w:val="en-US"/>
              </w:rPr>
              <w:t xml:space="preserve">  load eflalo2 test dataset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data(tacsat)</w:t>
            </w:r>
            <w:r w:rsidRPr="00C8395A">
              <w:rPr>
                <w:sz w:val="16"/>
                <w:szCs w:val="16"/>
                <w:lang w:val="en-US"/>
              </w:rPr>
              <w:t xml:space="preserve"> load the tacsat test dataset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data(harbours)</w:t>
            </w:r>
            <w:r w:rsidRPr="00C8395A">
              <w:rPr>
                <w:sz w:val="16"/>
                <w:szCs w:val="16"/>
                <w:lang w:val="en-US"/>
              </w:rPr>
              <w:t xml:space="preserve"> load the harbour test dataset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data(VMShf)</w:t>
            </w:r>
            <w:r w:rsidRPr="00C8395A">
              <w:rPr>
                <w:sz w:val="16"/>
                <w:szCs w:val="16"/>
                <w:lang w:val="en-US"/>
              </w:rPr>
              <w:t>load the VMS high ping rate test dataset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data(VMS)</w:t>
            </w:r>
            <w:r w:rsidRPr="00C8395A">
              <w:rPr>
                <w:sz w:val="16"/>
                <w:szCs w:val="16"/>
                <w:lang w:val="en-US"/>
              </w:rPr>
              <w:t xml:space="preserve"> load the VMS test dataset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Metièr definitions</w:t>
            </w:r>
          </w:p>
        </w:tc>
      </w:tr>
      <w:tr w:rsidR="002D47CD" w:rsidRPr="006C1A64" w:rsidTr="00C8395A">
        <w:trPr>
          <w:trHeight w:val="80"/>
        </w:trPr>
        <w:tc>
          <w:tcPr>
            <w:tcW w:w="5328" w:type="dxa"/>
          </w:tcPr>
          <w:p w:rsidR="002D47CD" w:rsidRPr="00C8395A" w:rsidRDefault="002D47C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Classif()</w:t>
            </w:r>
          </w:p>
        </w:tc>
      </w:tr>
      <w:tr w:rsidR="002D47CD" w:rsidRPr="006C1A64" w:rsidTr="00C8395A">
        <w:trPr>
          <w:trHeight w:val="80"/>
        </w:trPr>
        <w:tc>
          <w:tcPr>
            <w:tcW w:w="5328" w:type="dxa"/>
          </w:tcPr>
          <w:p w:rsidR="002D47CD" w:rsidRPr="00C8395A" w:rsidRDefault="002D47C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Fonctions()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rPr>
          <w:trHeight w:val="187"/>
        </w:trPr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Tacsat Behavior Analyses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Default="002D47CD" w:rsidP="009E7FDE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filter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(tacsat)</w:t>
            </w:r>
            <w:r w:rsidRPr="00C8395A">
              <w:rPr>
                <w:sz w:val="16"/>
                <w:szCs w:val="16"/>
                <w:lang w:val="en-US"/>
              </w:rPr>
              <w:t xml:space="preserve">filter out records that do not lay within a speed </w:t>
            </w:r>
          </w:p>
          <w:p w:rsidR="002D47CD" w:rsidRPr="00C8395A" w:rsidRDefault="002D47CD" w:rsidP="009E7FDE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range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>and/or change of heading interval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pointInHarbour(tacsat)</w:t>
            </w:r>
            <w:r w:rsidRPr="00C8395A">
              <w:rPr>
                <w:sz w:val="16"/>
                <w:szCs w:val="16"/>
                <w:lang w:val="en-US"/>
              </w:rPr>
              <w:t xml:space="preserve">flags tacsat points that are positioned in a 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harbour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Link eflalo2 - tacsat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D1272" w:rsidRDefault="002D47CD">
            <w:pPr>
              <w:rPr>
                <w:sz w:val="16"/>
                <w:szCs w:val="16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</w:rPr>
              <w:t>merge.vms.to.logbook.at.the.ping.scale (eflalo2,tacsatplus,general,vesselid)</w:t>
            </w:r>
            <w:r w:rsidRPr="00CD1272">
              <w:rPr>
                <w:sz w:val="16"/>
                <w:szCs w:val="16"/>
              </w:rPr>
              <w:t xml:space="preserve">Merge eflalo2 and 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tacsat+ on tacsat ping level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mergeEflalo2Tacsat(eflalo2,tacsat)</w:t>
            </w:r>
            <w:r w:rsidRPr="00C8395A">
              <w:rPr>
                <w:sz w:val="16"/>
                <w:szCs w:val="16"/>
                <w:lang w:val="en-US"/>
              </w:rPr>
              <w:t>Merge eflalo2 and tacsat at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trip level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Interpolate tacsat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interpolate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,interval,margin,res,method,params,headingAdjustment)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interpolate tacsat data between pings </w:t>
            </w:r>
            <w:r w:rsidRPr="00C8395A">
              <w:rPr>
                <w:rFonts w:ascii="Times New Roman" w:hAnsi="Times New Roman" w:cs="Times New Roman"/>
                <w:i/>
                <w:sz w:val="16"/>
                <w:szCs w:val="16"/>
              </w:rPr>
              <w:t>x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minutes apart using straight line or cubic Hermite spline interpolation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calculateCI(longitudes,latitudes,interpolations,indexInterpolation,tacsat,grid,spatialDataFrame,singleInterpolation,indexTacsat,parameters)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a confidence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interval around the interpolation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 w:rsidP="0011478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diffInter(interpolation,tacsatHighRes)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difference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between true high-resolution data and interpolated dataset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distanceInterpolation(interpolation)</w:t>
            </w:r>
            <w:r w:rsidRPr="00C8395A">
              <w:rPr>
                <w:sz w:val="16"/>
                <w:szCs w:val="16"/>
                <w:lang w:val="en-US"/>
              </w:rPr>
              <w:t xml:space="preserve">calculate length of 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interpolation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Default="002D47CD" w:rsidP="00CD1272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,index)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gps </w:t>
            </w:r>
          </w:p>
          <w:p w:rsidR="002D47CD" w:rsidRPr="00C8395A" w:rsidRDefault="002D47CD" w:rsidP="00CD1272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coordinates of a complete VMS dataset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Plotting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createGrid(xrange,yrange,resx,resy)</w:t>
            </w:r>
            <w:r w:rsidRPr="00C8395A">
              <w:rPr>
                <w:sz w:val="16"/>
                <w:szCs w:val="16"/>
                <w:lang w:val="en-US"/>
              </w:rPr>
              <w:t>create spatial grid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mapGrid()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vmsGridCreate()</w:t>
            </w:r>
          </w:p>
        </w:tc>
      </w:tr>
      <w:tr w:rsidR="002D47CD" w:rsidRPr="006C1A64" w:rsidTr="005D2B6B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Converting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bearing(lon1,lat1,lon2,lat2)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bearing from tacsat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longitude and latitude data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degree2Km(lon,lat,degree)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convert degrees to kilometers, only in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two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gps coordinates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Courier" w:hAnsi="Courier" w:cs="Times New Roman"/>
                <w:b/>
                <w:sz w:val="16"/>
                <w:szCs w:val="16"/>
              </w:rPr>
            </w:pPr>
          </w:p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km2Degree(lon,lat,km)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convert kilometers to degrees, only in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lonLatRatio(lon,lat)</w:t>
            </w:r>
            <w:r w:rsidRPr="00C8395A">
              <w:rPr>
                <w:sz w:val="16"/>
                <w:szCs w:val="16"/>
                <w:lang w:val="en-US"/>
              </w:rPr>
              <w:t xml:space="preserve">compute the ratio between distance in longitude 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and latitude</w:t>
            </w:r>
          </w:p>
        </w:tc>
      </w:tr>
      <w:tr w:rsidR="002D47CD" w:rsidRPr="009E7FDE" w:rsidTr="00C8395A">
        <w:tc>
          <w:tcPr>
            <w:tcW w:w="5328" w:type="dxa"/>
          </w:tcPr>
          <w:p w:rsidR="002D47CD" w:rsidRPr="00CD1272" w:rsidRDefault="002D47CD">
            <w:pPr>
              <w:rPr>
                <w:sz w:val="16"/>
                <w:szCs w:val="16"/>
                <w:lang w:val="en-US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ICESrectangle(tacsat)</w:t>
            </w:r>
            <w:r>
              <w:rPr>
                <w:sz w:val="16"/>
                <w:szCs w:val="16"/>
                <w:lang w:val="en-US"/>
              </w:rPr>
              <w:t xml:space="preserve"> calculate ICES rectangle from gps location</w:t>
            </w:r>
          </w:p>
        </w:tc>
      </w:tr>
    </w:tbl>
    <w:p w:rsidR="002D47CD" w:rsidRPr="006C1A64" w:rsidRDefault="002D47CD">
      <w:pPr>
        <w:rPr>
          <w:sz w:val="16"/>
          <w:szCs w:val="16"/>
          <w:lang w:val="en-US"/>
        </w:rPr>
      </w:pPr>
      <w:bookmarkStart w:id="0" w:name="_GoBack"/>
      <w:bookmarkEnd w:id="0"/>
    </w:p>
    <w:sectPr w:rsidR="002D47CD" w:rsidRPr="006C1A64" w:rsidSect="006C1A64">
      <w:pgSz w:w="16838" w:h="11906" w:orient="landscape"/>
      <w:pgMar w:top="245" w:right="230" w:bottom="360" w:left="245" w:header="706" w:footer="706" w:gutter="0"/>
      <w:cols w:num="3" w:space="708" w:equalWidth="0">
        <w:col w:w="4974" w:space="720"/>
        <w:col w:w="4974" w:space="720"/>
        <w:col w:w="497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71E7"/>
    <w:rsid w:val="00001A0B"/>
    <w:rsid w:val="000674D7"/>
    <w:rsid w:val="000840B3"/>
    <w:rsid w:val="000B71E7"/>
    <w:rsid w:val="000B7783"/>
    <w:rsid w:val="000F3E5C"/>
    <w:rsid w:val="0011478B"/>
    <w:rsid w:val="0019212F"/>
    <w:rsid w:val="001D39FA"/>
    <w:rsid w:val="001F2486"/>
    <w:rsid w:val="002054A2"/>
    <w:rsid w:val="002B35CC"/>
    <w:rsid w:val="002B629C"/>
    <w:rsid w:val="002C09C4"/>
    <w:rsid w:val="002C6357"/>
    <w:rsid w:val="002D47CD"/>
    <w:rsid w:val="00481476"/>
    <w:rsid w:val="004D06F6"/>
    <w:rsid w:val="005D2B6B"/>
    <w:rsid w:val="006B4D74"/>
    <w:rsid w:val="006C1A64"/>
    <w:rsid w:val="006D080A"/>
    <w:rsid w:val="006F5135"/>
    <w:rsid w:val="007442EF"/>
    <w:rsid w:val="007C7C12"/>
    <w:rsid w:val="008035BB"/>
    <w:rsid w:val="0082141C"/>
    <w:rsid w:val="008C24E2"/>
    <w:rsid w:val="008E4F14"/>
    <w:rsid w:val="00904AE2"/>
    <w:rsid w:val="009D2FFA"/>
    <w:rsid w:val="009E7FDE"/>
    <w:rsid w:val="00A001B7"/>
    <w:rsid w:val="00BA6E0B"/>
    <w:rsid w:val="00C37AE0"/>
    <w:rsid w:val="00C8395A"/>
    <w:rsid w:val="00CC5EB0"/>
    <w:rsid w:val="00CD1272"/>
    <w:rsid w:val="00CE31BB"/>
    <w:rsid w:val="00D05742"/>
    <w:rsid w:val="00DA1747"/>
    <w:rsid w:val="00E20977"/>
    <w:rsid w:val="00E41B15"/>
    <w:rsid w:val="00F3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B3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A6E0B"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04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els.hintzen@wur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332</Words>
  <Characters>1894</Characters>
  <Application>Microsoft Office Outlook</Application>
  <DocSecurity>0</DocSecurity>
  <Lines>0</Lines>
  <Paragraphs>0</Paragraphs>
  <ScaleCrop>false</ScaleCrop>
  <Company>Wageningen UR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VMStools reference sheet</dc:title>
  <dc:subject/>
  <dc:creator>hintz001</dc:creator>
  <cp:keywords/>
  <dc:description/>
  <cp:lastModifiedBy>hintz001</cp:lastModifiedBy>
  <cp:revision>5</cp:revision>
  <cp:lastPrinted>2010-08-31T10:31:00Z</cp:lastPrinted>
  <dcterms:created xsi:type="dcterms:W3CDTF">2010-08-31T10:32:00Z</dcterms:created>
  <dcterms:modified xsi:type="dcterms:W3CDTF">2010-09-07T12:56:00Z</dcterms:modified>
</cp:coreProperties>
</file>