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4697" w:rsidRDefault="00D64697" w:rsidP="00E13A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Проведение</w:t>
      </w:r>
    </w:p>
    <w:p w:rsidR="00D64697" w:rsidRDefault="00D64697" w:rsidP="00D646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48E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Отборочный тур проводится на сайте с помощью того же </w:t>
      </w:r>
      <w:proofErr w:type="spellStart"/>
      <w:r w:rsidRPr="000948EF">
        <w:rPr>
          <w:rFonts w:ascii="Times New Roman" w:eastAsia="Times New Roman" w:hAnsi="Times New Roman" w:cs="Times New Roman"/>
          <w:b/>
          <w:color w:val="0070C0"/>
          <w:sz w:val="24"/>
          <w:szCs w:val="24"/>
          <w:u w:val="single"/>
          <w:lang w:eastAsia="ru-RU"/>
        </w:rPr>
        <w:t>веб-интерфейса</w:t>
      </w:r>
      <w:proofErr w:type="spellEnd"/>
      <w:r w:rsidRPr="000948E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который будет использован на основных соревнованиях.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Участникам будет предложено решить от 10 до 30 задач. </w:t>
      </w:r>
      <w:r w:rsidRPr="00D91E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ходе отборочных соревнований набор задач будет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постепенно </w:t>
      </w:r>
      <w:r w:rsidRPr="00D91E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пополняться.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 случае возникновения на сервере технических проблем возможно продление отборочного тура.</w:t>
      </w:r>
    </w:p>
    <w:p w:rsidR="00E13AED" w:rsidRPr="000948EF" w:rsidRDefault="00E13AED" w:rsidP="00E13A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0948E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Ранжиров</w:t>
      </w:r>
      <w:r w:rsidR="00D6469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ание</w:t>
      </w:r>
      <w:r w:rsidRPr="000948E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[</w:t>
      </w:r>
      <w:r w:rsidRPr="000948EF">
        <w:rPr>
          <w:rFonts w:ascii="Times New Roman" w:eastAsia="Times New Roman" w:hAnsi="Times New Roman" w:cs="Times New Roman"/>
          <w:b/>
          <w:color w:val="0070C0"/>
          <w:sz w:val="24"/>
          <w:szCs w:val="24"/>
          <w:u w:val="single"/>
          <w:lang w:eastAsia="ru-RU"/>
        </w:rPr>
        <w:t>скрыть</w:t>
      </w:r>
      <w:r w:rsidRPr="000948E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]</w:t>
      </w:r>
    </w:p>
    <w:p w:rsidR="00E13AED" w:rsidRPr="00D91EB7" w:rsidRDefault="00E13AED" w:rsidP="00E13A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1E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Критерии ранжирования участников таковы: </w:t>
      </w:r>
    </w:p>
    <w:p w:rsidR="00E13AED" w:rsidRPr="00D91EB7" w:rsidRDefault="00E13AED" w:rsidP="00E13AE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1EB7">
        <w:rPr>
          <w:rFonts w:ascii="Times New Roman" w:eastAsia="Times New Roman" w:hAnsi="Times New Roman" w:cs="Times New Roman"/>
          <w:sz w:val="24"/>
          <w:szCs w:val="24"/>
          <w:lang w:eastAsia="ru-RU"/>
        </w:rPr>
        <w:t>Выше стоит команда, решившая больше задач;</w:t>
      </w:r>
    </w:p>
    <w:p w:rsidR="00E13AED" w:rsidRPr="00D91EB7" w:rsidRDefault="00E13AED" w:rsidP="00E13AE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1EB7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равенстве количества решенных задач выше стоит команда, которая раньше осуществила свою последнюю на данный момент успешную попытку;</w:t>
      </w:r>
    </w:p>
    <w:p w:rsidR="00E13AED" w:rsidRPr="00D91EB7" w:rsidRDefault="00E13AED" w:rsidP="00E13AE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1EB7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Команды, не решившие ни одной задачи, будут ранжироваться по набранным ими баллам;</w:t>
      </w:r>
    </w:p>
    <w:p w:rsidR="00E13AED" w:rsidRPr="00D91EB7" w:rsidRDefault="00E13AED" w:rsidP="00E13AE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1EB7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Команды, набравшие 0 баллов, будут располагаться в таблице в порядке возрастания даты их регистрации.</w:t>
      </w:r>
    </w:p>
    <w:p w:rsidR="00E13AED" w:rsidRPr="00D91EB7" w:rsidRDefault="00E13AED" w:rsidP="00E13A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1EB7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 попытки сдачи задачи командой уже после того, как она была полностью решена, хотя и отображаются в разделе "статус посылок", но не идут в зачет таблицы результатов.</w:t>
      </w:r>
    </w:p>
    <w:p w:rsidR="00E13AED" w:rsidRPr="00D91EB7" w:rsidRDefault="00E13AED" w:rsidP="00E13A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1EB7">
        <w:rPr>
          <w:rFonts w:ascii="Times New Roman" w:eastAsia="Times New Roman" w:hAnsi="Times New Roman" w:cs="Times New Roman"/>
          <w:sz w:val="24"/>
          <w:szCs w:val="24"/>
          <w:lang w:eastAsia="ru-RU"/>
        </w:rPr>
        <w:t>Несколько подробнее о том, как подсчитываются баллы за задачу. Каждый тест для задачи оценивается в определенное количество баллов. Сумма баллов за пройденные решением тесты - и есть баллы, получаемые за задачу. При этом</w:t>
      </w:r>
      <w:proofErr w:type="gramStart"/>
      <w:r w:rsidRPr="00D91EB7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proofErr w:type="gramEnd"/>
      <w:r w:rsidRPr="00D91E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если команда сделала несколько попыток, то будет выбрано решение, набравшее наибольшее количество баллов. Однако</w:t>
      </w:r>
      <w:proofErr w:type="gramStart"/>
      <w:r w:rsidRPr="00D91EB7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proofErr w:type="gramEnd"/>
      <w:r w:rsidRPr="00D91E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если команда посылала решение на задачу более одного раза, каждая такая "лишняя" попытка будет снимать один балл. При этом баллы за задачу не могут быть отрицательными.</w:t>
      </w:r>
    </w:p>
    <w:p w:rsidR="00D64697" w:rsidRPr="00D64697" w:rsidRDefault="00D64697" w:rsidP="00D646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К</w:t>
      </w:r>
      <w:r w:rsidRPr="000948E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воты </w:t>
      </w:r>
      <w:r w:rsidRPr="00D6469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[</w:t>
      </w:r>
      <w:r w:rsidRPr="000948EF">
        <w:rPr>
          <w:rStyle w:val="a5"/>
          <w:rFonts w:ascii="Times New Roman" w:hAnsi="Times New Roman" w:cs="Times New Roman"/>
          <w:b/>
          <w:color w:val="0070C0"/>
          <w:u w:val="single"/>
        </w:rPr>
        <w:t>скрыть</w:t>
      </w:r>
      <w:r w:rsidRPr="00D6469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]</w:t>
      </w:r>
    </w:p>
    <w:p w:rsidR="00D64697" w:rsidRPr="00D91EB7" w:rsidRDefault="00D64697" w:rsidP="00D646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1E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 итогам </w:t>
      </w:r>
      <w:r w:rsidRPr="000948EF">
        <w:rPr>
          <w:rFonts w:ascii="Times New Roman" w:eastAsia="Times New Roman" w:hAnsi="Times New Roman" w:cs="Times New Roman"/>
          <w:sz w:val="24"/>
          <w:szCs w:val="24"/>
          <w:lang w:eastAsia="ru-RU"/>
        </w:rPr>
        <w:t>отборочного тура</w:t>
      </w:r>
      <w:r w:rsidRPr="00D91E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основные соревнования Турнира ICL-20</w:t>
      </w:r>
      <w:r w:rsidRPr="000948EF">
        <w:rPr>
          <w:rFonts w:ascii="Times New Roman" w:eastAsia="Times New Roman" w:hAnsi="Times New Roman" w:cs="Times New Roman"/>
          <w:sz w:val="24"/>
          <w:szCs w:val="24"/>
          <w:lang w:eastAsia="ru-RU"/>
        </w:rPr>
        <w:t>10</w:t>
      </w:r>
      <w:r w:rsidRPr="00D91E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отбирается</w:t>
      </w:r>
      <w:r w:rsidRPr="000948E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 более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40 лучших команд. Команды, решившие задач менее</w:t>
      </w:r>
      <w:proofErr w:type="gramStart"/>
      <w:r w:rsidRPr="00D64697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чем необходимый минимум (5-6), не допускаются на основной тур. Отбор производится в следующих зачетах:</w:t>
      </w:r>
      <w:r w:rsidRPr="00D91E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D64697" w:rsidRPr="00D91EB7" w:rsidRDefault="00D64697" w:rsidP="00D6469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1E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Студенческие команды Татарстана – отбирается не менее </w:t>
      </w:r>
      <w:r w:rsidRPr="000948EF">
        <w:rPr>
          <w:rFonts w:ascii="Times New Roman" w:eastAsia="Times New Roman" w:hAnsi="Times New Roman" w:cs="Times New Roman"/>
          <w:sz w:val="24"/>
          <w:szCs w:val="24"/>
          <w:lang w:eastAsia="ru-RU"/>
        </w:rPr>
        <w:t>8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 условии решения необходимого минимума задач</w:t>
      </w:r>
      <w:r w:rsidRPr="00D91EB7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D64697" w:rsidRPr="00D91EB7" w:rsidRDefault="00D64697" w:rsidP="00D6469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1E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Школьные команды Татарстана – отбирается не менее </w:t>
      </w:r>
      <w:r w:rsidRPr="000948EF">
        <w:rPr>
          <w:rFonts w:ascii="Times New Roman" w:eastAsia="Times New Roman" w:hAnsi="Times New Roman" w:cs="Times New Roman"/>
          <w:sz w:val="24"/>
          <w:szCs w:val="24"/>
          <w:lang w:eastAsia="ru-RU"/>
        </w:rPr>
        <w:t>5</w:t>
      </w:r>
      <w:r w:rsidRPr="00E025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условии решения необходимого минимума задач</w:t>
      </w:r>
      <w:r w:rsidRPr="00D91EB7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D64697" w:rsidRPr="00D91EB7" w:rsidRDefault="00D64697" w:rsidP="00D6469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1E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Студенческие команды из-за пределов Татарстана – отбирается не менее </w:t>
      </w:r>
      <w:r w:rsidRPr="000948EF">
        <w:rPr>
          <w:rFonts w:ascii="Times New Roman" w:eastAsia="Times New Roman" w:hAnsi="Times New Roman" w:cs="Times New Roman"/>
          <w:sz w:val="24"/>
          <w:szCs w:val="24"/>
          <w:lang w:eastAsia="ru-RU"/>
        </w:rPr>
        <w:t>1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 w:rsidRPr="00E025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условии решения необходимого минимума задач</w:t>
      </w:r>
      <w:r w:rsidRPr="00D91EB7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D64697" w:rsidRPr="00D91EB7" w:rsidRDefault="00D64697" w:rsidP="00D6469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1EB7">
        <w:rPr>
          <w:rFonts w:ascii="Times New Roman" w:eastAsia="Times New Roman" w:hAnsi="Times New Roman" w:cs="Times New Roman"/>
          <w:sz w:val="24"/>
          <w:szCs w:val="24"/>
          <w:lang w:eastAsia="ru-RU"/>
        </w:rPr>
        <w:t>Школьные команды из-за пределов Татарстана – отбирается не менее 5</w:t>
      </w:r>
      <w:r w:rsidRPr="00E025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условии решения необходимого минимума задач</w:t>
      </w:r>
      <w:r w:rsidRPr="00D91EB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D64697" w:rsidRPr="00D91EB7" w:rsidRDefault="00D64697" w:rsidP="00D646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Количество отбираемых команд установлено по средним результатам отборочных туров прошлых лет. </w:t>
      </w:r>
      <w:r w:rsidRPr="00D91E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Жюри оставляет за собой право вне зависимости от итогов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отборочного тура</w:t>
      </w:r>
      <w:r w:rsidRPr="00D91E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включить в число 40 приглашенных</w:t>
      </w:r>
      <w:r w:rsidRPr="00D91E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команды, показавшие высокие результаты на Всероссийских и региональных турнирах по программированию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 а также на турнирах прошлых лет</w:t>
      </w:r>
      <w:r w:rsidRPr="00D91EB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D64697" w:rsidRPr="00D91EB7" w:rsidRDefault="00D64697" w:rsidP="00D646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1EB7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Существуют специальные квоты, ограничивающие максимальное количество команд от одного ВУЗа и от одной школы: </w:t>
      </w:r>
    </w:p>
    <w:p w:rsidR="00D64697" w:rsidRPr="00D91EB7" w:rsidRDefault="00D64697" w:rsidP="00D6469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1EB7">
        <w:rPr>
          <w:rFonts w:ascii="Times New Roman" w:eastAsia="Times New Roman" w:hAnsi="Times New Roman" w:cs="Times New Roman"/>
          <w:sz w:val="24"/>
          <w:szCs w:val="24"/>
          <w:lang w:eastAsia="ru-RU"/>
        </w:rPr>
        <w:t>От одной школы в основные соревнования Турнира ICL-20</w:t>
      </w:r>
      <w:r w:rsidRPr="000948EF">
        <w:rPr>
          <w:rFonts w:ascii="Times New Roman" w:eastAsia="Times New Roman" w:hAnsi="Times New Roman" w:cs="Times New Roman"/>
          <w:sz w:val="24"/>
          <w:szCs w:val="24"/>
          <w:lang w:eastAsia="ru-RU"/>
        </w:rPr>
        <w:t>10</w:t>
      </w:r>
      <w:r w:rsidRPr="00D91E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может пройти не более одной команды; однако, допускается участие команд, составленных из учащихся разных школ, т.е. сборных.</w:t>
      </w:r>
    </w:p>
    <w:p w:rsidR="00D64697" w:rsidRPr="00D91EB7" w:rsidRDefault="00D64697" w:rsidP="00D6469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1EB7">
        <w:rPr>
          <w:rFonts w:ascii="Times New Roman" w:eastAsia="Times New Roman" w:hAnsi="Times New Roman" w:cs="Times New Roman"/>
          <w:sz w:val="24"/>
          <w:szCs w:val="24"/>
          <w:lang w:eastAsia="ru-RU"/>
        </w:rPr>
        <w:t>От одного ВУЗа в основные соревнования Турнира ICL-20</w:t>
      </w:r>
      <w:r w:rsidRPr="000948EF">
        <w:rPr>
          <w:rFonts w:ascii="Times New Roman" w:eastAsia="Times New Roman" w:hAnsi="Times New Roman" w:cs="Times New Roman"/>
          <w:sz w:val="24"/>
          <w:szCs w:val="24"/>
          <w:lang w:eastAsia="ru-RU"/>
        </w:rPr>
        <w:t>10</w:t>
      </w:r>
      <w:r w:rsidRPr="00D91E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может пройти: </w:t>
      </w:r>
    </w:p>
    <w:p w:rsidR="00D64697" w:rsidRPr="00D91EB7" w:rsidRDefault="00D64697" w:rsidP="00D6469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1E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ВУЗ Татарстана – не более </w:t>
      </w:r>
      <w:r w:rsidRPr="000948EF">
        <w:rPr>
          <w:rFonts w:ascii="Times New Roman" w:eastAsia="Times New Roman" w:hAnsi="Times New Roman" w:cs="Times New Roman"/>
          <w:sz w:val="24"/>
          <w:szCs w:val="24"/>
          <w:lang w:eastAsia="ru-RU"/>
        </w:rPr>
        <w:t>5</w:t>
      </w:r>
      <w:r w:rsidRPr="00D91E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команд;</w:t>
      </w:r>
    </w:p>
    <w:p w:rsidR="00D64697" w:rsidRPr="00D91EB7" w:rsidRDefault="00D64697" w:rsidP="00D6469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1E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ВУЗ из-за пределов Татарстана – не более </w:t>
      </w:r>
      <w:r w:rsidRPr="000948EF">
        <w:rPr>
          <w:rFonts w:ascii="Times New Roman" w:eastAsia="Times New Roman" w:hAnsi="Times New Roman" w:cs="Times New Roman"/>
          <w:sz w:val="24"/>
          <w:szCs w:val="24"/>
          <w:lang w:eastAsia="ru-RU"/>
        </w:rPr>
        <w:t>3</w:t>
      </w:r>
      <w:r w:rsidRPr="00D91E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команд.</w:t>
      </w:r>
    </w:p>
    <w:p w:rsidR="007E3C85" w:rsidRPr="000948EF" w:rsidRDefault="007E3C85">
      <w:pPr>
        <w:rPr>
          <w:rFonts w:ascii="Times New Roman" w:hAnsi="Times New Roman" w:cs="Times New Roman"/>
        </w:rPr>
      </w:pPr>
    </w:p>
    <w:sectPr w:rsidR="007E3C85" w:rsidRPr="000948EF" w:rsidSect="00AB24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4D4F8A"/>
    <w:multiLevelType w:val="multilevel"/>
    <w:tmpl w:val="54AA8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1701B6E"/>
    <w:multiLevelType w:val="multilevel"/>
    <w:tmpl w:val="FDE03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0F80A55"/>
    <w:multiLevelType w:val="multilevel"/>
    <w:tmpl w:val="FFB0C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FDB6A88"/>
    <w:multiLevelType w:val="multilevel"/>
    <w:tmpl w:val="6150B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E13AED"/>
    <w:rsid w:val="000948EF"/>
    <w:rsid w:val="00167EF5"/>
    <w:rsid w:val="002944DE"/>
    <w:rsid w:val="002B5C85"/>
    <w:rsid w:val="00713DF8"/>
    <w:rsid w:val="007E3C85"/>
    <w:rsid w:val="00AB243F"/>
    <w:rsid w:val="00AC10C3"/>
    <w:rsid w:val="00BD78B9"/>
    <w:rsid w:val="00D64697"/>
    <w:rsid w:val="00D740FC"/>
    <w:rsid w:val="00E02540"/>
    <w:rsid w:val="00E13A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3AE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semiHidden/>
    <w:unhideWhenUsed/>
    <w:rsid w:val="00E13A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semiHidden/>
    <w:rsid w:val="00E13AED"/>
  </w:style>
  <w:style w:type="character" w:styleId="a5">
    <w:name w:val="page number"/>
    <w:basedOn w:val="a0"/>
    <w:uiPriority w:val="99"/>
    <w:semiHidden/>
    <w:unhideWhenUsed/>
    <w:rsid w:val="00E13AE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2</Pages>
  <Words>438</Words>
  <Characters>2500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2933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</dc:creator>
  <cp:keywords/>
  <dc:description/>
  <cp:lastModifiedBy>-</cp:lastModifiedBy>
  <cp:revision>4</cp:revision>
  <dcterms:created xsi:type="dcterms:W3CDTF">2010-02-11T13:31:00Z</dcterms:created>
  <dcterms:modified xsi:type="dcterms:W3CDTF">2010-02-12T11:02:00Z</dcterms:modified>
</cp:coreProperties>
</file>