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Cs w:val="21"/>
        </w:rPr>
        <w:drawing>
          <wp:inline distT="0" distB="0" distL="0" distR="0">
            <wp:extent cx="2242185" cy="556895"/>
            <wp:effectExtent l="0" t="0" r="5715" b="1905"/>
            <wp:docPr id="2131923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3942" name="图片 1"/>
                    <pic:cNvPicPr>
                      <a:picLocks noChangeAspect="1"/>
                    </pic:cNvPicPr>
                  </pic:nvPicPr>
                  <pic:blipFill>
                    <a:blip r:embed="rId4"/>
                    <a:stretch>
                      <a:fillRect/>
                    </a:stretch>
                  </pic:blipFill>
                  <pic:spPr>
                    <a:xfrm>
                      <a:off x="0" y="0"/>
                      <a:ext cx="2242185" cy="556895"/>
                    </a:xfrm>
                    <a:prstGeom prst="rect">
                      <a:avLst/>
                    </a:prstGeom>
                  </pic:spPr>
                </pic:pic>
              </a:graphicData>
            </a:graphic>
          </wp:inline>
        </w:drawing>
      </w:r>
    </w:p>
    <w:p>
      <w:r>
        <w:rPr>
          <w:szCs w:val="21"/>
        </w:rPr>
        <w:drawing>
          <wp:inline distT="0" distB="0" distL="0" distR="0">
            <wp:extent cx="2231390" cy="164465"/>
            <wp:effectExtent l="0" t="0" r="3810" b="635"/>
            <wp:docPr id="1396421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21248" name="图片 1"/>
                    <pic:cNvPicPr>
                      <a:picLocks noChangeAspect="1"/>
                    </pic:cNvPicPr>
                  </pic:nvPicPr>
                  <pic:blipFill>
                    <a:blip r:embed="rId5"/>
                    <a:stretch>
                      <a:fillRect/>
                    </a:stretch>
                  </pic:blipFill>
                  <pic:spPr>
                    <a:xfrm>
                      <a:off x="0" y="0"/>
                      <a:ext cx="2231390" cy="164465"/>
                    </a:xfrm>
                    <a:prstGeom prst="rect">
                      <a:avLst/>
                    </a:prstGeom>
                  </pic:spPr>
                </pic:pic>
              </a:graphicData>
            </a:graphic>
          </wp:inline>
        </w:drawing>
      </w:r>
    </w:p>
    <w:p>
      <w:pPr>
        <w:spacing w:line="200" w:lineRule="exact"/>
        <w:rPr>
          <w:sz w:val="13"/>
          <w:szCs w:val="13"/>
        </w:rPr>
      </w:pPr>
      <w:r>
        <w:rPr>
          <w:rFonts w:hint="eastAsia"/>
          <w:sz w:val="13"/>
          <w:szCs w:val="13"/>
        </w:rPr>
        <w:t>经济学十大基本原理</w:t>
      </w:r>
    </w:p>
    <w:p>
      <w:pPr>
        <w:spacing w:line="200" w:lineRule="exact"/>
        <w:rPr>
          <w:sz w:val="13"/>
          <w:szCs w:val="13"/>
        </w:rPr>
      </w:pPr>
      <w:r>
        <w:rPr>
          <w:sz w:val="13"/>
          <w:szCs w:val="13"/>
        </w:rPr>
        <w:t>人们如何做决策</w:t>
      </w:r>
      <w:r>
        <w:rPr>
          <w:rFonts w:hint="eastAsia"/>
          <w:sz w:val="13"/>
          <w:szCs w:val="13"/>
        </w:rPr>
        <w:t>：</w:t>
      </w:r>
    </w:p>
    <w:p>
      <w:pPr>
        <w:pStyle w:val="4"/>
        <w:numPr>
          <w:ilvl w:val="0"/>
          <w:numId w:val="0"/>
        </w:numPr>
        <w:spacing w:line="200" w:lineRule="exact"/>
        <w:ind w:leftChars="0"/>
        <w:rPr>
          <w:sz w:val="13"/>
          <w:szCs w:val="13"/>
        </w:rPr>
      </w:pPr>
      <w:r>
        <w:rPr>
          <w:rFonts w:hint="eastAsia"/>
          <w:sz w:val="13"/>
          <w:szCs w:val="13"/>
          <w:lang w:val="en-US" w:eastAsia="zh-CN"/>
        </w:rPr>
        <w:t>1.</w:t>
      </w:r>
      <w:r>
        <w:rPr>
          <w:sz w:val="13"/>
          <w:szCs w:val="13"/>
        </w:rPr>
        <w:t>人们面临权衡取舍</w:t>
      </w:r>
      <w:r>
        <w:rPr>
          <w:rFonts w:hint="eastAsia"/>
          <w:sz w:val="13"/>
          <w:szCs w:val="13"/>
          <w:lang w:val="en-US" w:eastAsia="zh-CN"/>
        </w:rPr>
        <w:t xml:space="preserve">   2.</w:t>
      </w:r>
      <w:r>
        <w:rPr>
          <w:sz w:val="13"/>
          <w:szCs w:val="13"/>
        </w:rPr>
        <w:t>东西的成本是为得到它所放弃的东西</w:t>
      </w:r>
    </w:p>
    <w:p>
      <w:pPr>
        <w:pStyle w:val="4"/>
        <w:numPr>
          <w:ilvl w:val="0"/>
          <w:numId w:val="0"/>
        </w:numPr>
        <w:spacing w:line="200" w:lineRule="exact"/>
        <w:ind w:leftChars="0"/>
        <w:rPr>
          <w:rFonts w:hint="default" w:eastAsiaTheme="minorEastAsia"/>
          <w:sz w:val="13"/>
          <w:szCs w:val="13"/>
          <w:lang w:val="en-US" w:eastAsia="zh-CN"/>
        </w:rPr>
      </w:pPr>
      <w:r>
        <w:rPr>
          <w:rFonts w:hint="eastAsia"/>
          <w:sz w:val="13"/>
          <w:szCs w:val="13"/>
          <w:lang w:val="en-US" w:eastAsia="zh-CN"/>
        </w:rPr>
        <w:t>3.</w:t>
      </w:r>
      <w:r>
        <w:rPr>
          <w:sz w:val="13"/>
          <w:szCs w:val="13"/>
        </w:rPr>
        <w:t>理性人考虑边际量</w:t>
      </w:r>
      <w:r>
        <w:rPr>
          <w:rFonts w:hint="eastAsia"/>
          <w:sz w:val="13"/>
          <w:szCs w:val="13"/>
          <w:lang w:val="en-US" w:eastAsia="zh-CN"/>
        </w:rPr>
        <w:t xml:space="preserve">   6.</w:t>
      </w:r>
      <w:r>
        <w:rPr>
          <w:sz w:val="13"/>
          <w:szCs w:val="13"/>
        </w:rPr>
        <w:t>贸易可以使每个人的状况变得更好</w:t>
      </w:r>
    </w:p>
    <w:p>
      <w:pPr>
        <w:pStyle w:val="4"/>
        <w:numPr>
          <w:ilvl w:val="0"/>
          <w:numId w:val="0"/>
        </w:numPr>
        <w:spacing w:line="200" w:lineRule="exact"/>
        <w:ind w:leftChars="0"/>
        <w:rPr>
          <w:sz w:val="13"/>
          <w:szCs w:val="13"/>
        </w:rPr>
      </w:pPr>
      <w:r>
        <w:rPr>
          <w:rFonts w:hint="eastAsia"/>
          <w:sz w:val="13"/>
          <w:szCs w:val="13"/>
          <w:lang w:val="en-US" w:eastAsia="zh-CN"/>
        </w:rPr>
        <w:t>4.</w:t>
      </w:r>
      <w:r>
        <w:rPr>
          <w:sz w:val="13"/>
          <w:szCs w:val="13"/>
        </w:rPr>
        <w:t>理性人：系统而有目的地尽最大努力实现目标的人</w:t>
      </w:r>
    </w:p>
    <w:p>
      <w:pPr>
        <w:pStyle w:val="4"/>
        <w:numPr>
          <w:ilvl w:val="0"/>
          <w:numId w:val="0"/>
        </w:numPr>
        <w:spacing w:line="200" w:lineRule="exact"/>
        <w:ind w:leftChars="0"/>
        <w:rPr>
          <w:sz w:val="13"/>
          <w:szCs w:val="13"/>
        </w:rPr>
      </w:pPr>
      <w:r>
        <w:rPr>
          <w:rFonts w:hint="eastAsia"/>
          <w:sz w:val="13"/>
          <w:szCs w:val="13"/>
          <w:lang w:val="en-US" w:eastAsia="zh-CN"/>
        </w:rPr>
        <w:t>5.</w:t>
      </w:r>
      <w:r>
        <w:rPr>
          <w:sz w:val="13"/>
          <w:szCs w:val="13"/>
        </w:rPr>
        <w:t>人们会对激励做出反应</w:t>
      </w:r>
      <w:r>
        <w:rPr>
          <w:rFonts w:hint="eastAsia"/>
          <w:sz w:val="13"/>
          <w:szCs w:val="13"/>
          <w:lang w:val="en-US" w:eastAsia="zh-CN"/>
        </w:rPr>
        <w:t>:</w:t>
      </w:r>
      <w:r>
        <w:rPr>
          <w:rFonts w:hint="eastAsia"/>
          <w:sz w:val="13"/>
          <w:szCs w:val="13"/>
        </w:rPr>
        <w:t>激励是引</w:t>
      </w:r>
      <w:r>
        <w:rPr>
          <w:sz w:val="13"/>
          <w:szCs w:val="13"/>
        </w:rPr>
        <w:t>起人做出行为的某种东西</w:t>
      </w:r>
    </w:p>
    <w:p>
      <w:pPr>
        <w:spacing w:line="200" w:lineRule="exact"/>
        <w:rPr>
          <w:sz w:val="13"/>
          <w:szCs w:val="13"/>
        </w:rPr>
      </w:pPr>
      <w:r>
        <w:rPr>
          <w:rFonts w:hint="eastAsia"/>
          <w:sz w:val="13"/>
          <w:szCs w:val="13"/>
        </w:rPr>
        <w:t>人们如何相互影响：</w:t>
      </w:r>
    </w:p>
    <w:p>
      <w:pPr>
        <w:pStyle w:val="4"/>
        <w:numPr>
          <w:ilvl w:val="0"/>
          <w:numId w:val="0"/>
        </w:numPr>
        <w:spacing w:line="200" w:lineRule="exact"/>
        <w:ind w:leftChars="0"/>
        <w:rPr>
          <w:sz w:val="13"/>
          <w:szCs w:val="13"/>
        </w:rPr>
      </w:pPr>
      <w:r>
        <w:rPr>
          <w:rFonts w:hint="eastAsia"/>
          <w:sz w:val="13"/>
          <w:szCs w:val="13"/>
          <w:lang w:val="en-US" w:eastAsia="zh-CN"/>
        </w:rPr>
        <w:t>5.</w:t>
      </w:r>
      <w:r>
        <w:rPr>
          <w:sz w:val="13"/>
          <w:szCs w:val="13"/>
        </w:rPr>
        <w:t>市场通常是组织经济活动的好方法</w:t>
      </w:r>
    </w:p>
    <w:p>
      <w:pPr>
        <w:spacing w:line="200" w:lineRule="exact"/>
        <w:rPr>
          <w:sz w:val="13"/>
          <w:szCs w:val="13"/>
        </w:rPr>
      </w:pPr>
      <w:r>
        <w:rPr>
          <w:rFonts w:hint="eastAsia"/>
          <w:sz w:val="13"/>
          <w:szCs w:val="13"/>
          <w:lang w:val="en-US" w:eastAsia="zh-CN"/>
        </w:rPr>
        <w:t>6.</w:t>
      </w:r>
      <w:r>
        <w:rPr>
          <w:sz w:val="13"/>
          <w:szCs w:val="13"/>
        </w:rPr>
        <w:t>计划经济：由政府分配经济中的稀缺资源市场经济：许多企业和家庭在物品和服务市场上交易，由他们的分散决策来配置资源</w:t>
      </w:r>
    </w:p>
    <w:p>
      <w:pPr>
        <w:pStyle w:val="4"/>
        <w:numPr>
          <w:ilvl w:val="0"/>
          <w:numId w:val="0"/>
        </w:numPr>
        <w:spacing w:line="200" w:lineRule="exact"/>
        <w:ind w:leftChars="0"/>
        <w:rPr>
          <w:sz w:val="13"/>
          <w:szCs w:val="13"/>
        </w:rPr>
      </w:pPr>
      <w:r>
        <w:rPr>
          <w:rFonts w:hint="eastAsia"/>
          <w:sz w:val="13"/>
          <w:szCs w:val="13"/>
          <w:lang w:val="en-US" w:eastAsia="zh-CN"/>
        </w:rPr>
        <w:t>7.</w:t>
      </w:r>
      <w:r>
        <w:rPr>
          <w:sz w:val="13"/>
          <w:szCs w:val="13"/>
        </w:rPr>
        <w:t>政府有时可以改善市场结果</w:t>
      </w:r>
    </w:p>
    <w:p>
      <w:pPr>
        <w:spacing w:line="200" w:lineRule="exact"/>
        <w:rPr>
          <w:sz w:val="13"/>
          <w:szCs w:val="13"/>
        </w:rPr>
      </w:pPr>
      <w:r>
        <w:rPr>
          <w:sz w:val="13"/>
          <w:szCs w:val="13"/>
        </w:rPr>
        <w:t>政府的一个重要作用：保护产权</w:t>
      </w:r>
    </w:p>
    <w:p>
      <w:pPr>
        <w:spacing w:line="200" w:lineRule="exact"/>
        <w:rPr>
          <w:sz w:val="13"/>
          <w:szCs w:val="13"/>
        </w:rPr>
      </w:pPr>
      <w:r>
        <w:rPr>
          <w:sz w:val="13"/>
          <w:szCs w:val="13"/>
        </w:rPr>
        <w:t>- 产权(property rights)：个人拥有并控制稀缺资源的权利</w:t>
      </w:r>
      <w:r>
        <w:rPr>
          <w:rFonts w:hint="eastAsia"/>
          <w:sz w:val="13"/>
          <w:szCs w:val="13"/>
        </w:rPr>
        <w:t xml:space="preserve">； </w:t>
      </w:r>
      <w:r>
        <w:rPr>
          <w:sz w:val="13"/>
          <w:szCs w:val="13"/>
        </w:rPr>
        <w:t>在某些情况下，市场本身不能有效配置资源，即市场失灵</w:t>
      </w:r>
    </w:p>
    <w:p>
      <w:pPr>
        <w:spacing w:line="200" w:lineRule="exact"/>
        <w:rPr>
          <w:sz w:val="13"/>
          <w:szCs w:val="13"/>
        </w:rPr>
      </w:pPr>
      <w:r>
        <w:rPr>
          <w:rFonts w:hint="eastAsia"/>
          <w:sz w:val="13"/>
          <w:szCs w:val="13"/>
        </w:rPr>
        <w:t>整体经济如何运行：</w:t>
      </w:r>
    </w:p>
    <w:p>
      <w:pPr>
        <w:pStyle w:val="4"/>
        <w:numPr>
          <w:ilvl w:val="0"/>
          <w:numId w:val="0"/>
        </w:numPr>
        <w:spacing w:line="200" w:lineRule="exact"/>
        <w:ind w:leftChars="0"/>
        <w:rPr>
          <w:sz w:val="13"/>
          <w:szCs w:val="13"/>
        </w:rPr>
      </w:pPr>
      <w:r>
        <w:rPr>
          <w:rFonts w:hint="eastAsia"/>
          <w:sz w:val="13"/>
          <w:szCs w:val="13"/>
          <w:lang w:val="en-US" w:eastAsia="zh-CN"/>
        </w:rPr>
        <w:t>8.</w:t>
      </w:r>
      <w:r>
        <w:rPr>
          <w:sz w:val="13"/>
          <w:szCs w:val="13"/>
        </w:rPr>
        <w:t>一国的生活水平取决于它生产物品与服务的能力</w:t>
      </w:r>
    </w:p>
    <w:p>
      <w:pPr>
        <w:spacing w:line="200" w:lineRule="exact"/>
        <w:rPr>
          <w:sz w:val="13"/>
          <w:szCs w:val="13"/>
        </w:rPr>
      </w:pPr>
      <w:r>
        <w:rPr>
          <w:sz w:val="13"/>
          <w:szCs w:val="13"/>
        </w:rPr>
        <w:t>生产率，即每个人或每一单位劳动投入所生产的物品与服务数量</w:t>
      </w:r>
    </w:p>
    <w:p>
      <w:pPr>
        <w:pStyle w:val="4"/>
        <w:numPr>
          <w:ilvl w:val="0"/>
          <w:numId w:val="0"/>
        </w:numPr>
        <w:spacing w:line="200" w:lineRule="exact"/>
        <w:ind w:leftChars="0"/>
        <w:rPr>
          <w:sz w:val="13"/>
          <w:szCs w:val="13"/>
        </w:rPr>
      </w:pPr>
      <w:r>
        <w:rPr>
          <w:rFonts w:hint="eastAsia"/>
          <w:sz w:val="13"/>
          <w:szCs w:val="13"/>
          <w:lang w:val="en-US" w:eastAsia="zh-CN"/>
        </w:rPr>
        <w:t>9.</w:t>
      </w:r>
      <w:r>
        <w:rPr>
          <w:sz w:val="13"/>
          <w:szCs w:val="13"/>
        </w:rPr>
        <w:t>当政府发行了过多货币时，物价上升</w:t>
      </w:r>
    </w:p>
    <w:p>
      <w:pPr>
        <w:spacing w:line="200" w:lineRule="exact"/>
        <w:rPr>
          <w:sz w:val="13"/>
          <w:szCs w:val="13"/>
        </w:rPr>
      </w:pPr>
      <w:r>
        <w:rPr>
          <w:sz w:val="13"/>
          <w:szCs w:val="13"/>
        </w:rPr>
        <w:t xml:space="preserve">是什么引起了通货膨胀？ </w:t>
      </w:r>
    </w:p>
    <w:p>
      <w:pPr>
        <w:spacing w:line="200" w:lineRule="exact"/>
        <w:rPr>
          <w:szCs w:val="21"/>
        </w:rPr>
      </w:pPr>
      <w:r>
        <w:rPr>
          <w:sz w:val="13"/>
          <w:szCs w:val="13"/>
        </w:rPr>
        <w:t>- 长期而言，是由于货币数量的过度增长而导致货币价值的下降所引起。</w:t>
      </w:r>
    </w:p>
    <w:p>
      <w:pPr>
        <w:spacing w:line="200" w:lineRule="exact"/>
        <w:rPr>
          <w:sz w:val="13"/>
          <w:szCs w:val="13"/>
        </w:rPr>
      </w:pPr>
    </w:p>
    <w:p>
      <w:pPr>
        <w:spacing w:line="200" w:lineRule="exact"/>
        <w:ind w:left="210" w:hanging="130" w:hangingChars="100"/>
        <w:rPr>
          <w:sz w:val="13"/>
          <w:szCs w:val="13"/>
        </w:rPr>
      </w:pPr>
      <w:r>
        <w:rPr>
          <w:sz w:val="13"/>
          <w:szCs w:val="13"/>
        </w:rPr>
        <w:t>判断一门学科是否是科学的标准是什么？科学的观点/理论是可以被事实证伪的</w:t>
      </w:r>
    </w:p>
    <w:p>
      <w:pPr>
        <w:spacing w:line="200" w:lineRule="exact"/>
        <w:ind w:firstLine="130" w:firstLineChars="100"/>
        <w:rPr>
          <w:sz w:val="13"/>
          <w:szCs w:val="13"/>
        </w:rPr>
      </w:pPr>
      <w:r>
        <w:rPr>
          <w:sz w:val="13"/>
          <w:szCs w:val="13"/>
        </w:rPr>
        <w:t>微观经济学：研究家庭和企业如何做出决策，以及它们如 何在市场上相互交易</w:t>
      </w:r>
    </w:p>
    <w:p>
      <w:pPr>
        <w:spacing w:line="200" w:lineRule="exact"/>
        <w:ind w:firstLine="130" w:firstLineChars="100"/>
        <w:rPr>
          <w:sz w:val="13"/>
          <w:szCs w:val="13"/>
        </w:rPr>
      </w:pPr>
      <w:r>
        <w:rPr>
          <w:sz w:val="13"/>
          <w:szCs w:val="13"/>
        </w:rPr>
        <w:t>宏观经济学：研究整体经济现象，包括通货膨胀，失业和 经济增长</w:t>
      </w:r>
    </w:p>
    <w:p>
      <w:pPr>
        <w:spacing w:line="200" w:lineRule="exact"/>
        <w:rPr>
          <w:sz w:val="13"/>
          <w:szCs w:val="13"/>
        </w:rPr>
      </w:pPr>
      <w:r>
        <w:rPr>
          <w:sz w:val="13"/>
          <w:szCs w:val="13"/>
        </w:rPr>
        <w:t>实证表述：试图描述世界是什么样的观点 规范表述：试图描述世界应该是什么样的</w:t>
      </w:r>
    </w:p>
    <w:p>
      <w:pPr>
        <w:spacing w:line="200" w:lineRule="exact"/>
        <w:rPr>
          <w:sz w:val="13"/>
          <w:szCs w:val="13"/>
        </w:rPr>
      </w:pPr>
    </w:p>
    <w:p>
      <w:pPr>
        <w:spacing w:line="200" w:lineRule="exact"/>
        <w:ind w:firstLine="130" w:firstLineChars="100"/>
        <w:rPr>
          <w:sz w:val="13"/>
          <w:szCs w:val="13"/>
        </w:rPr>
      </w:pPr>
      <w:r>
        <w:rPr>
          <w:sz w:val="13"/>
          <w:szCs w:val="13"/>
        </w:rPr>
        <w:t>假设(assumption)是模型的关键</w:t>
      </w:r>
    </w:p>
    <w:p>
      <w:pPr>
        <w:spacing w:line="200" w:lineRule="exact"/>
        <w:rPr>
          <w:sz w:val="13"/>
          <w:szCs w:val="13"/>
        </w:rPr>
      </w:pPr>
      <w:r>
        <w:rPr>
          <w:sz w:val="13"/>
          <w:szCs w:val="13"/>
        </w:rPr>
        <w:t>要警惕经济模型的过度复杂化</w:t>
      </w:r>
    </w:p>
    <w:p>
      <w:pPr>
        <w:spacing w:line="200" w:lineRule="exact"/>
        <w:rPr>
          <w:sz w:val="13"/>
          <w:szCs w:val="13"/>
        </w:rPr>
      </w:pPr>
      <w:r>
        <w:rPr>
          <w:sz w:val="13"/>
          <w:szCs w:val="13"/>
        </w:rPr>
        <w:t>循环流量图：一个说明货币如何通过市场在家庭与企业之间流动的直观经济模型</w:t>
      </w:r>
    </w:p>
    <w:p>
      <w:pPr>
        <w:spacing w:line="200" w:lineRule="exact"/>
        <w:rPr>
          <w:sz w:val="13"/>
          <w:szCs w:val="13"/>
        </w:rPr>
      </w:pPr>
    </w:p>
    <w:p>
      <w:pPr>
        <w:spacing w:line="200" w:lineRule="exact"/>
        <w:ind w:firstLine="130" w:firstLineChars="100"/>
        <w:rPr>
          <w:sz w:val="13"/>
          <w:szCs w:val="13"/>
        </w:rPr>
      </w:pPr>
      <w:r>
        <w:rPr>
          <w:sz w:val="13"/>
          <w:szCs w:val="13"/>
        </w:rPr>
        <w:t>生产可能性边界</w:t>
      </w:r>
      <w:r>
        <w:rPr>
          <w:rFonts w:hint="eastAsia"/>
          <w:sz w:val="13"/>
          <w:szCs w:val="13"/>
        </w:rPr>
        <w:t>：</w:t>
      </w:r>
      <w:r>
        <w:rPr>
          <w:sz w:val="13"/>
          <w:szCs w:val="13"/>
        </w:rPr>
        <w:t>表示在可得到的生产要素与生产技术既定时，一个经济所能生产的两种产品数量的各种组合的图形</w:t>
      </w:r>
    </w:p>
    <w:p>
      <w:pPr>
        <w:spacing w:line="200" w:lineRule="exact"/>
        <w:rPr>
          <w:sz w:val="13"/>
          <w:szCs w:val="13"/>
        </w:rPr>
      </w:pPr>
      <w:r>
        <w:rPr>
          <w:sz w:val="13"/>
          <w:szCs w:val="13"/>
        </w:rPr>
        <w:t>机会成本：为了得到某种东西所必须放弃的东西。</w:t>
      </w:r>
      <w:r>
        <w:rPr>
          <w:rFonts w:hint="eastAsia"/>
          <w:sz w:val="13"/>
          <w:szCs w:val="13"/>
        </w:rPr>
        <w:t xml:space="preserve"> </w:t>
      </w:r>
    </w:p>
    <w:p>
      <w:pPr>
        <w:spacing w:line="200" w:lineRule="exact"/>
        <w:ind w:firstLine="130" w:firstLineChars="100"/>
        <w:rPr>
          <w:sz w:val="13"/>
          <w:szCs w:val="13"/>
        </w:rPr>
      </w:pPr>
      <w:r>
        <w:rPr>
          <w:sz w:val="13"/>
          <w:szCs w:val="13"/>
        </w:rPr>
        <w:t>贸易的利益来源于比较优势（机会成本的不同）</w:t>
      </w:r>
      <w:r>
        <w:rPr>
          <w:rFonts w:hint="eastAsia"/>
          <w:sz w:val="13"/>
          <w:szCs w:val="13"/>
        </w:rPr>
        <w:t>；</w:t>
      </w:r>
      <w:r>
        <w:rPr>
          <w:sz w:val="13"/>
          <w:szCs w:val="13"/>
        </w:rPr>
        <w:t>绝对优势并不意味着比较优势</w:t>
      </w:r>
    </w:p>
    <w:p>
      <w:pPr>
        <w:spacing w:line="200" w:lineRule="exact"/>
        <w:rPr>
          <w:sz w:val="13"/>
          <w:szCs w:val="13"/>
        </w:rPr>
      </w:pPr>
    </w:p>
    <w:p>
      <w:pPr>
        <w:spacing w:line="200" w:lineRule="exact"/>
        <w:rPr>
          <w:sz w:val="13"/>
          <w:szCs w:val="13"/>
        </w:rPr>
      </w:pPr>
      <w:r>
        <w:rPr>
          <w:sz w:val="13"/>
          <w:szCs w:val="13"/>
        </w:rPr>
        <w:t>在一个完全竞争市场里</w:t>
      </w:r>
    </w:p>
    <w:p>
      <w:pPr>
        <w:spacing w:line="200" w:lineRule="exact"/>
        <w:rPr>
          <w:sz w:val="13"/>
          <w:szCs w:val="13"/>
        </w:rPr>
      </w:pPr>
      <w:r>
        <w:rPr>
          <w:sz w:val="13"/>
          <w:szCs w:val="13"/>
        </w:rPr>
        <w:t>- 可供销售的物品是完全相同的</w:t>
      </w:r>
    </w:p>
    <w:p>
      <w:pPr>
        <w:spacing w:line="200" w:lineRule="exact"/>
        <w:rPr>
          <w:sz w:val="13"/>
          <w:szCs w:val="13"/>
        </w:rPr>
      </w:pPr>
      <w:r>
        <w:rPr>
          <w:sz w:val="13"/>
          <w:szCs w:val="13"/>
        </w:rPr>
        <w:t>- 买者与卖者人数众多，以至于没有任何一个买者或卖者可以影响市场价格， 也就是说，每个人都是“价格接受者”</w:t>
      </w:r>
    </w:p>
    <w:p>
      <w:pPr>
        <w:spacing w:line="200" w:lineRule="exact"/>
        <w:rPr>
          <w:sz w:val="13"/>
          <w:szCs w:val="13"/>
        </w:rPr>
      </w:pPr>
      <w:r>
        <w:rPr>
          <w:sz w:val="13"/>
          <w:szCs w:val="13"/>
        </w:rPr>
        <w:t>- 资源自由流动，市场信息畅通</w:t>
      </w:r>
    </w:p>
    <w:p>
      <w:pPr>
        <w:spacing w:line="200" w:lineRule="exact"/>
        <w:rPr>
          <w:sz w:val="13"/>
          <w:szCs w:val="13"/>
        </w:rPr>
      </w:pPr>
    </w:p>
    <w:p>
      <w:pPr>
        <w:spacing w:line="200" w:lineRule="exact"/>
        <w:rPr>
          <w:sz w:val="13"/>
          <w:szCs w:val="13"/>
        </w:rPr>
      </w:pPr>
      <w:r>
        <w:rPr>
          <w:sz w:val="13"/>
          <w:szCs w:val="13"/>
        </w:rPr>
        <w:t>福利经济学：研究资源配置如何影响经济福利的一门学问</w:t>
      </w:r>
    </w:p>
    <w:p>
      <w:pPr>
        <w:spacing w:line="200" w:lineRule="exact"/>
        <w:rPr>
          <w:sz w:val="13"/>
          <w:szCs w:val="13"/>
        </w:rPr>
      </w:pPr>
      <w:r>
        <w:rPr>
          <w:sz w:val="13"/>
          <w:szCs w:val="13"/>
        </w:rPr>
        <w:t>如果资源配置使总剩余最大化，那我们可以说，这种配置是有效率的</w:t>
      </w:r>
    </w:p>
    <w:p>
      <w:pPr>
        <w:spacing w:line="200" w:lineRule="exact"/>
        <w:rPr>
          <w:sz w:val="13"/>
          <w:szCs w:val="13"/>
        </w:rPr>
      </w:pPr>
      <w:r>
        <w:rPr>
          <w:sz w:val="13"/>
          <w:szCs w:val="13"/>
        </w:rPr>
        <w:t>当征税减少了卖者 得到的价格时，供 给富有弹性的企业 更容易离开市场。 因此税收减少了更多的交易量，无谓损失更大</w:t>
      </w:r>
    </w:p>
    <w:p>
      <w:pPr>
        <w:spacing w:line="200" w:lineRule="exact"/>
        <w:rPr>
          <w:sz w:val="13"/>
          <w:szCs w:val="13"/>
        </w:rPr>
      </w:pPr>
      <w:r>
        <w:rPr>
          <w:sz w:val="13"/>
          <w:szCs w:val="13"/>
        </w:rPr>
        <w:t>当征税增加了买者支付的价格， 需求缺乏弹性的 消费者更难以离开市场，因此税 收只降低一点交易量，无谓损失很小</w:t>
      </w:r>
    </w:p>
    <w:p>
      <w:pPr>
        <w:spacing w:line="200" w:lineRule="exact"/>
        <w:rPr>
          <w:sz w:val="13"/>
          <w:szCs w:val="13"/>
        </w:rPr>
      </w:pPr>
    </w:p>
    <w:p>
      <w:pPr>
        <w:spacing w:line="200" w:lineRule="exact"/>
        <w:rPr>
          <w:sz w:val="13"/>
          <w:szCs w:val="13"/>
        </w:rPr>
      </w:pPr>
      <w:r>
        <w:rPr>
          <w:sz w:val="13"/>
          <w:szCs w:val="13"/>
        </w:rPr>
        <w:t>税收规模增加时，无谓</w:t>
      </w:r>
      <w:r>
        <w:rPr>
          <w:rFonts w:hint="eastAsia"/>
          <w:sz w:val="13"/>
          <w:szCs w:val="13"/>
        </w:rPr>
        <w:t>损失</w:t>
      </w:r>
      <w:r>
        <w:rPr>
          <w:sz w:val="13"/>
          <w:szCs w:val="13"/>
        </w:rPr>
        <w:t>增加的更快</w:t>
      </w:r>
    </w:p>
    <w:p>
      <w:pPr>
        <w:spacing w:line="200" w:lineRule="exact"/>
        <w:rPr>
          <w:sz w:val="13"/>
          <w:szCs w:val="13"/>
        </w:rPr>
      </w:pPr>
    </w:p>
    <w:p>
      <w:pPr>
        <w:spacing w:line="200" w:lineRule="exact"/>
        <w:rPr>
          <w:sz w:val="13"/>
          <w:szCs w:val="13"/>
        </w:rPr>
      </w:pPr>
      <w:r>
        <w:rPr>
          <w:rFonts w:hint="eastAsia"/>
          <w:sz w:val="13"/>
          <w:szCs w:val="13"/>
        </w:rPr>
        <w:t>Lecture 7：</w:t>
      </w:r>
    </w:p>
    <w:p>
      <w:pPr>
        <w:spacing w:line="200" w:lineRule="exact"/>
        <w:ind w:firstLine="130" w:firstLineChars="100"/>
        <w:rPr>
          <w:sz w:val="13"/>
          <w:szCs w:val="13"/>
        </w:rPr>
      </w:pPr>
      <w:r>
        <w:rPr>
          <w:sz w:val="13"/>
          <w:szCs w:val="13"/>
        </w:rPr>
        <w:t>外部性：一个人的行为对旁观者福利的无补偿的影响</w:t>
      </w:r>
      <w:r>
        <w:rPr>
          <w:rFonts w:hint="eastAsia"/>
          <w:sz w:val="13"/>
          <w:szCs w:val="13"/>
        </w:rPr>
        <w:t xml:space="preserve">； </w:t>
      </w:r>
      <w:r>
        <w:rPr>
          <w:sz w:val="13"/>
          <w:szCs w:val="13"/>
        </w:rPr>
        <w:t>外部性有负外部性或正外部性之分，这取决于对旁观者福利的影响是有利的还是不利的</w:t>
      </w:r>
    </w:p>
    <w:p>
      <w:pPr>
        <w:spacing w:line="200" w:lineRule="exact"/>
        <w:ind w:firstLine="130" w:firstLineChars="100"/>
        <w:rPr>
          <w:sz w:val="13"/>
          <w:szCs w:val="13"/>
        </w:rPr>
      </w:pPr>
      <w:r>
        <w:rPr>
          <w:sz w:val="13"/>
          <w:szCs w:val="13"/>
        </w:rPr>
        <w:t>买者与卖者在市场上交易时，并不考虑他们行为的外部成本/收益</w:t>
      </w:r>
      <w:r>
        <w:rPr>
          <w:rFonts w:hint="eastAsia"/>
          <w:sz w:val="13"/>
          <w:szCs w:val="13"/>
        </w:rPr>
        <w:t>，</w:t>
      </w:r>
      <w:r>
        <w:rPr>
          <w:sz w:val="13"/>
          <w:szCs w:val="13"/>
        </w:rPr>
        <w:t>对买者卖者来说，市场均衡使他们的福利最大化</w:t>
      </w:r>
      <w:r>
        <w:rPr>
          <w:rFonts w:hint="eastAsia"/>
          <w:sz w:val="13"/>
          <w:szCs w:val="13"/>
        </w:rPr>
        <w:t>；</w:t>
      </w:r>
      <w:r>
        <w:rPr>
          <w:sz w:val="13"/>
          <w:szCs w:val="13"/>
        </w:rPr>
        <w:t>但对整个社会（包含买者、买者和第三方）来说，市场均衡并没有使福利最大化</w:t>
      </w:r>
    </w:p>
    <w:p>
      <w:pPr>
        <w:spacing w:line="200" w:lineRule="exact"/>
        <w:ind w:firstLine="130" w:firstLineChars="100"/>
        <w:rPr>
          <w:sz w:val="13"/>
          <w:szCs w:val="13"/>
        </w:rPr>
      </w:pPr>
      <w:r>
        <w:rPr>
          <w:rFonts w:hint="eastAsia"/>
          <w:sz w:val="13"/>
          <w:szCs w:val="13"/>
        </w:rPr>
        <w:t>负：</w:t>
      </w:r>
      <w:r>
        <w:rPr>
          <w:sz w:val="13"/>
          <w:szCs w:val="13"/>
        </w:rPr>
        <w:t>e.g. 污染</w:t>
      </w:r>
      <w:r>
        <w:rPr>
          <w:rFonts w:hint="eastAsia"/>
          <w:sz w:val="13"/>
          <w:szCs w:val="13"/>
        </w:rPr>
        <w:t>；</w:t>
      </w:r>
      <w:r>
        <w:rPr>
          <w:sz w:val="13"/>
          <w:szCs w:val="13"/>
        </w:rPr>
        <w:t>煤炭交易产生的成本包含：对生产者的成本</w:t>
      </w:r>
      <w:r>
        <w:rPr>
          <w:rFonts w:hint="eastAsia"/>
          <w:sz w:val="13"/>
          <w:szCs w:val="13"/>
        </w:rPr>
        <w:t>；</w:t>
      </w:r>
      <w:r>
        <w:rPr>
          <w:sz w:val="13"/>
          <w:szCs w:val="13"/>
        </w:rPr>
        <w:t>对旁观者的成本：疾病、环境恶化、生活质量下降</w:t>
      </w:r>
    </w:p>
    <w:p>
      <w:pPr>
        <w:spacing w:line="200" w:lineRule="exact"/>
        <w:rPr>
          <w:sz w:val="13"/>
          <w:szCs w:val="13"/>
        </w:rPr>
      </w:pPr>
      <w:r>
        <w:rPr>
          <w:sz w:val="13"/>
          <w:szCs w:val="13"/>
        </w:rPr>
        <w:t>社会成本 = 生产者私人成本+受到污染的不利影响的旁观者的成本</w:t>
      </w:r>
    </w:p>
    <w:p>
      <w:pPr>
        <w:spacing w:line="200" w:lineRule="exact"/>
        <w:ind w:firstLine="130" w:firstLineChars="100"/>
        <w:rPr>
          <w:sz w:val="13"/>
          <w:szCs w:val="13"/>
        </w:rPr>
      </w:pPr>
      <w:r>
        <w:rPr>
          <w:sz w:val="13"/>
          <w:szCs w:val="13"/>
        </w:rPr>
        <w:t>正</w:t>
      </w:r>
      <w:r>
        <w:rPr>
          <w:rFonts w:hint="eastAsia"/>
          <w:sz w:val="13"/>
          <w:szCs w:val="13"/>
        </w:rPr>
        <w:t>：</w:t>
      </w:r>
      <w:r>
        <w:rPr>
          <w:sz w:val="13"/>
          <w:szCs w:val="13"/>
        </w:rPr>
        <w:t>e.g.个人的教育</w:t>
      </w:r>
      <w:r>
        <w:rPr>
          <w:rFonts w:hint="eastAsia"/>
          <w:sz w:val="13"/>
          <w:szCs w:val="13"/>
        </w:rPr>
        <w:t>；</w:t>
      </w:r>
      <w:r>
        <w:rPr>
          <w:sz w:val="13"/>
          <w:szCs w:val="13"/>
        </w:rPr>
        <w:t>社会价值 = 私人价值+教育为旁观者带来有利影响的价值</w:t>
      </w:r>
    </w:p>
    <w:p>
      <w:pPr>
        <w:spacing w:line="200" w:lineRule="exact"/>
        <w:ind w:firstLine="130" w:firstLineChars="100"/>
        <w:rPr>
          <w:sz w:val="13"/>
          <w:szCs w:val="13"/>
        </w:rPr>
      </w:pPr>
      <w:r>
        <w:rPr>
          <w:sz w:val="13"/>
          <w:szCs w:val="13"/>
        </w:rPr>
        <w:t>可交易的污染许可证</w:t>
      </w:r>
      <w:r>
        <w:rPr>
          <w:rFonts w:hint="eastAsia"/>
          <w:sz w:val="13"/>
          <w:szCs w:val="13"/>
        </w:rPr>
        <w:t>：</w:t>
      </w:r>
    </w:p>
    <w:p>
      <w:pPr>
        <w:spacing w:line="200" w:lineRule="exact"/>
        <w:rPr>
          <w:sz w:val="13"/>
          <w:szCs w:val="13"/>
        </w:rPr>
      </w:pPr>
      <w:r>
        <w:rPr>
          <w:sz w:val="13"/>
          <w:szCs w:val="13"/>
        </w:rPr>
        <w:t>关键假设：企业的减排成本不同</w:t>
      </w:r>
    </w:p>
    <w:p>
      <w:pPr>
        <w:spacing w:line="200" w:lineRule="exact"/>
        <w:rPr>
          <w:sz w:val="13"/>
          <w:szCs w:val="13"/>
        </w:rPr>
      </w:pPr>
      <w:r>
        <w:rPr>
          <w:sz w:val="13"/>
          <w:szCs w:val="13"/>
        </w:rPr>
        <w:t>在市场均衡里，减排成本低的企业会减排，并出售他们的permit；减排 成本高的企业更有动机买permit(前提是permit)的价格低于减排成本</w:t>
      </w:r>
    </w:p>
    <w:p>
      <w:pPr>
        <w:spacing w:line="200" w:lineRule="exact"/>
        <w:rPr>
          <w:sz w:val="13"/>
          <w:szCs w:val="13"/>
        </w:rPr>
      </w:pPr>
    </w:p>
    <w:p>
      <w:pPr>
        <w:spacing w:line="200" w:lineRule="exact"/>
        <w:ind w:firstLine="130" w:firstLineChars="100"/>
        <w:rPr>
          <w:sz w:val="13"/>
          <w:szCs w:val="13"/>
        </w:rPr>
      </w:pPr>
      <w:r>
        <w:rPr>
          <w:sz w:val="13"/>
          <w:szCs w:val="13"/>
        </w:rPr>
        <w:t xml:space="preserve">私人物品的特点：排他性&amp;竞争性 </w:t>
      </w:r>
    </w:p>
    <w:p>
      <w:pPr>
        <w:spacing w:line="200" w:lineRule="exact"/>
        <w:ind w:firstLine="130" w:firstLineChars="100"/>
        <w:rPr>
          <w:sz w:val="13"/>
          <w:szCs w:val="13"/>
        </w:rPr>
      </w:pPr>
      <w:r>
        <w:rPr>
          <w:sz w:val="13"/>
          <w:szCs w:val="13"/>
        </w:rPr>
        <w:t>排他性</w:t>
      </w:r>
      <w:r>
        <w:rPr>
          <w:rFonts w:hint="eastAsia"/>
          <w:sz w:val="13"/>
          <w:szCs w:val="13"/>
        </w:rPr>
        <w:t>：</w:t>
      </w:r>
      <w:r>
        <w:rPr>
          <w:sz w:val="13"/>
          <w:szCs w:val="13"/>
        </w:rPr>
        <w:t>可以阻止一些人使用这个物品的特性</w:t>
      </w:r>
    </w:p>
    <w:p>
      <w:pPr>
        <w:spacing w:line="200" w:lineRule="exact"/>
        <w:ind w:firstLine="130" w:firstLineChars="100"/>
        <w:rPr>
          <w:sz w:val="13"/>
          <w:szCs w:val="13"/>
        </w:rPr>
      </w:pPr>
      <w:r>
        <w:rPr>
          <w:sz w:val="13"/>
          <w:szCs w:val="13"/>
        </w:rPr>
        <w:t>竞争性：一个人使用该物品将减少其他人对它的使用的特性</w:t>
      </w:r>
    </w:p>
    <w:p>
      <w:pPr>
        <w:spacing w:line="200" w:lineRule="exact"/>
        <w:rPr>
          <w:sz w:val="13"/>
          <w:szCs w:val="13"/>
        </w:rPr>
      </w:pPr>
      <w:r>
        <w:rPr>
          <w:sz w:val="13"/>
          <w:szCs w:val="13"/>
        </w:rPr>
        <w:t>公共物品：即无排他性又无竞争性的物品</w:t>
      </w:r>
    </w:p>
    <w:p>
      <w:pPr>
        <w:spacing w:line="200" w:lineRule="exact"/>
        <w:rPr>
          <w:sz w:val="13"/>
          <w:szCs w:val="13"/>
        </w:rPr>
      </w:pPr>
      <w:r>
        <w:rPr>
          <w:sz w:val="13"/>
          <w:szCs w:val="13"/>
        </w:rPr>
        <w:t>公共资源</w:t>
      </w:r>
      <w:r>
        <w:rPr>
          <w:rFonts w:hint="eastAsia"/>
          <w:sz w:val="13"/>
          <w:szCs w:val="13"/>
        </w:rPr>
        <w:t>：</w:t>
      </w:r>
      <w:r>
        <w:rPr>
          <w:sz w:val="13"/>
          <w:szCs w:val="13"/>
        </w:rPr>
        <w:t>没有排他性但具有竞争性物品</w:t>
      </w:r>
    </w:p>
    <w:p>
      <w:pPr>
        <w:spacing w:line="200" w:lineRule="exact"/>
        <w:ind w:firstLine="130" w:firstLineChars="100"/>
        <w:rPr>
          <w:sz w:val="13"/>
          <w:szCs w:val="13"/>
        </w:rPr>
      </w:pPr>
      <w:r>
        <w:rPr>
          <w:sz w:val="13"/>
          <w:szCs w:val="13"/>
        </w:rPr>
        <w:t>公共物品为什么往往由政府提供</w:t>
      </w:r>
    </w:p>
    <w:p>
      <w:pPr>
        <w:spacing w:line="200" w:lineRule="exact"/>
        <w:rPr>
          <w:sz w:val="13"/>
          <w:szCs w:val="13"/>
        </w:rPr>
      </w:pPr>
      <w:r>
        <w:rPr>
          <w:sz w:val="13"/>
          <w:szCs w:val="13"/>
        </w:rPr>
        <w:t>搭便车问题(free rider problem)</w:t>
      </w:r>
    </w:p>
    <w:p>
      <w:pPr>
        <w:spacing w:line="200" w:lineRule="exact"/>
        <w:rPr>
          <w:sz w:val="13"/>
          <w:szCs w:val="13"/>
        </w:rPr>
      </w:pPr>
      <w:r>
        <w:rPr>
          <w:sz w:val="13"/>
          <w:szCs w:val="13"/>
        </w:rPr>
        <w:t>成本-收益分析：当总收益高于总成本时，</w:t>
      </w:r>
      <w:r>
        <w:rPr>
          <w:rFonts w:hint="eastAsia"/>
          <w:sz w:val="13"/>
          <w:szCs w:val="13"/>
        </w:rPr>
        <w:t>就认为某种行为</w:t>
      </w:r>
      <w:r>
        <w:rPr>
          <w:sz w:val="13"/>
          <w:szCs w:val="13"/>
        </w:rPr>
        <w:t>是有效率的</w:t>
      </w:r>
    </w:p>
    <w:p>
      <w:pPr>
        <w:spacing w:line="200" w:lineRule="exact"/>
        <w:ind w:firstLine="130" w:firstLineChars="100"/>
        <w:rPr>
          <w:sz w:val="13"/>
          <w:szCs w:val="13"/>
        </w:rPr>
      </w:pPr>
      <w:r>
        <w:rPr>
          <w:sz w:val="13"/>
          <w:szCs w:val="13"/>
        </w:rPr>
        <w:t>公共资源(common resources)</w:t>
      </w:r>
    </w:p>
    <w:p>
      <w:pPr>
        <w:spacing w:line="200" w:lineRule="exact"/>
        <w:rPr>
          <w:sz w:val="13"/>
          <w:szCs w:val="13"/>
        </w:rPr>
      </w:pPr>
      <w:r>
        <w:rPr>
          <w:sz w:val="13"/>
          <w:szCs w:val="13"/>
        </w:rPr>
        <w:t>与公共物品一样，公共资源也没有排他性 • 不能阻止搭便车者的使用 • 企业没有动机(incentive)提供这种物品 • 政府的角色：确定它们的供给 • 公共资源的附加问题：消费中的竞争性 • 一个人的使用会减少另一个人对它的享用 • 政府的角色：确保它们不被过度使用</w:t>
      </w:r>
    </w:p>
    <w:p>
      <w:pPr>
        <w:spacing w:line="200" w:lineRule="exact"/>
        <w:ind w:firstLine="130" w:firstLineChars="100"/>
        <w:rPr>
          <w:sz w:val="13"/>
          <w:szCs w:val="13"/>
        </w:rPr>
      </w:pPr>
      <w:r>
        <w:rPr>
          <w:sz w:val="13"/>
          <w:szCs w:val="13"/>
        </w:rPr>
        <w:t>防止公共资源过度消费的政策选择</w:t>
      </w:r>
    </w:p>
    <w:p>
      <w:pPr>
        <w:spacing w:line="200" w:lineRule="exact"/>
        <w:rPr>
          <w:sz w:val="13"/>
          <w:szCs w:val="13"/>
        </w:rPr>
      </w:pPr>
      <w:r>
        <w:rPr>
          <w:sz w:val="13"/>
          <w:szCs w:val="13"/>
        </w:rPr>
        <w:t>管制资源的使用 （“命令与控制”的方法） • 征收矫正性税收，使外部性内在化</w:t>
      </w:r>
    </w:p>
    <w:p>
      <w:pPr>
        <w:spacing w:line="200" w:lineRule="exact"/>
        <w:rPr>
          <w:sz w:val="13"/>
          <w:szCs w:val="13"/>
        </w:rPr>
      </w:pPr>
      <w:r>
        <w:rPr>
          <w:sz w:val="13"/>
          <w:szCs w:val="13"/>
        </w:rPr>
        <w:t>产权的重要性</w:t>
      </w:r>
      <w:r>
        <w:rPr>
          <w:rFonts w:hint="eastAsia"/>
          <w:sz w:val="13"/>
          <w:szCs w:val="13"/>
        </w:rPr>
        <w:t>：</w:t>
      </w:r>
      <w:r>
        <w:rPr>
          <w:sz w:val="13"/>
          <w:szCs w:val="13"/>
        </w:rPr>
        <w:t>没有产权=不能通过这个物品获利→没有动机提供公共物品 没有产权=不能限制其他人对这个物品的利用→公共资源被过度利用</w:t>
      </w:r>
    </w:p>
    <w:p>
      <w:pPr>
        <w:spacing w:line="200" w:lineRule="exact"/>
        <w:ind w:firstLine="130" w:firstLineChars="100"/>
        <w:rPr>
          <w:sz w:val="13"/>
          <w:szCs w:val="13"/>
        </w:rPr>
      </w:pPr>
      <w:r>
        <w:rPr>
          <w:sz w:val="13"/>
          <w:szCs w:val="13"/>
        </w:rPr>
        <w:t>一旦公共物品或公共资源的产权能建立，市场又能有效配置资源了</w:t>
      </w:r>
    </w:p>
    <w:p>
      <w:pPr>
        <w:spacing w:line="200" w:lineRule="exact"/>
        <w:ind w:firstLine="130" w:firstLineChars="100"/>
        <w:rPr>
          <w:sz w:val="13"/>
          <w:szCs w:val="13"/>
        </w:rPr>
      </w:pPr>
      <w:r>
        <w:rPr>
          <w:sz w:val="13"/>
          <w:szCs w:val="13"/>
        </w:rPr>
        <w:t xml:space="preserve">外部性：个人的行为对旁观者福利产生了（难以补偿）影响；基于个人 利益最大化的市场均衡将导致社会福利的降低 </w:t>
      </w:r>
    </w:p>
    <w:p>
      <w:pPr>
        <w:spacing w:line="200" w:lineRule="exact"/>
        <w:rPr>
          <w:sz w:val="13"/>
          <w:szCs w:val="13"/>
        </w:rPr>
      </w:pPr>
      <w:r>
        <w:rPr>
          <w:sz w:val="13"/>
          <w:szCs w:val="13"/>
        </w:rPr>
        <w:t xml:space="preserve">• 政府往往可以通过管制或其它基于市场的政策来解决外部性问题；矫正 税或污染权交易能比管制达到更有效率的结果 </w:t>
      </w:r>
    </w:p>
    <w:p>
      <w:pPr>
        <w:spacing w:line="200" w:lineRule="exact"/>
        <w:rPr>
          <w:sz w:val="13"/>
          <w:szCs w:val="13"/>
        </w:rPr>
      </w:pPr>
      <w:r>
        <w:rPr>
          <w:sz w:val="13"/>
          <w:szCs w:val="13"/>
        </w:rPr>
        <w:t xml:space="preserve">• 只要满足科斯定理的条件，个人之间的协商也能达到有效率的结果 </w:t>
      </w:r>
    </w:p>
    <w:p>
      <w:pPr>
        <w:spacing w:line="200" w:lineRule="exact"/>
        <w:rPr>
          <w:sz w:val="13"/>
          <w:szCs w:val="13"/>
        </w:rPr>
      </w:pPr>
      <w:r>
        <w:rPr>
          <w:sz w:val="13"/>
          <w:szCs w:val="13"/>
        </w:rPr>
        <w:t xml:space="preserve">• 公共物品由于搭便车问题，个人没有动机去提供，所以必须依靠政府 </w:t>
      </w:r>
    </w:p>
    <w:p>
      <w:pPr>
        <w:spacing w:line="200" w:lineRule="exact"/>
        <w:rPr>
          <w:sz w:val="13"/>
          <w:szCs w:val="13"/>
        </w:rPr>
      </w:pPr>
      <w:r>
        <w:rPr>
          <w:sz w:val="13"/>
          <w:szCs w:val="13"/>
        </w:rPr>
        <w:t>• 公共资源的使用具有负外部性，政府可以通过管制，税收能政策来解决 公地悲剧，但更好的办法可能是确定产权（将公共资源转化为私人产权）</w:t>
      </w:r>
    </w:p>
    <w:p>
      <w:pPr>
        <w:spacing w:line="200" w:lineRule="exact"/>
        <w:rPr>
          <w:sz w:val="13"/>
          <w:szCs w:val="13"/>
        </w:rPr>
      </w:pPr>
    </w:p>
    <w:p>
      <w:pPr>
        <w:spacing w:line="200" w:lineRule="exact"/>
        <w:ind w:firstLine="130" w:firstLineChars="100"/>
        <w:rPr>
          <w:sz w:val="13"/>
          <w:szCs w:val="13"/>
        </w:rPr>
      </w:pPr>
      <w:r>
        <w:rPr>
          <w:sz w:val="13"/>
          <w:szCs w:val="13"/>
        </w:rPr>
        <w:t xml:space="preserve">显性成本：需要企业支出货币的投入成本 例如：支付给工人的工资 </w:t>
      </w:r>
    </w:p>
    <w:p>
      <w:pPr>
        <w:spacing w:line="200" w:lineRule="exact"/>
        <w:rPr>
          <w:sz w:val="13"/>
          <w:szCs w:val="13"/>
        </w:rPr>
      </w:pPr>
      <w:r>
        <w:rPr>
          <w:sz w:val="13"/>
          <w:szCs w:val="13"/>
        </w:rPr>
        <w:t>• 隐性成本：不需要企业支付货币的投入成本 例如：企业所有者时间的机会成本</w:t>
      </w:r>
    </w:p>
    <w:p>
      <w:pPr>
        <w:spacing w:line="200" w:lineRule="exact"/>
        <w:ind w:firstLine="130" w:firstLineChars="100"/>
        <w:rPr>
          <w:sz w:val="13"/>
          <w:szCs w:val="13"/>
        </w:rPr>
      </w:pPr>
      <w:r>
        <w:rPr>
          <w:sz w:val="13"/>
          <w:szCs w:val="13"/>
        </w:rPr>
        <w:t>投入量可分为可变投入量和固定投入量，前者容易改变（例如劳动时间），后者不容易改变（例如厂房的大小）</w:t>
      </w:r>
    </w:p>
    <w:p>
      <w:pPr>
        <w:spacing w:line="200" w:lineRule="exact"/>
        <w:ind w:firstLine="210"/>
        <w:rPr>
          <w:sz w:val="13"/>
          <w:szCs w:val="13"/>
        </w:rPr>
      </w:pPr>
      <w:r>
        <w:rPr>
          <w:sz w:val="13"/>
          <w:szCs w:val="13"/>
        </w:rPr>
        <w:t>投入的边际产量：在其他投入量不变情况下，增加一单位投入所引起的产量增加</w:t>
      </w:r>
    </w:p>
    <w:p>
      <w:pPr>
        <w:spacing w:line="200" w:lineRule="exact"/>
        <w:rPr>
          <w:sz w:val="13"/>
          <w:szCs w:val="13"/>
        </w:rPr>
      </w:pPr>
      <w:r>
        <w:rPr>
          <w:sz w:val="13"/>
          <w:szCs w:val="13"/>
        </w:rPr>
        <w:t xml:space="preserve">总成本(TC)分为： </w:t>
      </w:r>
    </w:p>
    <w:p>
      <w:pPr>
        <w:spacing w:line="200" w:lineRule="exact"/>
        <w:rPr>
          <w:sz w:val="13"/>
          <w:szCs w:val="13"/>
        </w:rPr>
      </w:pPr>
      <w:r>
        <w:rPr>
          <w:sz w:val="13"/>
          <w:szCs w:val="13"/>
        </w:rPr>
        <w:t xml:space="preserve">• 固定成本(FC:)：不随着产量变动而变动的成本 e.g.设备成本，偿还贷款，租金支付 — 固定投入带来的成本 </w:t>
      </w:r>
    </w:p>
    <w:p>
      <w:pPr>
        <w:spacing w:line="200" w:lineRule="exact"/>
        <w:rPr>
          <w:sz w:val="13"/>
          <w:szCs w:val="13"/>
        </w:rPr>
      </w:pPr>
      <w:r>
        <w:rPr>
          <w:sz w:val="13"/>
          <w:szCs w:val="13"/>
        </w:rPr>
        <w:t xml:space="preserve">• 可变成本(VC:)：随着产量变动而变动的成本 e.g.支付给工人的工资，原材料的成本 — 可变投入带来的成本 </w:t>
      </w:r>
    </w:p>
    <w:p>
      <w:pPr>
        <w:spacing w:line="200" w:lineRule="exact"/>
        <w:rPr>
          <w:sz w:val="13"/>
          <w:szCs w:val="13"/>
        </w:rPr>
      </w:pPr>
      <w:r>
        <w:rPr>
          <w:rFonts w:hint="eastAsia" w:ascii="微软雅黑" w:hAnsi="微软雅黑" w:eastAsia="微软雅黑" w:cs="微软雅黑"/>
          <w:sz w:val="13"/>
          <w:szCs w:val="13"/>
        </w:rPr>
        <w:t>▪</w:t>
      </w:r>
      <w:r>
        <w:rPr>
          <w:sz w:val="13"/>
          <w:szCs w:val="13"/>
        </w:rPr>
        <w:t xml:space="preserve"> 边际成本(MC)：额外一单位产量所引起的总成本的增加</w:t>
      </w:r>
      <w:r>
        <w:rPr>
          <w:rFonts w:hint="eastAsia"/>
          <w:sz w:val="13"/>
          <w:szCs w:val="13"/>
        </w:rPr>
        <w:t xml:space="preserve"> </w:t>
      </w:r>
    </w:p>
    <w:p>
      <w:pPr>
        <w:spacing w:line="200" w:lineRule="exact"/>
        <w:rPr>
          <w:sz w:val="13"/>
          <w:szCs w:val="13"/>
        </w:rPr>
      </w:pPr>
      <w:r>
        <w:rPr>
          <w:sz w:val="13"/>
          <w:szCs w:val="13"/>
        </w:rPr>
        <w:t>平均总成本(ATC)=TC/Q=平均固定成本(AFC)+平均可变成本(AVC)</w:t>
      </w:r>
      <w:r>
        <w:rPr>
          <w:rFonts w:hint="eastAsia"/>
          <w:sz w:val="13"/>
          <w:szCs w:val="13"/>
          <w:lang w:val="en-US" w:eastAsia="zh-CN"/>
        </w:rPr>
        <w:t xml:space="preserve">, </w:t>
      </w:r>
      <w:r>
        <w:rPr>
          <w:sz w:val="13"/>
          <w:szCs w:val="13"/>
        </w:rPr>
        <w:t>告诉我们总成本在所生产的所有单位中平均分摊，平均一单位产品的成本</w:t>
      </w:r>
    </w:p>
    <w:p>
      <w:pPr>
        <w:spacing w:line="200" w:lineRule="exact"/>
        <w:ind w:firstLine="130" w:firstLineChars="100"/>
        <w:rPr>
          <w:sz w:val="13"/>
          <w:szCs w:val="13"/>
        </w:rPr>
      </w:pPr>
      <w:r>
        <w:rPr>
          <w:sz w:val="13"/>
          <w:szCs w:val="13"/>
        </w:rPr>
        <w:t>边际成本(MC)告诉我们，多生产一单位产品引起的总成本增加</w:t>
      </w:r>
    </w:p>
    <w:p>
      <w:pPr>
        <w:spacing w:line="200" w:lineRule="exact"/>
        <w:ind w:firstLine="130" w:firstLineChars="100"/>
        <w:rPr>
          <w:sz w:val="13"/>
          <w:szCs w:val="13"/>
        </w:rPr>
      </w:pPr>
      <w:r>
        <w:rPr>
          <w:sz w:val="13"/>
          <w:szCs w:val="13"/>
        </w:rPr>
        <w:t>U形曲线的低端是企业的有效规模 (efficient scale)— 使ATC最小的产量</w:t>
      </w:r>
    </w:p>
    <w:p>
      <w:pPr>
        <w:spacing w:line="200" w:lineRule="exact"/>
        <w:ind w:firstLine="130" w:firstLineChars="100"/>
        <w:rPr>
          <w:sz w:val="13"/>
          <w:szCs w:val="13"/>
        </w:rPr>
      </w:pPr>
      <w:r>
        <w:rPr>
          <w:sz w:val="13"/>
          <w:szCs w:val="13"/>
        </w:rPr>
        <w:t>边际成本从平均总成本&amp;平均可变成本的最低点穿过</w:t>
      </w:r>
    </w:p>
    <w:p>
      <w:pPr>
        <w:spacing w:line="200" w:lineRule="exact"/>
        <w:ind w:firstLine="130" w:firstLineChars="100"/>
        <w:rPr>
          <w:sz w:val="13"/>
          <w:szCs w:val="13"/>
        </w:rPr>
      </w:pPr>
      <w:r>
        <w:rPr>
          <w:sz w:val="13"/>
          <w:szCs w:val="13"/>
        </w:rPr>
        <w:t>短期</w:t>
      </w:r>
      <w:r>
        <w:rPr>
          <w:rFonts w:hint="eastAsia"/>
          <w:sz w:val="13"/>
          <w:szCs w:val="13"/>
        </w:rPr>
        <w:t>：</w:t>
      </w:r>
      <w:r>
        <w:rPr>
          <w:sz w:val="13"/>
          <w:szCs w:val="13"/>
        </w:rPr>
        <w:t>一些投入的数量是固定的（比如，工厂，土地）这些投入成本是固定成本</w:t>
      </w:r>
    </w:p>
    <w:p>
      <w:pPr>
        <w:spacing w:line="200" w:lineRule="exact"/>
        <w:ind w:firstLine="130" w:firstLineChars="100"/>
        <w:rPr>
          <w:sz w:val="13"/>
          <w:szCs w:val="13"/>
        </w:rPr>
      </w:pPr>
      <w:r>
        <w:rPr>
          <w:sz w:val="13"/>
          <w:szCs w:val="13"/>
        </w:rPr>
        <w:t>长期</w:t>
      </w:r>
      <w:r>
        <w:rPr>
          <w:rFonts w:hint="eastAsia"/>
          <w:sz w:val="13"/>
          <w:szCs w:val="13"/>
        </w:rPr>
        <w:t>：</w:t>
      </w:r>
      <w:r>
        <w:rPr>
          <w:sz w:val="13"/>
          <w:szCs w:val="13"/>
        </w:rPr>
        <w:t>所有投入的数量都是可变的</w:t>
      </w:r>
    </w:p>
    <w:p>
      <w:pPr>
        <w:spacing w:line="200" w:lineRule="exact"/>
        <w:ind w:firstLine="130" w:firstLineChars="100"/>
        <w:rPr>
          <w:sz w:val="13"/>
          <w:szCs w:val="13"/>
        </w:rPr>
      </w:pPr>
      <w:r>
        <w:rPr>
          <w:sz w:val="13"/>
          <w:szCs w:val="13"/>
        </w:rPr>
        <w:t>在长期里，任何企业的产量都被调整为有效规模 — 平均总成本最小的规模</w:t>
      </w:r>
    </w:p>
    <w:p>
      <w:pPr>
        <w:spacing w:line="200" w:lineRule="exact"/>
        <w:rPr>
          <w:sz w:val="13"/>
          <w:szCs w:val="13"/>
        </w:rPr>
      </w:pPr>
      <w:r>
        <w:rPr>
          <w:sz w:val="13"/>
          <w:szCs w:val="13"/>
        </w:rPr>
        <w:t>• 企业能在长期里选择一个不同的工厂规模，而在短期里则不能</w:t>
      </w:r>
    </w:p>
    <w:p>
      <w:pPr>
        <w:spacing w:line="200" w:lineRule="exact"/>
        <w:rPr>
          <w:sz w:val="13"/>
          <w:szCs w:val="13"/>
        </w:rPr>
      </w:pPr>
      <w:r>
        <w:rPr>
          <w:sz w:val="13"/>
          <w:szCs w:val="13"/>
        </w:rPr>
        <w:t>规模经济</w:t>
      </w:r>
      <w:r>
        <w:rPr>
          <w:rFonts w:hint="eastAsia"/>
          <w:sz w:val="13"/>
          <w:szCs w:val="13"/>
        </w:rPr>
        <w:t>：</w:t>
      </w:r>
      <w:r>
        <w:rPr>
          <w:sz w:val="13"/>
          <w:szCs w:val="13"/>
        </w:rPr>
        <w:t>长期平均总成本随</w:t>
      </w:r>
      <w:r>
        <w:rPr>
          <w:rFonts w:hint="eastAsia"/>
          <w:sz w:val="13"/>
          <w:szCs w:val="13"/>
        </w:rPr>
        <w:t>产</w:t>
      </w:r>
      <w:r>
        <w:rPr>
          <w:sz w:val="13"/>
          <w:szCs w:val="13"/>
        </w:rPr>
        <w:t>量增加而减少</w:t>
      </w:r>
    </w:p>
    <w:p>
      <w:pPr>
        <w:spacing w:line="200" w:lineRule="exact"/>
        <w:ind w:firstLine="130" w:firstLineChars="100"/>
        <w:rPr>
          <w:sz w:val="13"/>
          <w:szCs w:val="13"/>
        </w:rPr>
      </w:pPr>
      <w:r>
        <w:rPr>
          <w:sz w:val="13"/>
          <w:szCs w:val="13"/>
        </w:rPr>
        <w:t xml:space="preserve">MR = </w:t>
      </w:r>
      <w:r>
        <w:rPr>
          <w:rFonts w:hint="eastAsia"/>
          <w:sz w:val="13"/>
          <w:szCs w:val="13"/>
        </w:rPr>
        <w:t>MC</w:t>
      </w:r>
      <w:r>
        <w:rPr>
          <w:sz w:val="13"/>
          <w:szCs w:val="13"/>
        </w:rPr>
        <w:t>时的产量是利润最大化产量</w:t>
      </w:r>
    </w:p>
    <w:p>
      <w:pPr>
        <w:spacing w:line="200" w:lineRule="exact"/>
        <w:ind w:firstLine="130" w:firstLineChars="100"/>
        <w:rPr>
          <w:sz w:val="13"/>
          <w:szCs w:val="13"/>
        </w:rPr>
      </w:pPr>
      <w:r>
        <w:rPr>
          <w:sz w:val="13"/>
          <w:szCs w:val="13"/>
        </w:rPr>
        <w:t>M</w:t>
      </w:r>
      <w:r>
        <w:rPr>
          <w:rFonts w:hint="eastAsia"/>
          <w:sz w:val="13"/>
          <w:szCs w:val="13"/>
        </w:rPr>
        <w:t>C曲线</w:t>
      </w:r>
      <w:r>
        <w:rPr>
          <w:sz w:val="13"/>
          <w:szCs w:val="13"/>
        </w:rPr>
        <w:t>决定了企业 在任何一种价格下愿意提供的物品数量</w:t>
      </w:r>
      <w:r>
        <w:rPr>
          <w:rFonts w:hint="eastAsia"/>
          <w:sz w:val="13"/>
          <w:szCs w:val="13"/>
        </w:rPr>
        <w:t>，因此</w:t>
      </w:r>
      <w:r>
        <w:rPr>
          <w:sz w:val="13"/>
          <w:szCs w:val="13"/>
        </w:rPr>
        <w:t>MC 曲线便是每个企业的供给曲线</w:t>
      </w:r>
    </w:p>
    <w:p>
      <w:pPr>
        <w:spacing w:line="200" w:lineRule="exact"/>
        <w:rPr>
          <w:rFonts w:hint="default" w:ascii="宋体" w:hAnsi="宋体" w:eastAsia="宋体" w:cs="宋体"/>
          <w:sz w:val="13"/>
          <w:szCs w:val="13"/>
          <w:lang w:val="en-US" w:eastAsia="zh-CN"/>
        </w:rPr>
      </w:pPr>
      <w:r>
        <w:rPr>
          <w:rFonts w:hint="eastAsia" w:ascii="宋体" w:hAnsi="宋体" w:eastAsia="宋体" w:cs="宋体"/>
          <w:sz w:val="13"/>
          <w:szCs w:val="13"/>
          <w:lang w:val="en-US" w:eastAsia="zh-CN"/>
        </w:rPr>
        <w:t>Lec3 供给与需求市场力量</w:t>
      </w:r>
    </w:p>
    <w:p>
      <w:pPr>
        <w:spacing w:line="200" w:lineRule="exact"/>
        <w:rPr>
          <w:sz w:val="13"/>
          <w:szCs w:val="13"/>
        </w:rPr>
      </w:pPr>
      <w:r>
        <w:rPr>
          <w:rFonts w:ascii="宋体" w:hAnsi="宋体" w:eastAsia="宋体" w:cs="宋体"/>
          <w:sz w:val="13"/>
          <w:szCs w:val="13"/>
        </w:rPr>
        <w:t>1. 需求曲线的移动: ①: 收入降低, 左移 ②: 替代品价格上升, 互补品价格下 降, 右移 ③: 偏好, 爱好</w:t>
      </w:r>
    </w:p>
    <w:p>
      <w:pPr>
        <w:spacing w:line="200" w:lineRule="exact"/>
        <w:rPr>
          <w:sz w:val="13"/>
          <w:szCs w:val="13"/>
        </w:rPr>
      </w:pPr>
      <w:r>
        <w:rPr>
          <w:rFonts w:ascii="宋体" w:hAnsi="宋体" w:eastAsia="宋体" w:cs="宋体"/>
          <w:sz w:val="13"/>
          <w:szCs w:val="13"/>
        </w:rPr>
        <w:t>④: 预期: 预期下个月赚更多的收入, 预期之后产品价格上升, 右移 ⑤: 买者 数量增加: 右移</w:t>
      </w:r>
    </w:p>
    <w:p>
      <w:pPr>
        <w:spacing w:line="200" w:lineRule="exact"/>
        <w:rPr>
          <w:sz w:val="13"/>
          <w:szCs w:val="13"/>
        </w:rPr>
      </w:pPr>
      <w:r>
        <w:rPr>
          <w:rFonts w:ascii="宋体" w:hAnsi="宋体" w:eastAsia="宋体" w:cs="宋体"/>
          <w:sz w:val="13"/>
          <w:szCs w:val="13"/>
        </w:rPr>
        <w:t>注意: 价格变动表现为: 沿着需求曲线移动</w:t>
      </w:r>
    </w:p>
    <w:p>
      <w:pPr>
        <w:numPr>
          <w:ilvl w:val="0"/>
          <w:numId w:val="1"/>
        </w:numPr>
        <w:spacing w:line="200" w:lineRule="exact"/>
        <w:rPr>
          <w:rFonts w:ascii="宋体" w:hAnsi="宋体" w:eastAsia="宋体" w:cs="宋体"/>
          <w:sz w:val="13"/>
          <w:szCs w:val="13"/>
        </w:rPr>
      </w:pPr>
      <w:r>
        <w:rPr>
          <w:rFonts w:ascii="宋体" w:hAnsi="宋体" w:eastAsia="宋体" w:cs="宋体"/>
          <w:sz w:val="13"/>
          <w:szCs w:val="13"/>
        </w:rPr>
        <w:t>供给曲线的移动: ①: 投入品价格上升, 左移 ②: 生产技术进步, 右移 ③: 预期: 预期未来市场价格上升, 左移 ④: 卖者数量: 卖者增加, 右移 注意: 价格变动表现为: 沿着供给曲线移动; 替代品不是它的影响因素! 3. 供给增加将引起沿着既定需求曲线的变动, 这种变动称为需求量的变动. 4. 低档物品: 收入越低, 需求量越大; 因此经济进入衰退而收入下降, 则低档 物品市场价格和数量都会提高. (需求曲线右移)</w:t>
      </w:r>
    </w:p>
    <w:p>
      <w:pPr>
        <w:numPr>
          <w:numId w:val="0"/>
        </w:numPr>
        <w:spacing w:line="200" w:lineRule="exact"/>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Lec4 弹性及其应用&amp;政府政策</w:t>
      </w:r>
    </w:p>
    <w:p>
      <w:pPr>
        <w:numPr>
          <w:ilvl w:val="0"/>
          <w:numId w:val="2"/>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需求价格弹性 = 需求量变动百分比/价格变动百分比. 但是这里百分比的 计算是差值/中点值 * 100%. (通常使用中点发) 2. 如果知道"斜率", 计算一个点的弹性, 那么要注意弹性 = (ΔQ/ΔP)*(P/Q). 注意一般给出的式子都是Q关于P的函数, 画图的时候却是P为纵坐标, Q 为横坐标. 因此斜率计算一定要小心! 一定是用Q关于P的函数来计算斜 率. </w:t>
      </w:r>
    </w:p>
    <w:p>
      <w:pPr>
        <w:numPr>
          <w:numId w:val="0"/>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3. 注意弹性计算的分式里面, 价格永远是在分母的. </w:t>
      </w:r>
    </w:p>
    <w:p>
      <w:pPr>
        <w:numPr>
          <w:numId w:val="0"/>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4. 缺乏弹性, 则价格上涨, 总收益增加, 这很好理解; 那么富有弹性就是反过来, 价格上涨, 总收益下降 </w:t>
      </w:r>
    </w:p>
    <w:p>
      <w:pPr>
        <w:numPr>
          <w:numId w:val="0"/>
        </w:numPr>
        <w:spacing w:line="200" w:lineRule="exact"/>
        <w:rPr>
          <w:rFonts w:hint="default" w:ascii="宋体" w:hAnsi="宋体" w:eastAsia="宋体" w:cs="宋体"/>
          <w:sz w:val="13"/>
          <w:szCs w:val="13"/>
          <w:lang w:val="en-US" w:eastAsia="zh-CN"/>
        </w:rPr>
      </w:pPr>
      <w:r>
        <w:rPr>
          <w:rFonts w:ascii="宋体" w:hAnsi="宋体" w:eastAsia="宋体" w:cs="宋体"/>
          <w:sz w:val="13"/>
          <w:szCs w:val="13"/>
        </w:rPr>
        <w:t xml:space="preserve">5. 其他需求弹性: 需求收入弹性: 需求变动百分比/收入变动百分比 供给 价格弹性: 供给量变动百分比/价格变动百分比 物品1需求量关于2价格变动的需求交叉价格弹性: 1需求量变动百分 比/2价格变动百分比 (代替品为整数, 互补品为负数) 6. 弹性解释禁毒可能减少毒品供给量, 但是可能增加毒品相关犯罪: 因为毒 品需求缺乏弹性. </w:t>
      </w:r>
    </w:p>
    <w:p>
      <w:pPr>
        <w:numPr>
          <w:numId w:val="0"/>
        </w:numPr>
        <w:spacing w:line="200" w:lineRule="exact"/>
        <w:rPr>
          <w:rFonts w:ascii="宋体" w:hAnsi="宋体" w:eastAsia="宋体" w:cs="宋体"/>
          <w:sz w:val="13"/>
          <w:szCs w:val="13"/>
        </w:rPr>
      </w:pPr>
      <w:r>
        <w:rPr>
          <w:rFonts w:ascii="宋体" w:hAnsi="宋体" w:eastAsia="宋体" w:cs="宋体"/>
          <w:sz w:val="13"/>
          <w:szCs w:val="13"/>
        </w:rPr>
        <w:t xml:space="preserve">7. 限制性价格上限造成短缺; 限制性价格下限造成过剩, 从而引发失业, 最 先影响的是原先的均衡工资低于最低工资的工人. 8. 对买者征税和对卖者征税是相同的; 税收负担更多落在缺乏弹性的市场一方. </w:t>
      </w:r>
    </w:p>
    <w:p>
      <w:pPr>
        <w:numPr>
          <w:numId w:val="0"/>
        </w:numPr>
        <w:spacing w:line="200" w:lineRule="exact"/>
        <w:rPr>
          <w:rFonts w:ascii="宋体" w:hAnsi="宋体" w:eastAsia="宋体" w:cs="宋体"/>
          <w:sz w:val="13"/>
          <w:szCs w:val="13"/>
        </w:rPr>
      </w:pPr>
      <w:r>
        <w:rPr>
          <w:rFonts w:ascii="宋体" w:hAnsi="宋体" w:eastAsia="宋体" w:cs="宋体"/>
          <w:sz w:val="13"/>
          <w:szCs w:val="13"/>
        </w:rPr>
        <w:t>9. 对买者征收比例税, 则需求曲线斜率乘以(1/1+税率%)</w:t>
      </w:r>
    </w:p>
    <w:p>
      <w:pPr>
        <w:numPr>
          <w:numId w:val="0"/>
        </w:numPr>
        <w:spacing w:line="200" w:lineRule="exact"/>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Lec5 福利经济学</w:t>
      </w:r>
    </w:p>
    <w:p>
      <w:pPr>
        <w:numPr>
          <w:ilvl w:val="0"/>
          <w:numId w:val="3"/>
        </w:numPr>
        <w:spacing w:line="200" w:lineRule="exact"/>
        <w:rPr>
          <w:rFonts w:ascii="宋体" w:hAnsi="宋体" w:eastAsia="宋体" w:cs="宋体"/>
          <w:sz w:val="13"/>
          <w:szCs w:val="13"/>
        </w:rPr>
      </w:pPr>
      <w:r>
        <w:rPr>
          <w:rFonts w:ascii="宋体" w:hAnsi="宋体" w:eastAsia="宋体" w:cs="宋体"/>
          <w:sz w:val="13"/>
          <w:szCs w:val="13"/>
        </w:rPr>
        <w:t xml:space="preserve">价格上升, 消费者剩余减少的原因: ①: 一些买者离开市场; ②: 留在市场 中的买者必须支付更高的价格; 价格降低, 生产者剩余下降, 原因是: ①: 一些卖者离开市场; ②: 留在市场中的卖者只能以更低的价格成交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资源配置使总剩余最大化, 那么称这种配置使有效率的; 除了效率外, 经 济决策者还应该关心平等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如果政府允许肾脏等移植器官的自由市场存在, 则最有可能器官短缺的 问题将被解决，且不会出现器官过剩的问题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两人之间不成交交易, 那么总剩余就是0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 xml:space="preserve">市场均衡时, 买者使支付意愿最高的人, 而卖者是成本最低的人; 生产大 于均衡产量是没有意义的, 因为边际买者支付意愿是正数, 但是小于边际 卖者的成本 </w:t>
      </w:r>
    </w:p>
    <w:p>
      <w:pPr>
        <w:numPr>
          <w:ilvl w:val="0"/>
          <w:numId w:val="3"/>
        </w:numPr>
        <w:spacing w:line="200" w:lineRule="exact"/>
        <w:ind w:left="0" w:leftChars="0" w:firstLine="0" w:firstLineChars="0"/>
        <w:rPr>
          <w:rFonts w:ascii="宋体" w:hAnsi="宋体" w:eastAsia="宋体" w:cs="宋体"/>
          <w:sz w:val="13"/>
          <w:szCs w:val="13"/>
        </w:rPr>
      </w:pPr>
      <w:r>
        <w:rPr>
          <w:rFonts w:ascii="宋体" w:hAnsi="宋体" w:eastAsia="宋体" w:cs="宋体"/>
          <w:sz w:val="13"/>
          <w:szCs w:val="13"/>
        </w:rPr>
        <w:t>供给和需求弹性越大, 税收的无谓损失越大; 拉弗曲线说明, 在某种情况 下, 政府可能做到减税并且增加税收</w:t>
      </w:r>
    </w:p>
    <w:p>
      <w:pPr>
        <w:widowControl w:val="0"/>
        <w:numPr>
          <w:numId w:val="0"/>
        </w:numPr>
        <w:spacing w:line="200" w:lineRule="exact"/>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Lec7 生产成本 </w:t>
      </w:r>
    </w:p>
    <w:p>
      <w:pPr>
        <w:widowControl w:val="0"/>
        <w:numPr>
          <w:ilvl w:val="0"/>
          <w:numId w:val="4"/>
        </w:numPr>
        <w:spacing w:line="200" w:lineRule="exact"/>
        <w:jc w:val="both"/>
        <w:rPr>
          <w:rFonts w:ascii="宋体" w:hAnsi="宋体" w:eastAsia="宋体" w:cs="宋体"/>
          <w:sz w:val="13"/>
          <w:szCs w:val="13"/>
        </w:rPr>
      </w:pPr>
      <w:r>
        <w:rPr>
          <w:rFonts w:ascii="宋体" w:hAnsi="宋体" w:eastAsia="宋体" w:cs="宋体"/>
          <w:sz w:val="13"/>
          <w:szCs w:val="13"/>
        </w:rPr>
        <w:t xml:space="preserve">平均总成本最低的点对应的数量是企业的有效规模 </w:t>
      </w:r>
    </w:p>
    <w:p>
      <w:pPr>
        <w:widowControl w:val="0"/>
        <w:numPr>
          <w:ilvl w:val="0"/>
          <w:numId w:val="4"/>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短期成本的表达式里面有常数, 但是长期成本的表达式里面没有; 长期里 面, 任何企业的产量都被调整为有效规模 </w:t>
      </w:r>
    </w:p>
    <w:p>
      <w:pPr>
        <w:widowControl w:val="0"/>
        <w:numPr>
          <w:ilvl w:val="0"/>
          <w:numId w:val="4"/>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规模经济(长期平均总成本随产量增加而减少)的产生是因为较高的产量 水平允许在工人实现专业化; 规模不经济的产生是由于任何一个大型组 织中固有的协调问题 </w:t>
      </w:r>
    </w:p>
    <w:p>
      <w:pPr>
        <w:widowControl w:val="0"/>
        <w:numPr>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4. 机会成本会计不记作成本; 而经济利润是收益-隐性成本-显性成本, 会计 利润是收益-显性成本; 因此经济利润为0不糟糕, 因为隐形成本就是会计利润, 会计利润为正. 这种隐性成本, 有例如机会成本, 时间成本等</w:t>
      </w:r>
    </w:p>
    <w:p>
      <w:pPr>
        <w:widowControl w:val="0"/>
        <w:numPr>
          <w:numId w:val="0"/>
        </w:numPr>
        <w:spacing w:line="200" w:lineRule="exact"/>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Lec8 竞争市场上的企业</w:t>
      </w:r>
    </w:p>
    <w:p>
      <w:pPr>
        <w:widowControl w:val="0"/>
        <w:numPr>
          <w:ilvl w:val="0"/>
          <w:numId w:val="5"/>
        </w:numPr>
        <w:spacing w:line="200" w:lineRule="exact"/>
        <w:jc w:val="both"/>
        <w:rPr>
          <w:rFonts w:ascii="宋体" w:hAnsi="宋体" w:eastAsia="宋体" w:cs="宋体"/>
          <w:sz w:val="13"/>
          <w:szCs w:val="13"/>
        </w:rPr>
      </w:pPr>
      <w:r>
        <w:rPr>
          <w:rFonts w:ascii="宋体" w:hAnsi="宋体" w:eastAsia="宋体" w:cs="宋体"/>
          <w:sz w:val="13"/>
          <w:szCs w:val="13"/>
        </w:rPr>
        <w:t xml:space="preserve">竞争企业不能影响市场价格：所以竞争企业最大化利润是通过选择最优的产量 </w:t>
      </w:r>
    </w:p>
    <w:p>
      <w:pPr>
        <w:widowControl w:val="0"/>
        <w:numPr>
          <w:ilvl w:val="0"/>
          <w:numId w:val="5"/>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竞争市场有时也成为完全竞争市场: 市场上有许多卖者和买者, 卖者提供 的物品大致相同, 企业可以自由进入或推出市场 3. MR = MC 时的产量是利润最大化的产量, 因此, MC 曲线便是每个企业 的供给曲线 </w:t>
      </w:r>
    </w:p>
    <w:p>
      <w:pPr>
        <w:widowControl w:val="0"/>
        <w:numPr>
          <w:ilvl w:val="0"/>
          <w:numId w:val="5"/>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竞争企业长期供给曲线是边际成本曲线位于平均总成本曲线之上的部 分; MC曲线其实是MR曲线, 只有P=MR&gt;ATC, 进入市场 而短期的供给曲线时边际成本曲线位于平均可变成本曲线之上的部分 </w:t>
      </w:r>
    </w:p>
    <w:p>
      <w:pPr>
        <w:widowControl w:val="0"/>
        <w:numPr>
          <w:ilvl w:val="0"/>
          <w:numId w:val="5"/>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在企业进入和退出过程结束时, 仍然留在市场中的企业的经济利润必定 为0; P与ATC相等时, 进入和退出才会结束; 因此在可以自由进入和退出 的竞争市场的长期均衡中, 企业一定是在其有效规模上运营. (P=ATC=MC, 而ATC=MC代表ATC此时最低) 6. 长期中企业价格等于最低平均总成本(ATC), 但是长期中企业价格只要不 低于最低平均可变成本(AVC)就可以继续运营 </w:t>
      </w:r>
    </w:p>
    <w:p>
      <w:pPr>
        <w:widowControl w:val="0"/>
        <w:numPr>
          <w:ilvl w:val="0"/>
          <w:numId w:val="3"/>
        </w:numPr>
        <w:spacing w:line="200" w:lineRule="exact"/>
        <w:ind w:left="0" w:leftChars="0" w:firstLine="0" w:firstLineChars="0"/>
        <w:jc w:val="both"/>
        <w:rPr>
          <w:rFonts w:hint="default" w:ascii="宋体" w:hAnsi="宋体" w:eastAsia="宋体" w:cs="宋体"/>
          <w:sz w:val="13"/>
          <w:szCs w:val="13"/>
          <w:lang w:val="en-US" w:eastAsia="zh-CN"/>
        </w:rPr>
      </w:pPr>
      <w:r>
        <w:rPr>
          <w:rFonts w:ascii="宋体" w:hAnsi="宋体" w:eastAsia="宋体" w:cs="宋体"/>
          <w:sz w:val="13"/>
          <w:szCs w:val="13"/>
        </w:rPr>
        <w:t>一个行业已经实现了长期均衡的完全竞争行业. 突然开始政府决定征税, 则短期内产品成交数量没有变化, 但是长期中会减少. 因为短期中, 企业 数量固定, 企业边际成本不变, 企业通过选择生产时边际成本等于价格的产量来实现利润的最大化, 因此价格不变, 均衡成交量也不变; 但是长期下来, 企业自由进出驱动价格上升, 则均衡成交量上升</w:t>
      </w:r>
    </w:p>
    <w:p>
      <w:pPr>
        <w:widowControl w:val="0"/>
        <w:numPr>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 xml:space="preserve">Lec9 垄断 </w:t>
      </w:r>
    </w:p>
    <w:p>
      <w:pPr>
        <w:widowControl w:val="0"/>
        <w:numPr>
          <w:ilvl w:val="0"/>
          <w:numId w:val="6"/>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垄断者的边际收益总是小于其物品的价格; 垄断者边际收益曲线位于需 求曲线之下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垄断市场上, 价格大于边际成本, 边际成本等于边际收益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垄断市场转换为竞争市场, 边际收益等于价格, 则价格会下降到边际成本, 因为原来边际成本低于价格.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垄断者生产的产量小于社会有效率的产量, 有无谓损失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如果垄断者固定成本增加, 则价格保持不变(因为边际收益曲线不变), 但是成本上升, 利润会因此下降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当垄断者收取高于边际成本的价格时, 一些潜在消费者对物品的评价高于其边际成本, 但低于垄断者价格. 这些消费者不会购买该物品, 所以结果是无效率的. 换而言之, 购买物品的消费者不得不支付高于边际成本的价格, 这就减少了他们的消费者剩余, 从而引起无谓损失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解释为什么垄断者绝不生产需求曲线缺乏弹性的数量: 因为如果缺乏弹 性, 那么价格上升, 数量下降幅度小于价格上涨幅度, 所以企业会一直选 择提升价格, 直到富有弹性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公式上: 边际收益=价格-边际成本的导数*q; 边际收益等于总收益的导数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总成本和利润的变动(如利润分红)等, 不会影响价格和产量; 但是若影响MC MR曲线, 如每卖出一个产品分红多少钱, 或收益50%分红, 那么就会影响Q P了.</w:t>
      </w:r>
    </w:p>
    <w:p>
      <w:pPr>
        <w:widowControl w:val="0"/>
        <w:numPr>
          <w:numId w:val="0"/>
        </w:numPr>
        <w:spacing w:line="200" w:lineRule="exact"/>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Lec10 垄断竞争</w:t>
      </w:r>
    </w:p>
    <w:p>
      <w:pPr>
        <w:widowControl w:val="0"/>
        <w:numPr>
          <w:ilvl w:val="0"/>
          <w:numId w:val="7"/>
        </w:numPr>
        <w:spacing w:line="200" w:lineRule="exact"/>
        <w:jc w:val="both"/>
        <w:rPr>
          <w:rFonts w:ascii="宋体" w:hAnsi="宋体" w:eastAsia="宋体" w:cs="宋体"/>
          <w:sz w:val="13"/>
          <w:szCs w:val="13"/>
        </w:rPr>
      </w:pPr>
      <w:r>
        <w:rPr>
          <w:rFonts w:ascii="宋体" w:hAnsi="宋体" w:eastAsia="宋体" w:cs="宋体"/>
          <w:sz w:val="13"/>
          <w:szCs w:val="13"/>
        </w:rPr>
        <w:t xml:space="preserve">垄断竞争保留了MR&lt;P的特点, 不是价格接收者, 但是拥有行业总体利润为0的特点, 因此在长期中, MR=MC时, P=ATC; 而短期中垄断竞争企业 行为与垄断者类似 </w:t>
      </w:r>
    </w:p>
    <w:p>
      <w:pPr>
        <w:widowControl w:val="0"/>
        <w:numPr>
          <w:ilvl w:val="0"/>
          <w:numId w:val="7"/>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垄断竞争中, 企业有市场势力; 垄断竞争相比完全竞争, 因为产量不是 ATC最低的有小规模, 因此有生产能力过剩 </w:t>
      </w:r>
    </w:p>
    <w:p>
      <w:pPr>
        <w:widowControl w:val="0"/>
        <w:numPr>
          <w:ilvl w:val="0"/>
          <w:numId w:val="7"/>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完全竞争垄断竞争垄断, 三者短期都能赚经济利润, 但是只有垄断能在长期中赚经济利润 </w:t>
      </w:r>
    </w:p>
    <w:p>
      <w:pPr>
        <w:widowControl w:val="0"/>
        <w:numPr>
          <w:ilvl w:val="0"/>
          <w:numId w:val="7"/>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长期均衡的垄断竞争市场变成完全竞争市场, 那么需求曲线会切着ATC, 沿着它变为水平</w:t>
      </w:r>
    </w:p>
    <w:p>
      <w:pPr>
        <w:widowControl w:val="0"/>
        <w:numPr>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Lec11 GDP与通货膨胀</w:t>
      </w:r>
    </w:p>
    <w:p>
      <w:pPr>
        <w:widowControl w:val="0"/>
        <w:numPr>
          <w:ilvl w:val="0"/>
          <w:numId w:val="8"/>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消费是GDP最大的组成部分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如果生产增加x%, 但是价格下降x%, 那么真实GDP+x%, 名义GDP不变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公司从存货中出售了一个商品: 消费增加, 但是投资减少, 总的来说不影 响这一年的GDP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铺路, 购入公务用车, 等等项目都是政府投资(但是支付转移撒币不算)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外国扩大了在我国的工厂, 增加了GDP中的投资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购买外国进口的商品, 虽然消费增加, 但是净出口下降, 总的来说不影响 GDP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不论求x+1年的真实/名义GDP变动百分比, 还是它的平减指数, 分母永远 都是x年的对应数据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消费物价指数可以与GDP平减指数近似地衡量相同经济现象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计算CPI的篮子里面最大的组成部分是住房, 然后是交通, 其次是食物与饮料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GDP平减指数反应国内生产的所有物品与服务的价格, 而CPI消费物价指 数反应消费者购买的所有物品与服务的价格. 因此假如说一个公司卖给 国家的武器的价格上涨, 那么GDP平减指数上升, 而CPI不变, 因为政府不能算作消费者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计算CPI的时候, 以哪一年为基年, 就用哪一年的消费比例作为篮子 </w:t>
      </w:r>
    </w:p>
    <w:p>
      <w:pPr>
        <w:widowControl w:val="0"/>
        <w:numPr>
          <w:ilvl w:val="0"/>
          <w:numId w:val="8"/>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"更多选择"=&gt;提高消费者的福利, 例如饮料出了新口味等 </w:t>
      </w:r>
      <w:r>
        <w:rPr>
          <w:rFonts w:hint="eastAsia" w:ascii="宋体" w:hAnsi="宋体" w:eastAsia="宋体" w:cs="宋体"/>
          <w:sz w:val="13"/>
          <w:szCs w:val="13"/>
          <w:lang w:val="en-US" w:eastAsia="zh-CN"/>
        </w:rPr>
        <w:t xml:space="preserve">13. </w:t>
      </w:r>
      <w:r>
        <w:rPr>
          <w:rFonts w:ascii="宋体" w:hAnsi="宋体" w:eastAsia="宋体" w:cs="宋体"/>
          <w:sz w:val="13"/>
          <w:szCs w:val="13"/>
        </w:rPr>
        <w:t xml:space="preserve">CPI的权重不仅和消费数量有关, 甚至和单位体积有关, 例如只看消费数量, 但是忽略一瓶饮料体积增大的情景, 会让我们高估通货膨胀, 因为在 那一年的相同数量下, 体积增多代表"消费数量(体积)"增多, CPI权重应当增大 </w:t>
      </w:r>
    </w:p>
    <w:p>
      <w:pPr>
        <w:widowControl w:val="0"/>
        <w:numPr>
          <w:numId w:val="0"/>
        </w:numPr>
        <w:spacing w:line="200" w:lineRule="exact"/>
        <w:ind w:leftChars="0"/>
        <w:jc w:val="both"/>
        <w:rPr>
          <w:rFonts w:ascii="宋体" w:hAnsi="宋体" w:eastAsia="宋体" w:cs="宋体"/>
          <w:sz w:val="13"/>
          <w:szCs w:val="13"/>
        </w:rPr>
      </w:pPr>
      <w:r>
        <w:rPr>
          <w:rFonts w:hint="eastAsia" w:ascii="宋体" w:hAnsi="宋体" w:eastAsia="宋体" w:cs="宋体"/>
          <w:sz w:val="13"/>
          <w:szCs w:val="13"/>
          <w:lang w:val="en-US" w:eastAsia="zh-CN"/>
        </w:rPr>
        <w:t>14.</w:t>
      </w:r>
      <w:r>
        <w:rPr>
          <w:rFonts w:ascii="宋体" w:hAnsi="宋体" w:eastAsia="宋体" w:cs="宋体"/>
          <w:sz w:val="13"/>
          <w:szCs w:val="13"/>
        </w:rPr>
        <w:t>用CPI算法(算出来的就是通货膨胀率)和GDP平减指数算法算出来的物价 总水平变动是不一样的, 因为CPI计算使用固定的一篮子的物品和服务, 但是GDP平减指数计算允许物品和服务的变化</w:t>
      </w:r>
    </w:p>
    <w:p>
      <w:pPr>
        <w:widowControl w:val="0"/>
        <w:numPr>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Lec12 货币制度 通货膨胀</w:t>
      </w:r>
    </w:p>
    <w:p>
      <w:pPr>
        <w:widowControl w:val="0"/>
        <w:numPr>
          <w:ilvl w:val="0"/>
          <w:numId w:val="2"/>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信用卡不是货币, 信用卡可以获得的信贷金额也不是货币 </w:t>
      </w:r>
    </w:p>
    <w:p>
      <w:pPr>
        <w:widowControl w:val="0"/>
        <w:numPr>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 xml:space="preserve">3. 社会的通货膨胀和失业之间短期内存在权衡取舍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4. 货币创造过程结束的时候, 从交换媒介增多的意义上来说, 经济更具有流 动性, 但是经济并没有变得更富有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5. 尽管实际的联邦基金利率是由银行间贷款市场上的供求决定的, 但是美 联储可以用公开市场操控来影响市场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6. 居民选择更多通货, 或者银行选择持有更多超额准备金, 那么货币供给也 会减少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7. 用已在流通中的钱存入银行以增加货币供给量, 那么计算供给增量的时 候要减去原来已经流通的钱的金额; 但是如果是美联储直接通过买债 券"灌进"市场的钱, 那么这些钱计算造成的货币增加量不必减去这些钱 的金额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8. 只要总准备金率不改变, 那么货币乘数和货币供给就不会改变(注意, 这 里不是法定准备金率! 是实际的准备金占存款的比率)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9. 计算为达到x货币增量而美联储需要购买的债券的数量: x*R(法定准备金 率)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10. 通货膨胀本身并没有降低人们的实际购买力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11. 当政府通过引发货币筹集收入的时候, 可以说是在征收一种通货膨胀税, 像是一种向每一个持有货币的人征收的税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12. 名义变量是以货币单位计量的变量(物价, 名义GDP), 而实际变量是以实 物单位计量的变量; 物价水平是可以影响货币真实价值的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13. 通货膨胀成本中, 在债务人和债权人之间的任意的再分配不会带来痛苦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14. 通货膨胀率控制为0, 那么货币增长率应该等于产出增长率(真实GDP增 长率)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15. 税率作用在名义利率上; 税前真实利率=名义利率-通货膨胀率; 税后名义 利率=(1-税率)*名义利率; 税后真实利率=税后名义利率-通货膨胀率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16. 当预期通货膨胀率低于实际通货膨胀率: 政府收益: 因为可以获得更多的税收并减少政府负债的真实价值有固定利率抵押贷款的房主收益: 因为只需支付基于预期通货膨胀率的一个 固定名义利率, 还款实际利率低于预期 损害签订劳动合同第二年的工会工人: 因为合同规定的名义工资可能是基于预期的通货膨胀率 损害资金投入政府债券的群体: 因为高通货膨胀率意味着比预期更低的实际利率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17. "如果价格以一种使物价总水平不变的方式变动, 那么没有一个人的状况 会变得更好或更坏"错误, 因为总是会有人变好游人变坏 </w:t>
      </w:r>
    </w:p>
    <w:p>
      <w:pPr>
        <w:widowControl w:val="0"/>
        <w:numPr>
          <w:numId w:val="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18. "通货膨胀损害了债务人的利益而帮助了债权人, 因为债务人必须支付更 高的利率"错误, 因为: 假如说预期到了通货膨胀率, 那么实际利率是不变 的; 另一方面, 超过预期的通货膨胀率会使债务人变好, 而债权人变得更坏 </w:t>
      </w:r>
    </w:p>
    <w:p>
      <w:pPr>
        <w:widowControl w:val="0"/>
        <w:numPr>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19. 银行如果通过卖债券获得了钱, 或者说有X元的超额准备金, 那么这些部分都可以直接进行放贷</w:t>
      </w:r>
    </w:p>
    <w:p>
      <w:pPr>
        <w:widowControl w:val="0"/>
        <w:numPr>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Lec13 总需求与总供应</w:t>
      </w:r>
    </w:p>
    <w:p>
      <w:pPr>
        <w:widowControl w:val="0"/>
        <w:numPr>
          <w:ilvl w:val="0"/>
          <w:numId w:val="9"/>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理解总需求: AD = Y = C+I+G+NX; 即便AD下降的背景下, 也有可能是上 升的部分是G; 且通常C下降程度小于I下降程度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短期中, 真实变量与名义变量高度相关, 货币供给变动可以短暂地使真实 GDP背离长期趋势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政府的目的使减少经济波动; 衡量经济好坏的标准是: Yn是大还是小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经导中的利率代指所有利率的统称, 没有明确的话, 默认代指整体利率; 为什么能这么干, 因为各个利率之间相关性大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物价上升, 换而言之货币供给下降会导致利率上升, 而利率又可以影响投 资I下降, 从而降低服务与物品的需求量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产量减少而物价上升的时期称为滞涨; 高物价引起高工资, 高工资又引起 更高物价, 这一现象称为工资-物价螺旋式上升 7. 总供给向左移动会引起滞胀——产量减少和通货膨胀的结合; 那些能影 响总需求的决策者可以潜在地缓解对产量的不利影响, 但是只能以加剧 通货膨胀问题为代价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如何判断经济波动中失业率的变动? 原来的平衡点处代表自然的失业率, 变动之后关注产量: 如果短期内的均衡产量下降, 那么失业率会上升, 反之下降. </w:t>
      </w:r>
    </w:p>
    <w:p>
      <w:pPr>
        <w:widowControl w:val="0"/>
        <w:numPr>
          <w:ilvl w:val="0"/>
          <w:numId w:val="9"/>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在短期总供给线上的每一个点, 代表的名义工资都是相同的; 但是如果曲 线左移, 均衡点上移动, 那么名义工资就会上涨 10. 股市崩盘影响的是: 短期需求曲线左移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为什么短期总供给曲线不是垂直的原因之一还有: 企业不会因为物价水 平上涨而认为相对价格上涨而增加供给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"国外工作机会增加使许多人离开"会同时影响短期供给和需求曲线 </w:t>
      </w:r>
    </w:p>
    <w:p>
      <w:pPr>
        <w:widowControl w:val="0"/>
        <w:numPr>
          <w:ilvl w:val="0"/>
          <w:numId w:val="6"/>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投资高涨可以增加经济中的资本存量, 从而增高生产率, 从而增加物品 与劳务供给量, 从而长期供给曲线右移 </w:t>
      </w:r>
    </w:p>
    <w:p>
      <w:pPr>
        <w:widowControl w:val="0"/>
        <w:numPr>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14. 预期价格水平上升, 则工人要求的工资上升, 则企业生产成本上升, 则 SRAS曲线左移</w:t>
      </w:r>
    </w:p>
    <w:p>
      <w:pPr>
        <w:widowControl w:val="0"/>
        <w:numPr>
          <w:numId w:val="0"/>
        </w:numPr>
        <w:spacing w:line="200" w:lineRule="exact"/>
        <w:ind w:leftChars="0"/>
        <w:jc w:val="both"/>
        <w:rPr>
          <w:rFonts w:hint="eastAsia" w:ascii="宋体" w:hAnsi="宋体" w:eastAsia="宋体" w:cs="宋体"/>
          <w:sz w:val="13"/>
          <w:szCs w:val="13"/>
          <w:lang w:val="en-US" w:eastAsia="zh-CN"/>
        </w:rPr>
      </w:pPr>
      <w:r>
        <w:rPr>
          <w:rFonts w:hint="eastAsia" w:ascii="宋体" w:hAnsi="宋体" w:eastAsia="宋体" w:cs="宋体"/>
          <w:sz w:val="13"/>
          <w:szCs w:val="13"/>
          <w:lang w:val="en-US" w:eastAsia="zh-CN"/>
        </w:rPr>
        <w:t>Lec15 货币与财政政策对总需求的影响</w:t>
      </w:r>
    </w:p>
    <w:p>
      <w:pPr>
        <w:widowControl w:val="0"/>
        <w:numPr>
          <w:ilvl w:val="0"/>
          <w:numId w:val="10"/>
        </w:numPr>
        <w:spacing w:line="200" w:lineRule="exact"/>
        <w:ind w:leftChars="0"/>
        <w:jc w:val="both"/>
        <w:rPr>
          <w:rFonts w:ascii="宋体" w:hAnsi="宋体" w:eastAsia="宋体" w:cs="宋体"/>
          <w:sz w:val="13"/>
          <w:szCs w:val="13"/>
        </w:rPr>
      </w:pPr>
      <w:r>
        <w:rPr>
          <w:rFonts w:ascii="宋体" w:hAnsi="宋体" w:eastAsia="宋体" w:cs="宋体"/>
          <w:sz w:val="13"/>
          <w:szCs w:val="13"/>
        </w:rPr>
        <w:t xml:space="preserve">央行操控货币的三种常见手段: 公开市场操作(买卖国债), 降低贴现率, 改变法定准备金率 </w:t>
      </w:r>
    </w:p>
    <w:p>
      <w:pPr>
        <w:widowControl w:val="0"/>
        <w:numPr>
          <w:ilvl w:val="0"/>
          <w:numId w:val="10"/>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如果决策者能找到一种避免时滞的方法, 那么经济会更稳定; 自动稳定器: 经济衰退时, 决策者不必采取任何有意的行动就可以刺激总需求的财 政政策变动; 税制是最重要的稳定器, 政府支出也是一种自动稳定器 </w:t>
      </w:r>
    </w:p>
    <w:p>
      <w:pPr>
        <w:widowControl w:val="0"/>
        <w:numPr>
          <w:ilvl w:val="0"/>
          <w:numId w:val="10"/>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政府支出和减税的乘数效应计算是不一样的! G:1/(1-MPC) T: MPC/(1- MPC) </w:t>
      </w:r>
      <w:bookmarkStart w:id="0" w:name="_GoBack"/>
      <w:bookmarkEnd w:id="0"/>
    </w:p>
    <w:p>
      <w:pPr>
        <w:widowControl w:val="0"/>
        <w:numPr>
          <w:ilvl w:val="0"/>
          <w:numId w:val="10"/>
        </w:numPr>
        <w:spacing w:line="200" w:lineRule="exact"/>
        <w:ind w:left="0" w:leftChars="0" w:firstLine="0" w:firstLineChars="0"/>
        <w:jc w:val="both"/>
        <w:rPr>
          <w:rFonts w:ascii="宋体" w:hAnsi="宋体" w:eastAsia="宋体" w:cs="宋体"/>
          <w:sz w:val="13"/>
          <w:szCs w:val="13"/>
        </w:rPr>
      </w:pPr>
      <w:r>
        <w:rPr>
          <w:rFonts w:ascii="宋体" w:hAnsi="宋体" w:eastAsia="宋体" w:cs="宋体"/>
          <w:sz w:val="13"/>
          <w:szCs w:val="13"/>
        </w:rPr>
        <w:t xml:space="preserve">美联储把联邦基金利率(隔夜利率)作为目标利率. 因为难以衡量货币供 给, 而且货币需求一直在波动, 在任何一种既定的货币供给时, 货币需求的波动会引起利率,总需求和产量的波动. 美联储把联邦基金利率作为目标, 就通过调整相应的货币供给调整了每天的货币需求变动. 联邦基金利率使美联储承诺确定某种货币供给, 以便于盯住所宣布的利率. </w:t>
      </w:r>
    </w:p>
    <w:p>
      <w:pPr>
        <w:widowControl w:val="0"/>
        <w:numPr>
          <w:numId w:val="0"/>
        </w:numPr>
        <w:spacing w:line="200" w:lineRule="exact"/>
        <w:ind w:leftChars="0"/>
        <w:jc w:val="both"/>
        <w:rPr>
          <w:rFonts w:hint="default" w:ascii="宋体" w:hAnsi="宋体" w:eastAsia="宋体" w:cs="宋体"/>
          <w:sz w:val="13"/>
          <w:szCs w:val="13"/>
          <w:lang w:val="en-US" w:eastAsia="zh-CN"/>
        </w:rPr>
      </w:pPr>
      <w:r>
        <w:rPr>
          <w:rFonts w:ascii="宋体" w:hAnsi="宋体" w:eastAsia="宋体" w:cs="宋体"/>
          <w:sz w:val="13"/>
          <w:szCs w:val="13"/>
        </w:rPr>
        <w:t>5. 投资利率敏感性小时, 扩张性财政的挤出效应小, 更可能引起投资的短期</w:t>
      </w:r>
      <w:r>
        <w:rPr>
          <w:rFonts w:hint="eastAsia" w:ascii="宋体" w:hAnsi="宋体" w:eastAsia="宋体" w:cs="宋体"/>
          <w:sz w:val="13"/>
          <w:szCs w:val="13"/>
          <w:lang w:val="en-US" w:eastAsia="zh-CN"/>
        </w:rPr>
        <w:t>增加</w:t>
      </w:r>
    </w:p>
    <w:p>
      <w:pPr>
        <w:spacing w:line="200" w:lineRule="exact"/>
        <w:ind w:firstLine="130" w:firstLineChars="100"/>
        <w:rPr>
          <w:sz w:val="13"/>
          <w:szCs w:val="13"/>
        </w:rPr>
      </w:pPr>
    </w:p>
    <w:p>
      <w:pPr>
        <w:spacing w:line="200" w:lineRule="exact"/>
        <w:ind w:firstLine="130" w:firstLineChars="100"/>
        <w:rPr>
          <w:sz w:val="13"/>
          <w:szCs w:val="13"/>
        </w:rPr>
      </w:pPr>
    </w:p>
    <w:p>
      <w:pPr>
        <w:spacing w:line="200" w:lineRule="exact"/>
        <w:ind w:firstLine="130" w:firstLineChars="100"/>
        <w:rPr>
          <w:sz w:val="13"/>
          <w:szCs w:val="13"/>
        </w:rPr>
      </w:pPr>
    </w:p>
    <w:p>
      <w:pPr>
        <w:spacing w:line="200" w:lineRule="exact"/>
        <w:ind w:firstLine="130" w:firstLineChars="100"/>
        <w:rPr>
          <w:sz w:val="13"/>
          <w:szCs w:val="13"/>
        </w:rPr>
      </w:pPr>
    </w:p>
    <w:p>
      <w:pPr>
        <w:spacing w:line="200" w:lineRule="exact"/>
        <w:ind w:firstLine="130" w:firstLineChars="100"/>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Pr>
        <w:rPr>
          <w:sz w:val="13"/>
          <w:szCs w:val="13"/>
        </w:rPr>
      </w:pP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sectPr>
      <w:pgSz w:w="16838" w:h="11906" w:orient="landscape"/>
      <w:pgMar w:top="567" w:right="567" w:bottom="567" w:left="567" w:header="851" w:footer="992" w:gutter="0"/>
      <w:cols w:equalWidth="0" w:num="4" w:sep="1">
        <w:col w:w="3605" w:space="427"/>
        <w:col w:w="3606" w:space="427"/>
        <w:col w:w="3606" w:space="427"/>
        <w:col w:w="3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CEB813"/>
    <w:multiLevelType w:val="singleLevel"/>
    <w:tmpl w:val="94CEB813"/>
    <w:lvl w:ilvl="0" w:tentative="0">
      <w:start w:val="1"/>
      <w:numFmt w:val="decimal"/>
      <w:suff w:val="space"/>
      <w:lvlText w:val="%1."/>
      <w:lvlJc w:val="left"/>
    </w:lvl>
  </w:abstractNum>
  <w:abstractNum w:abstractNumId="1">
    <w:nsid w:val="9DA1A15D"/>
    <w:multiLevelType w:val="singleLevel"/>
    <w:tmpl w:val="9DA1A15D"/>
    <w:lvl w:ilvl="0" w:tentative="0">
      <w:start w:val="1"/>
      <w:numFmt w:val="decimal"/>
      <w:suff w:val="space"/>
      <w:lvlText w:val="%1."/>
      <w:lvlJc w:val="left"/>
    </w:lvl>
  </w:abstractNum>
  <w:abstractNum w:abstractNumId="2">
    <w:nsid w:val="D4A66220"/>
    <w:multiLevelType w:val="singleLevel"/>
    <w:tmpl w:val="D4A66220"/>
    <w:lvl w:ilvl="0" w:tentative="0">
      <w:start w:val="1"/>
      <w:numFmt w:val="decimal"/>
      <w:suff w:val="space"/>
      <w:lvlText w:val="%1."/>
      <w:lvlJc w:val="left"/>
    </w:lvl>
  </w:abstractNum>
  <w:abstractNum w:abstractNumId="3">
    <w:nsid w:val="E095C72D"/>
    <w:multiLevelType w:val="singleLevel"/>
    <w:tmpl w:val="E095C72D"/>
    <w:lvl w:ilvl="0" w:tentative="0">
      <w:start w:val="1"/>
      <w:numFmt w:val="decimal"/>
      <w:suff w:val="space"/>
      <w:lvlText w:val="%1."/>
      <w:lvlJc w:val="left"/>
    </w:lvl>
  </w:abstractNum>
  <w:abstractNum w:abstractNumId="4">
    <w:nsid w:val="E27ACC73"/>
    <w:multiLevelType w:val="singleLevel"/>
    <w:tmpl w:val="E27ACC73"/>
    <w:lvl w:ilvl="0" w:tentative="0">
      <w:start w:val="1"/>
      <w:numFmt w:val="decimal"/>
      <w:suff w:val="space"/>
      <w:lvlText w:val="%1."/>
      <w:lvlJc w:val="left"/>
    </w:lvl>
  </w:abstractNum>
  <w:abstractNum w:abstractNumId="5">
    <w:nsid w:val="E9C355C5"/>
    <w:multiLevelType w:val="singleLevel"/>
    <w:tmpl w:val="E9C355C5"/>
    <w:lvl w:ilvl="0" w:tentative="0">
      <w:start w:val="1"/>
      <w:numFmt w:val="decimal"/>
      <w:suff w:val="space"/>
      <w:lvlText w:val="%1."/>
      <w:lvlJc w:val="left"/>
    </w:lvl>
  </w:abstractNum>
  <w:abstractNum w:abstractNumId="6">
    <w:nsid w:val="F5EE79C9"/>
    <w:multiLevelType w:val="singleLevel"/>
    <w:tmpl w:val="F5EE79C9"/>
    <w:lvl w:ilvl="0" w:tentative="0">
      <w:start w:val="1"/>
      <w:numFmt w:val="decimal"/>
      <w:suff w:val="space"/>
      <w:lvlText w:val="%1."/>
      <w:lvlJc w:val="left"/>
    </w:lvl>
  </w:abstractNum>
  <w:abstractNum w:abstractNumId="7">
    <w:nsid w:val="377A2CC6"/>
    <w:multiLevelType w:val="singleLevel"/>
    <w:tmpl w:val="377A2CC6"/>
    <w:lvl w:ilvl="0" w:tentative="0">
      <w:start w:val="1"/>
      <w:numFmt w:val="decimal"/>
      <w:suff w:val="space"/>
      <w:lvlText w:val="%1."/>
      <w:lvlJc w:val="left"/>
    </w:lvl>
  </w:abstractNum>
  <w:abstractNum w:abstractNumId="8">
    <w:nsid w:val="3BB273E3"/>
    <w:multiLevelType w:val="singleLevel"/>
    <w:tmpl w:val="3BB273E3"/>
    <w:lvl w:ilvl="0" w:tentative="0">
      <w:start w:val="2"/>
      <w:numFmt w:val="decimal"/>
      <w:suff w:val="space"/>
      <w:lvlText w:val="%1."/>
      <w:lvlJc w:val="left"/>
    </w:lvl>
  </w:abstractNum>
  <w:abstractNum w:abstractNumId="9">
    <w:nsid w:val="3DD70A86"/>
    <w:multiLevelType w:val="singleLevel"/>
    <w:tmpl w:val="3DD70A86"/>
    <w:lvl w:ilvl="0" w:tentative="0">
      <w:start w:val="1"/>
      <w:numFmt w:val="decimal"/>
      <w:suff w:val="space"/>
      <w:lvlText w:val="%1."/>
      <w:lvlJc w:val="left"/>
    </w:lvl>
  </w:abstractNum>
  <w:num w:numId="1">
    <w:abstractNumId w:val="8"/>
  </w:num>
  <w:num w:numId="2">
    <w:abstractNumId w:val="3"/>
  </w:num>
  <w:num w:numId="3">
    <w:abstractNumId w:val="4"/>
  </w:num>
  <w:num w:numId="4">
    <w:abstractNumId w:val="9"/>
  </w:num>
  <w:num w:numId="5">
    <w:abstractNumId w:val="1"/>
  </w:num>
  <w:num w:numId="6">
    <w:abstractNumId w:val="2"/>
  </w:num>
  <w:num w:numId="7">
    <w:abstractNumId w:val="0"/>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0C5B60"/>
    <w:rsid w:val="3525790B"/>
    <w:rsid w:val="3B4F0A10"/>
    <w:rsid w:val="6B2D5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2024-06-13T16:22:00Z</dcterms:created>
  <dc:creator>23714</dc:creator>
  <cp:lastModifiedBy>熊章智</cp:lastModifiedBy>
  <dcterms:modified xsi:type="dcterms:W3CDTF">2024-06-15T07:19:41Z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5BCD7F0209704723B5025775B45ECDCB</vt:lpwstr>
  </property>
</Properties>
</file>