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223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5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b)*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1" name="Bild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der Mathematikarbeit einer sechsten Klasse wurden folgende Noten erreicht: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4">
                      <wp:simplePos x="0" y="0"/>
                      <wp:positionH relativeFrom="margin">
                        <wp:posOffset>1151255</wp:posOffset>
                      </wp:positionH>
                      <wp:positionV relativeFrom="paragraph">
                        <wp:posOffset>205105</wp:posOffset>
                      </wp:positionV>
                      <wp:extent cx="6645910" cy="831850"/>
                      <wp:effectExtent l="0" t="0" r="0" b="0"/>
                      <wp:wrapSquare wrapText="bothSides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5240" cy="831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ellenraster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1365"/>
                                    <w:gridCol w:w="1350"/>
                                    <w:gridCol w:w="1200"/>
                                    <w:gridCol w:w="1245"/>
                                    <w:gridCol w:w="1365"/>
                                    <w:gridCol w:w="1410"/>
                                    <w:gridCol w:w="2530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36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Note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3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36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Anzahl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30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id="shape_0" ID="Frame2" stroked="f" style="position:absolute;margin-left:90.65pt;margin-top:16.15pt;width:523.2pt;height:65.4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Style w:val="Tabellenraster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365"/>
                              <w:gridCol w:w="1350"/>
                              <w:gridCol w:w="1200"/>
                              <w:gridCol w:w="1245"/>
                              <w:gridCol w:w="1365"/>
                              <w:gridCol w:w="1410"/>
                              <w:gridCol w:w="2530"/>
                            </w:tblGrid>
                            <w:tr>
                              <w:trPr/>
                              <w:tc>
                                <w:tcPr>
                                  <w:tcW w:w="136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6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Anzahl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Notendurchschnitt der Klasse</w:t>
            </w:r>
          </w:p>
          <w:p>
            <w:pPr>
              <w:pStyle w:val="Listenabsatz1"/>
              <w:numPr>
                <w:ilvl w:val="0"/>
                <w:numId w:val="0"/>
              </w:numPr>
              <w:spacing w:lineRule="auto" w:line="360"/>
              <w:ind w:left="1440" w:hanging="0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/6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</w:t>
            </w:r>
          </w:p>
        </w:tc>
      </w:tr>
      <w:tr>
        <w:trPr>
          <w:trHeight w:val="2249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4" name="Bild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 einem Schulfest gibt es drei Stände mit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1:   15 Gewinne, 150 Nieten.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2:    175 Nieten, 25 Gewinne.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3:   9 Gewinne, 111 Nieten.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relative Häufigkeit für einen Gewinn als Bruch und in Prozent.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Zu welchem Losestand würdest du gehen?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Begründe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/13</w:t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</w:tc>
      </w:tr>
      <w:tr>
        <w:trPr>
          <w:trHeight w:val="118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5" name="Bild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Eine Schulumfrage mit 270 Schüler:innen im Jahrgang 6 zum Thema „Welches ist dein Lieblingshaustier?“ ergab folgendes Ergebnis: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Einer von 15 Schüler:innen gab den Hamster als Lieblingstier an,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30</m:t>
                  </m:r>
                </m:den>
              </m:f>
            </m:oMath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nannte das Meerschweinchen, jeder neunte die Katze und 20% den Hund. Die restlichen Schüler:innen machten keine Angaben zum Haustier.</w:t>
            </w:r>
          </w:p>
          <w:p>
            <w:pPr>
              <w:pStyle w:val="Listenabsatz1"/>
              <w:widowControl w:val="false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notwendigen Winkelgrößen für ein Kreisdiagramm.</w:t>
            </w:r>
          </w:p>
          <w:p>
            <w:pPr>
              <w:pStyle w:val="Listenabsatz1"/>
              <w:widowControl w:val="false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das passende Kreisdiagramm. Denke an die Legende.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/12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/5</w:t>
            </w:r>
          </w:p>
        </w:tc>
      </w:tr>
      <w:tr>
        <w:trPr>
          <w:trHeight w:val="44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Zusatz</w:t>
            </w:r>
            <w:r>
              <w:rPr/>
              <w:drawing>
                <wp:inline distT="0" distB="0" distL="0" distR="0">
                  <wp:extent cx="495300" cy="333375"/>
                  <wp:effectExtent l="0" t="0" r="0" b="0"/>
                  <wp:docPr id="6" name="Bild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absoluten Häufigkeiten zu den Umfrageergebnissen aus Aufgabe 7.</w:t>
            </w:r>
          </w:p>
          <w:p>
            <w:pPr>
              <w:pStyle w:val="Normal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/2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0"/>
        <w:gridCol w:w="3194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39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Zusatzpunkte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815" cy="173990"/>
              <wp:effectExtent l="3175" t="4445" r="8890" b="4445"/>
              <wp:wrapSquare wrapText="largest"/>
              <wp:docPr id="7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28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54.95pt;margin-top:0.05pt;width:13.35pt;height:13.6pt;mso-position-horizontal:center;mso-position-horizontal-relative:margin" wp14:anchorId="34C771B1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267</Words>
  <Characters>1541</Characters>
  <CharactersWithSpaces>1958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2025-05-07T08:54:07Z</dcterms:modified>
  <cp:revision>73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