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5920740</wp:posOffset>
            </wp:positionH>
            <wp:positionV relativeFrom="margin">
              <wp:posOffset>-53340</wp:posOffset>
            </wp:positionV>
            <wp:extent cx="380365" cy="421640"/>
            <wp:effectExtent l="0" t="0" r="0" b="0"/>
            <wp:wrapSquare wrapText="bothSides"/>
            <wp:docPr id="1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 Klassenarbeit - Thema: Satz des Pythagoras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4"/>
        <w:gridCol w:w="7333"/>
        <w:gridCol w:w="87"/>
        <w:gridCol w:w="638"/>
      </w:tblGrid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Viel Erfolg!</w:t>
              <w:tab/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ab/>
              <w:tab/>
              <w:tab/>
              <w:tab/>
              <w:t>Bearbeitungszeit: 60 min.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u w:val="single"/>
                <w:lang w:val="de-DE" w:eastAsia="en-US" w:bidi="ar-SA"/>
              </w:rPr>
              <w:t>Basisteil: hilfsmittelfreier Teil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Bearbeite alle Aufgaben des hilfsmittelfreien Teils auf dem Blatt.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>
          <w:trHeight w:val="3917" w:hRule="atLeast"/>
        </w:trPr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1 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Formuliere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für folgendes Dreieck den Satz des Pythagoras: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07920" cy="1325245"/>
                  <wp:effectExtent l="0" t="0" r="0" b="0"/>
                  <wp:docPr id="2" name="Grafik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</w:t>
            </w: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br/>
              <w:br/>
              <w:br/>
              <w:br/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Zwischen welchen zwei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8"/>
                <w:lang w:val="de-DE" w:eastAsia="en-US" w:bidi="ar-SA"/>
              </w:rPr>
              <w:t>ganze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n Zahlen liegt diese Wurzel?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eastAsiaTheme="minorEastAsia"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a)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24</m:t>
                  </m:r>
                </m:e>
              </m:rad>
            </m:oMath>
            <w:r>
              <w:rPr>
                <w:rFonts w:eastAsia="" w:cs="" w:eastAsiaTheme="minorEastAsia"/>
                <w:kern w:val="0"/>
                <w:sz w:val="28"/>
                <w:szCs w:val="28"/>
                <w:lang w:val="de-DE" w:eastAsia="en-US" w:bidi="ar-SA"/>
              </w:rPr>
              <w:t xml:space="preserve">_____________________ b)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89</m:t>
                  </m:r>
                </m:e>
              </m:rad>
            </m:oMath>
            <w:r>
              <w:rPr>
                <w:rFonts w:eastAsia="" w:cs="" w:eastAsiaTheme="minorEastAsia"/>
                <w:kern w:val="0"/>
                <w:sz w:val="28"/>
                <w:szCs w:val="28"/>
                <w:lang w:val="de-DE" w:eastAsia="en-US" w:bidi="ar-SA"/>
              </w:rPr>
              <w:t>__________________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Cs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c)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157</m:t>
                  </m:r>
                </m:e>
              </m:rad>
            </m:oMath>
            <w:r>
              <w:rPr>
                <w:rFonts w:eastAsia="" w:cs="" w:eastAsiaTheme="minorEastAsia"/>
                <w:kern w:val="0"/>
                <w:sz w:val="28"/>
                <w:szCs w:val="28"/>
                <w:lang w:val="de-DE" w:eastAsia="en-US" w:bidi="ar-SA"/>
              </w:rPr>
              <w:t>____________________ d)</w:t>
            </w:r>
            <w:r>
              <w:rPr>
                <w:rFonts w:eastAsia="Calibri" w:cs="" w:ascii="Cambria Math" w:hAnsi="Cambria Math"/>
                <w:i/>
                <w:kern w:val="0"/>
                <w:sz w:val="28"/>
                <w:szCs w:val="28"/>
                <w:lang w:val="de-DE" w:eastAsia="en-US" w:bidi="ar-SA"/>
              </w:rPr>
              <w:t xml:space="preserve">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345</m:t>
                  </m:r>
                </m:e>
              </m:rad>
            </m:oMath>
            <w:r>
              <w:rPr>
                <w:rFonts w:eastAsia="" w:cs="" w:ascii="Cambria Math" w:hAnsi="Cambria Math" w:eastAsiaTheme="minorEastAsia"/>
                <w:iCs/>
                <w:kern w:val="0"/>
                <w:sz w:val="28"/>
                <w:szCs w:val="28"/>
                <w:lang w:val="de-DE" w:eastAsia="en-US" w:bidi="ar-SA"/>
              </w:rPr>
              <w:t xml:space="preserve">_________________  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/8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3 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val="000000"/>
                <w:sz w:val="28"/>
                <w:szCs w:val="26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a) Ist das Dreieck rechtwinklig, stumpfwinklig oder spitzwinklig? </w:t>
            </w:r>
            <w:r>
              <w:rPr>
                <w:rFonts w:eastAsia="Calibri" w:cs=""/>
                <w:b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>Begründe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 deine Antwort.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a = 10 cm; b = 7 cm; c = 8 cm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Rechnung: __________________________________________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bCs/>
                <w:color w:val="000000"/>
                <w:sz w:val="28"/>
                <w:szCs w:val="26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Begründung: ________________________________________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bCs/>
                <w:color w:val="000000"/>
                <w:sz w:val="28"/>
                <w:szCs w:val="26"/>
                <w:lang w:val="en-US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en-US" w:eastAsia="en-US" w:bidi="ar-SA"/>
              </w:rPr>
              <w:t>___________________________________________________</w:t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Blatt</w:t>
            </w:r>
          </w:p>
        </w:tc>
        <w:tc>
          <w:tcPr>
            <w:tcW w:w="7420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Bestimme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die Seitenlänge der Quadrate: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6A26159E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34290</wp:posOffset>
                      </wp:positionV>
                      <wp:extent cx="808990" cy="832485"/>
                      <wp:effectExtent l="6350" t="6350" r="6350" b="6350"/>
                      <wp:wrapNone/>
                      <wp:docPr id="3" name="Rechteck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200" cy="831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before="0" w:after="1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A = 3600m²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hteck 6" fillcolor="white" stroked="f" style="position:absolute;margin-left:20.9pt;margin-top:2.7pt;width:63.6pt;height:65.45pt" wp14:anchorId="6A26159E">
                      <w10:wrap type="square"/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 = 3600m²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7C0D1969">
                      <wp:simplePos x="0" y="0"/>
                      <wp:positionH relativeFrom="column">
                        <wp:posOffset>2556510</wp:posOffset>
                      </wp:positionH>
                      <wp:positionV relativeFrom="paragraph">
                        <wp:posOffset>112395</wp:posOffset>
                      </wp:positionV>
                      <wp:extent cx="793750" cy="793750"/>
                      <wp:effectExtent l="6350" t="6350" r="6350" b="6350"/>
                      <wp:wrapNone/>
                      <wp:docPr id="5" name="Rechteck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080" cy="7930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Rahmeninhalt"/>
                                    <w:spacing w:before="0" w:after="1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 = 169m²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hteck 7" fillcolor="white" stroked="f" style="position:absolute;margin-left:201.3pt;margin-top:8.85pt;width:62.4pt;height:62.4pt" wp14:anchorId="7C0D1969">
                      <w10:wrap type="square"/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Rahmeninhalt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= 169m²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a)</w:t>
              <w:tab/>
              <w:tab/>
              <w:tab/>
              <w:t>________</w:t>
              <w:tab/>
              <w:t>b)                           ____________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ab/>
              <w:tab/>
              <w:tab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                                 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________</w:t>
              <w:tab/>
              <w:tab/>
              <w:tab/>
              <w:t xml:space="preserve">        ____________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u w:val="single"/>
                <w:lang w:val="de-DE" w:eastAsia="en-US" w:bidi="ar-SA"/>
              </w:rPr>
              <w:t>Erweiterungsteil (mit Taschenrechner)</w:t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Heft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b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Zeichne 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folgendes rechtwinklige Dreieck und </w:t>
            </w:r>
            <w:r>
              <w:rPr>
                <w:rFonts w:eastAsia="Calibri" w:cs=""/>
                <w:b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>berechne</w:t>
            </w: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 xml:space="preserve"> die fehlende Seite.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/>
                <w:color w:val="000000"/>
                <w:sz w:val="28"/>
                <w:szCs w:val="26"/>
              </w:rPr>
            </w:pPr>
            <w:r>
              <w:rPr>
                <w:bCs/>
                <w:color w:val="000000"/>
                <w:sz w:val="28"/>
                <w:szCs w:val="26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bCs/>
                <w:color w:val="000000"/>
                <w:kern w:val="0"/>
                <w:sz w:val="28"/>
                <w:szCs w:val="26"/>
                <w:lang w:val="de-DE" w:eastAsia="en-US" w:bidi="ar-SA"/>
              </w:rPr>
              <w:t>a = 5 cm; b = 7 cm; ɤ = 90°</w:t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Heft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a)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Berechne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 die Diagonale des Bildschirms.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/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2688590</wp:posOffset>
                  </wp:positionH>
                  <wp:positionV relativeFrom="paragraph">
                    <wp:posOffset>95250</wp:posOffset>
                  </wp:positionV>
                  <wp:extent cx="1722120" cy="2491740"/>
                  <wp:effectExtent l="0" t="0" r="0" b="0"/>
                  <wp:wrapTight wrapText="bothSides">
                    <wp:wrapPolygon edited="0">
                      <wp:start x="-119" y="0"/>
                      <wp:lineTo x="-119" y="21353"/>
                      <wp:lineTo x="21245" y="21353"/>
                      <wp:lineTo x="21245" y="0"/>
                      <wp:lineTo x="-119" y="0"/>
                    </wp:wrapPolygon>
                  </wp:wrapTight>
                  <wp:docPr id="7" name="Grafik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inline distT="0" distB="0" distL="0" distR="0">
                  <wp:extent cx="2422525" cy="1684020"/>
                  <wp:effectExtent l="0" t="0" r="0" b="0"/>
                  <wp:docPr id="8" name="Grafik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 xml:space="preserve">b) 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de-DE" w:eastAsia="en-US" w:bidi="ar-SA"/>
              </w:rPr>
              <w:t>Berechne</w:t>
            </w:r>
            <w:r>
              <w:rPr>
                <w:rFonts w:eastAsia="Calibri" w:cs=""/>
                <w:kern w:val="0"/>
                <w:sz w:val="28"/>
                <w:szCs w:val="28"/>
                <w:lang w:val="de-DE" w:eastAsia="en-US" w:bidi="ar-SA"/>
              </w:rPr>
              <w:t>, wie weit die Leiter hinauf reicht.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  <w:tr>
        <w:trPr/>
        <w:tc>
          <w:tcPr>
            <w:tcW w:w="10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Nr. 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Heft</w:t>
            </w:r>
          </w:p>
        </w:tc>
        <w:tc>
          <w:tcPr>
            <w:tcW w:w="7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de-DE" w:eastAsia="en-US" w:bidi="ar-SA"/>
              </w:rPr>
              <w:t>Ein Mann steht in 55 m Abstand von einem Turm. Der Turm ist 45 m hoch. Wie weit ist die Turmspitze vom Mann (von seinen Füßen) entfernt?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8"/>
                <w:szCs w:val="28"/>
                <w:lang w:val="de-DE" w:eastAsia="en-US" w:bidi="ar-SA"/>
              </w:rPr>
              <w:t>TIPP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de-DE" w:eastAsia="en-US" w:bidi="ar-SA"/>
              </w:rPr>
              <w:t>: Zeichne eine Skizze!</w:t>
            </w:r>
          </w:p>
        </w:tc>
        <w:tc>
          <w:tcPr>
            <w:tcW w:w="72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de-DE" w:eastAsia="en-US" w:bidi="ar-SA"/>
              </w:rPr>
              <w:t>/6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spacing w:lineRule="auto" w:line="247"/>
        <w:jc w:val="center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Deine Punkte für die 3. Mathematik-Arbeit</w:t>
      </w:r>
    </w:p>
    <w:tbl>
      <w:tblPr>
        <w:tblW w:w="9923" w:type="dxa"/>
        <w:jc w:val="left"/>
        <w:tblInd w:w="1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5"/>
        <w:gridCol w:w="2692"/>
        <w:gridCol w:w="2626"/>
      </w:tblGrid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/>
            </w:pPr>
            <w:r>
              <w:rPr>
                <w:color w:val="000000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before="0" w:after="160"/>
              <w:jc w:val="center"/>
              <w:rPr/>
            </w:pPr>
            <w:r>
              <w:rPr>
                <w:color w:val="000000"/>
              </w:rPr>
              <w:t>erreichbare Punktzahl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/>
            </w:pPr>
            <w:r>
              <w:rPr>
                <w:color w:val="000000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before="0" w:after="160"/>
              <w:jc w:val="center"/>
              <w:rPr/>
            </w:pPr>
            <w:r>
              <w:rPr>
                <w:color w:val="000000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color w:val="000000"/>
              </w:rPr>
              <w:t>Basisteil (taschenrechnerfrei)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/>
            </w:pPr>
            <w:r>
              <w:rPr>
                <w:color w:val="000000"/>
              </w:rPr>
              <w:t>28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  <w:t>Punkte (Erweiterungsteil)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color w:val="000000"/>
              </w:rPr>
              <w:t>Zusatzpunkte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exact"/>
        </w:trPr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color w:val="000000"/>
              </w:rPr>
              <w:t>Gesamt (ohne Zusatzpunkte)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jc w:val="center"/>
              <w:rPr/>
            </w:pPr>
            <w:r>
              <w:rPr/>
              <w:t>58</w:t>
            </w:r>
            <w:bookmarkStart w:id="0" w:name="_GoBack"/>
            <w:bookmarkEnd w:id="0"/>
          </w:p>
        </w:tc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b/>
                <w:color w:val="000000"/>
              </w:rPr>
              <w:t>Datum/Paraphe</w:t>
            </w:r>
          </w:p>
        </w:tc>
        <w:tc>
          <w:tcPr>
            <w:tcW w:w="53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/>
            </w:pPr>
            <w:r>
              <w:rPr>
                <w:b/>
                <w:color w:val="000000"/>
              </w:rPr>
              <w:t>Unterschrift eines Erziehungsberechtigten</w:t>
            </w:r>
          </w:p>
        </w:tc>
        <w:tc>
          <w:tcPr>
            <w:tcW w:w="53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28"/>
          <w:szCs w:val="28"/>
          <w:u w:val="single"/>
        </w:rPr>
      </w:pPr>
      <w:r>
        <w:rPr/>
      </w:r>
    </w:p>
    <w:sectPr>
      <w:headerReference w:type="default" r:id="rId6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KA Nr.  9 Stand 01.04.2025 KLEI    Name: ___________________________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821fe2"/>
    <w:rPr/>
  </w:style>
  <w:style w:type="character" w:styleId="FuzeileZchn" w:customStyle="1">
    <w:name w:val="Fußzeile Zchn"/>
    <w:basedOn w:val="DefaultParagraphFont"/>
    <w:uiPriority w:val="99"/>
    <w:qFormat/>
    <w:rsid w:val="00821fe2"/>
    <w:rPr/>
  </w:style>
  <w:style w:type="character" w:styleId="PlaceholderText">
    <w:name w:val="Placeholder Text"/>
    <w:basedOn w:val="DefaultParagraphFont"/>
    <w:uiPriority w:val="99"/>
    <w:semiHidden/>
    <w:qFormat/>
    <w:rsid w:val="001c603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Noto Sans"/>
    </w:rPr>
  </w:style>
  <w:style w:type="paragraph" w:styleId="KopfundFuzeile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21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821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ahmeninhalt">
    <w:name w:val="Rahmeninhal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21f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228</Words>
  <Characters>1386</Characters>
  <CharactersWithSpaces>1644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2023-03-15T14:24:00Z</dcterms:created>
  <dc:creator>Henrike Wittich</dc:creator>
  <dc:description/>
  <dc:language>de-DE</dc:language>
  <cp:lastModifiedBy/>
  <dcterms:modified xsi:type="dcterms:W3CDTF">2025-04-08T08:39:24Z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