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337" w:rsidRDefault="00694337">
      <w:r>
        <w:t>Zeitplan Quadratische Funktionen</w:t>
      </w:r>
    </w:p>
    <w:p w:rsidR="00694337" w:rsidRDefault="0069433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694337" w:rsidTr="00694337">
        <w:tc>
          <w:tcPr>
            <w:tcW w:w="3018" w:type="dxa"/>
          </w:tcPr>
          <w:p w:rsidR="00694337" w:rsidRDefault="00694337"/>
        </w:tc>
        <w:tc>
          <w:tcPr>
            <w:tcW w:w="3019" w:type="dxa"/>
          </w:tcPr>
          <w:p w:rsidR="00694337" w:rsidRDefault="00694337">
            <w:r>
              <w:t xml:space="preserve">E-Niveau </w:t>
            </w:r>
          </w:p>
        </w:tc>
        <w:tc>
          <w:tcPr>
            <w:tcW w:w="3019" w:type="dxa"/>
          </w:tcPr>
          <w:p w:rsidR="00694337" w:rsidRDefault="00694337">
            <w:r>
              <w:t>G-Niveau</w:t>
            </w:r>
          </w:p>
        </w:tc>
      </w:tr>
      <w:tr w:rsidR="00694337" w:rsidTr="00694337">
        <w:tc>
          <w:tcPr>
            <w:tcW w:w="3018" w:type="dxa"/>
            <w:tcBorders>
              <w:bottom w:val="single" w:sz="4" w:space="0" w:color="auto"/>
            </w:tcBorders>
          </w:tcPr>
          <w:p w:rsidR="00694337" w:rsidRDefault="00694337">
            <w:r>
              <w:t>Mi 30.08.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>
            <w:r>
              <w:t>Öffnungsfaktor a, Brückenaufgaben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/>
        </w:tc>
      </w:tr>
      <w:tr w:rsidR="00694337" w:rsidTr="00694337">
        <w:tc>
          <w:tcPr>
            <w:tcW w:w="3018" w:type="dxa"/>
            <w:shd w:val="clear" w:color="auto" w:fill="BFBFBF" w:themeFill="background1" w:themeFillShade="BF"/>
          </w:tcPr>
          <w:p w:rsidR="00694337" w:rsidRDefault="00694337">
            <w:r>
              <w:t>Do 31.08. Lernzeit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</w:tr>
      <w:tr w:rsidR="00694337" w:rsidTr="00694337">
        <w:tc>
          <w:tcPr>
            <w:tcW w:w="3018" w:type="dxa"/>
          </w:tcPr>
          <w:p w:rsidR="00694337" w:rsidRDefault="00694337">
            <w:r>
              <w:t>Fr 01.09.</w:t>
            </w:r>
          </w:p>
        </w:tc>
        <w:tc>
          <w:tcPr>
            <w:tcW w:w="3019" w:type="dxa"/>
          </w:tcPr>
          <w:p w:rsidR="00694337" w:rsidRDefault="00694337">
            <w:r>
              <w:t>Test</w:t>
            </w:r>
            <w:r>
              <w:br/>
              <w:t>Besprechung Test</w:t>
            </w:r>
          </w:p>
          <w:p w:rsidR="00694337" w:rsidRDefault="00694337">
            <w:r>
              <w:t xml:space="preserve">Verschiebung y-Achse </w:t>
            </w:r>
            <w:r>
              <w:br/>
              <w:t>(Karte 7)</w:t>
            </w:r>
          </w:p>
        </w:tc>
        <w:tc>
          <w:tcPr>
            <w:tcW w:w="3019" w:type="dxa"/>
          </w:tcPr>
          <w:p w:rsidR="00694337" w:rsidRDefault="00694337"/>
        </w:tc>
      </w:tr>
      <w:tr w:rsidR="00694337" w:rsidTr="00694337">
        <w:tc>
          <w:tcPr>
            <w:tcW w:w="3018" w:type="dxa"/>
            <w:tcBorders>
              <w:bottom w:val="single" w:sz="4" w:space="0" w:color="auto"/>
            </w:tcBorders>
          </w:tcPr>
          <w:p w:rsidR="00694337" w:rsidRDefault="00694337">
            <w:r>
              <w:t>Mi 06.09.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>
            <w:r>
              <w:t>Verschiebung y-Achse, Sachaufgaben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/>
        </w:tc>
      </w:tr>
      <w:tr w:rsidR="00694337" w:rsidTr="00694337">
        <w:tc>
          <w:tcPr>
            <w:tcW w:w="3018" w:type="dxa"/>
            <w:shd w:val="clear" w:color="auto" w:fill="BFBFBF" w:themeFill="background1" w:themeFillShade="BF"/>
          </w:tcPr>
          <w:p w:rsidR="00694337" w:rsidRDefault="00694337">
            <w:r>
              <w:t>Do 07.09 Lernzeit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</w:tr>
      <w:tr w:rsidR="00694337" w:rsidTr="00694337">
        <w:tc>
          <w:tcPr>
            <w:tcW w:w="3018" w:type="dxa"/>
          </w:tcPr>
          <w:p w:rsidR="00694337" w:rsidRDefault="00694337">
            <w:r>
              <w:t>Fr 08.09.</w:t>
            </w:r>
          </w:p>
        </w:tc>
        <w:tc>
          <w:tcPr>
            <w:tcW w:w="3019" w:type="dxa"/>
          </w:tcPr>
          <w:p w:rsidR="00694337" w:rsidRDefault="00694337">
            <w:r>
              <w:t>Verschiebung x-Achse</w:t>
            </w:r>
          </w:p>
          <w:p w:rsidR="00694337" w:rsidRDefault="00694337">
            <w:r>
              <w:t>Verschiebung x- und y-Achse (Karte 8)</w:t>
            </w:r>
          </w:p>
          <w:p w:rsidR="00694337" w:rsidRDefault="00694337">
            <w:r>
              <w:t>Scheitelpunktform (Karte 9)</w:t>
            </w:r>
          </w:p>
        </w:tc>
        <w:tc>
          <w:tcPr>
            <w:tcW w:w="3019" w:type="dxa"/>
          </w:tcPr>
          <w:p w:rsidR="00694337" w:rsidRDefault="00694337"/>
        </w:tc>
      </w:tr>
      <w:tr w:rsidR="00694337" w:rsidTr="00694337">
        <w:tc>
          <w:tcPr>
            <w:tcW w:w="3018" w:type="dxa"/>
            <w:tcBorders>
              <w:bottom w:val="single" w:sz="4" w:space="0" w:color="auto"/>
            </w:tcBorders>
          </w:tcPr>
          <w:p w:rsidR="00694337" w:rsidRDefault="00694337">
            <w:r>
              <w:t>Mi 16.09.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>
            <w:r>
              <w:t xml:space="preserve">Scheitelpunktform </w:t>
            </w:r>
            <w:r>
              <w:br/>
              <w:t>(Karte 10)</w:t>
            </w:r>
          </w:p>
          <w:p w:rsidR="00694337" w:rsidRDefault="00694337">
            <w:r>
              <w:t>Binomische Formeln</w:t>
            </w:r>
          </w:p>
          <w:p w:rsidR="00694337" w:rsidRDefault="00694337">
            <w:r>
              <w:t>Scheitelpunktform -&gt; Normalform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/>
        </w:tc>
      </w:tr>
      <w:tr w:rsidR="00694337" w:rsidTr="00694337">
        <w:tc>
          <w:tcPr>
            <w:tcW w:w="3018" w:type="dxa"/>
            <w:shd w:val="clear" w:color="auto" w:fill="BFBFBF" w:themeFill="background1" w:themeFillShade="BF"/>
          </w:tcPr>
          <w:p w:rsidR="00694337" w:rsidRDefault="00694337">
            <w:r>
              <w:t>Do 17.09. Lernzeit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/>
        </w:tc>
      </w:tr>
      <w:tr w:rsidR="00694337" w:rsidTr="00694337">
        <w:tc>
          <w:tcPr>
            <w:tcW w:w="3018" w:type="dxa"/>
          </w:tcPr>
          <w:p w:rsidR="00694337" w:rsidRDefault="00694337" w:rsidP="00375C62">
            <w:r>
              <w:t>Fr 18.09.</w:t>
            </w:r>
          </w:p>
        </w:tc>
        <w:tc>
          <w:tcPr>
            <w:tcW w:w="3019" w:type="dxa"/>
          </w:tcPr>
          <w:p w:rsidR="00694337" w:rsidRDefault="00694337" w:rsidP="00375C62">
            <w:r>
              <w:t>Normalform durch Punkte bestimmen (Karte 11)</w:t>
            </w:r>
          </w:p>
        </w:tc>
        <w:tc>
          <w:tcPr>
            <w:tcW w:w="3019" w:type="dxa"/>
          </w:tcPr>
          <w:p w:rsidR="00694337" w:rsidRDefault="00694337" w:rsidP="00375C62"/>
        </w:tc>
      </w:tr>
      <w:tr w:rsidR="00694337" w:rsidTr="00694337">
        <w:tc>
          <w:tcPr>
            <w:tcW w:w="3018" w:type="dxa"/>
            <w:tcBorders>
              <w:bottom w:val="single" w:sz="4" w:space="0" w:color="auto"/>
            </w:tcBorders>
          </w:tcPr>
          <w:p w:rsidR="00694337" w:rsidRDefault="00694337" w:rsidP="00375C62">
            <w:r>
              <w:t>Mi 23.09.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 w:rsidP="00375C62">
            <w:r>
              <w:t>Nullstellen bestimmen (Karte 12)</w:t>
            </w:r>
          </w:p>
        </w:tc>
        <w:tc>
          <w:tcPr>
            <w:tcW w:w="3019" w:type="dxa"/>
            <w:tcBorders>
              <w:bottom w:val="single" w:sz="4" w:space="0" w:color="auto"/>
            </w:tcBorders>
          </w:tcPr>
          <w:p w:rsidR="00694337" w:rsidRDefault="00694337" w:rsidP="00375C62"/>
        </w:tc>
      </w:tr>
      <w:tr w:rsidR="00694337" w:rsidTr="00694337">
        <w:tc>
          <w:tcPr>
            <w:tcW w:w="3018" w:type="dxa"/>
            <w:shd w:val="clear" w:color="auto" w:fill="BFBFBF" w:themeFill="background1" w:themeFillShade="BF"/>
          </w:tcPr>
          <w:p w:rsidR="00694337" w:rsidRDefault="00694337" w:rsidP="00375C62">
            <w:r>
              <w:t>Do 24.09. Lernzeit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 w:rsidP="00375C62"/>
        </w:tc>
        <w:tc>
          <w:tcPr>
            <w:tcW w:w="3019" w:type="dxa"/>
            <w:shd w:val="clear" w:color="auto" w:fill="BFBFBF" w:themeFill="background1" w:themeFillShade="BF"/>
          </w:tcPr>
          <w:p w:rsidR="00694337" w:rsidRDefault="00694337" w:rsidP="00375C62"/>
        </w:tc>
      </w:tr>
      <w:tr w:rsidR="00694337" w:rsidTr="00694337">
        <w:tc>
          <w:tcPr>
            <w:tcW w:w="3018" w:type="dxa"/>
          </w:tcPr>
          <w:p w:rsidR="00694337" w:rsidRDefault="00694337" w:rsidP="00375C62">
            <w:r>
              <w:t>Fr 25.09.</w:t>
            </w:r>
          </w:p>
        </w:tc>
        <w:tc>
          <w:tcPr>
            <w:tcW w:w="3019" w:type="dxa"/>
          </w:tcPr>
          <w:p w:rsidR="00694337" w:rsidRDefault="00694337" w:rsidP="00375C62">
            <w:r>
              <w:t>Nullstellen bestimmen</w:t>
            </w:r>
            <w:r>
              <w:br/>
              <w:t>Üben für Klassenarbeit</w:t>
            </w:r>
          </w:p>
        </w:tc>
        <w:tc>
          <w:tcPr>
            <w:tcW w:w="3019" w:type="dxa"/>
          </w:tcPr>
          <w:p w:rsidR="00694337" w:rsidRDefault="00694337" w:rsidP="00375C62"/>
        </w:tc>
      </w:tr>
      <w:tr w:rsidR="00694337" w:rsidTr="00694337">
        <w:tc>
          <w:tcPr>
            <w:tcW w:w="3018" w:type="dxa"/>
          </w:tcPr>
          <w:p w:rsidR="00694337" w:rsidRDefault="00694337" w:rsidP="00375C62">
            <w:r>
              <w:t>Di 29.09. Klassenarbeit</w:t>
            </w:r>
          </w:p>
        </w:tc>
        <w:tc>
          <w:tcPr>
            <w:tcW w:w="3019" w:type="dxa"/>
          </w:tcPr>
          <w:p w:rsidR="00694337" w:rsidRDefault="00694337" w:rsidP="00375C62"/>
        </w:tc>
        <w:tc>
          <w:tcPr>
            <w:tcW w:w="3019" w:type="dxa"/>
          </w:tcPr>
          <w:p w:rsidR="00694337" w:rsidRDefault="00694337" w:rsidP="00375C62"/>
        </w:tc>
      </w:tr>
    </w:tbl>
    <w:p w:rsidR="009C43DF" w:rsidRDefault="00694337"/>
    <w:p w:rsidR="00694337" w:rsidRDefault="00694337"/>
    <w:p w:rsidR="00694337" w:rsidRDefault="00694337">
      <w:r>
        <w:t>p/q-Formel, Quadratische Ergänzung nach der Arbeit (Karte 13)</w:t>
      </w:r>
      <w:bookmarkStart w:id="0" w:name="_GoBack"/>
      <w:bookmarkEnd w:id="0"/>
    </w:p>
    <w:sectPr w:rsidR="00694337" w:rsidSect="00510C8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337"/>
    <w:rsid w:val="002E2E33"/>
    <w:rsid w:val="00510C82"/>
    <w:rsid w:val="006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446413"/>
  <w15:chartTrackingRefBased/>
  <w15:docId w15:val="{2AF6817C-C464-AD4A-B359-6C2E21C0E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9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642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Leonie Kneip</dc:creator>
  <cp:keywords/>
  <dc:description/>
  <cp:lastModifiedBy>Leonie Kneip</cp:lastModifiedBy>
  <cp:revision>1</cp:revision>
  <dcterms:created xsi:type="dcterms:W3CDTF">2023-08-27T19:05:00Z</dcterms:created>
  <dcterms:modified xsi:type="dcterms:W3CDTF">2023-08-27T19:19:00Z</dcterms:modified>
</cp:coreProperties>
</file>