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71D42" w14:textId="77777777" w:rsidR="0008738C" w:rsidRPr="008822C1" w:rsidRDefault="0008738C" w:rsidP="0008738C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:lang w:eastAsia="de-DE"/>
          <w14:ligatures w14:val="none"/>
        </w:rPr>
      </w:pPr>
      <w:r w:rsidRPr="008822C1"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:lang w:eastAsia="de-DE"/>
          <w14:ligatures w14:val="none"/>
        </w:rPr>
        <w:t>Vortrag: Energieeffizienz im Alltag 1</w:t>
      </w:r>
    </w:p>
    <w:p w14:paraId="418FB6D8" w14:textId="77777777" w:rsidR="0008738C" w:rsidRPr="008822C1" w:rsidRDefault="0008738C" w:rsidP="0008738C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de-DE"/>
          <w14:ligatures w14:val="none"/>
        </w:rPr>
      </w:pPr>
      <w:r w:rsidRPr="008822C1">
        <w:rPr>
          <w:rFonts w:asciiTheme="majorHAnsi" w:eastAsia="Times New Roman" w:hAnsiTheme="majorHAnsi" w:cstheme="majorHAnsi"/>
          <w:kern w:val="0"/>
          <w:sz w:val="24"/>
          <w:szCs w:val="24"/>
          <w:lang w:eastAsia="de-DE"/>
          <w14:ligatures w14:val="none"/>
        </w:rPr>
        <w:t xml:space="preserve">Informiert euch zu energieeffizientem Verhalten und macht gebt die Informationen an die Klasse weiter! Eure Präsentation sollte den anderen </w:t>
      </w:r>
      <w:r w:rsidRPr="008822C1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de-DE"/>
          <w14:ligatures w14:val="none"/>
        </w:rPr>
        <w:t>fundierte, begründete</w:t>
      </w:r>
      <w:r w:rsidRPr="008822C1">
        <w:rPr>
          <w:rFonts w:asciiTheme="majorHAnsi" w:eastAsia="Times New Roman" w:hAnsiTheme="majorHAnsi" w:cstheme="majorHAnsi"/>
          <w:kern w:val="0"/>
          <w:sz w:val="24"/>
          <w:szCs w:val="24"/>
          <w:lang w:eastAsia="de-DE"/>
          <w14:ligatures w14:val="none"/>
        </w:rPr>
        <w:t xml:space="preserve"> Tipps geben, die sie in ihrem Alltag anwenden können.</w:t>
      </w:r>
    </w:p>
    <w:p w14:paraId="41665376" w14:textId="77777777" w:rsidR="0008738C" w:rsidRPr="008822C1" w:rsidRDefault="0008738C" w:rsidP="0008738C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de-DE"/>
          <w14:ligatures w14:val="none"/>
        </w:rPr>
      </w:pPr>
      <w:r w:rsidRPr="008822C1">
        <w:rPr>
          <w:rFonts w:asciiTheme="majorHAnsi" w:eastAsia="Times New Roman" w:hAnsiTheme="majorHAnsi" w:cstheme="majorHAnsi"/>
          <w:kern w:val="0"/>
          <w:sz w:val="24"/>
          <w:szCs w:val="24"/>
          <w:lang w:eastAsia="de-DE"/>
          <w14:ligatures w14:val="none"/>
        </w:rPr>
        <w:t>Anregungen: </w:t>
      </w:r>
    </w:p>
    <w:p w14:paraId="0D9CAB4A" w14:textId="77777777" w:rsidR="0008738C" w:rsidRPr="008822C1" w:rsidRDefault="0008738C" w:rsidP="0008738C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de-DE"/>
          <w14:ligatures w14:val="none"/>
        </w:rPr>
      </w:pPr>
      <w:r w:rsidRPr="008822C1">
        <w:rPr>
          <w:rFonts w:asciiTheme="majorHAnsi" w:eastAsia="Times New Roman" w:hAnsiTheme="majorHAnsi" w:cstheme="majorHAnsi"/>
          <w:kern w:val="0"/>
          <w:sz w:val="24"/>
          <w:szCs w:val="24"/>
          <w:lang w:eastAsia="de-DE"/>
          <w14:ligatures w14:val="none"/>
        </w:rPr>
        <w:t>- Überlege nicht am offenen Kühlschrank, was du essen möchtest, sondern überlege es dir vorher und öffne den Kühlschrank nur kurz. (Das gilt auch für das Kühlregal beim Einkaufen.)</w:t>
      </w:r>
    </w:p>
    <w:p w14:paraId="4E63EC0E" w14:textId="77777777" w:rsidR="0008738C" w:rsidRPr="008822C1" w:rsidRDefault="0008738C" w:rsidP="0008738C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de-DE"/>
          <w14:ligatures w14:val="none"/>
        </w:rPr>
      </w:pPr>
      <w:r w:rsidRPr="008822C1">
        <w:rPr>
          <w:rFonts w:asciiTheme="majorHAnsi" w:eastAsia="Times New Roman" w:hAnsiTheme="majorHAnsi" w:cstheme="majorHAnsi"/>
          <w:kern w:val="0"/>
          <w:sz w:val="24"/>
          <w:szCs w:val="24"/>
          <w:lang w:eastAsia="de-DE"/>
          <w14:ligatures w14:val="none"/>
        </w:rPr>
        <w:t xml:space="preserve">- </w:t>
      </w:r>
      <w:hyperlink r:id="rId5" w:history="1">
        <w:r w:rsidRPr="008822C1">
          <w:rPr>
            <w:rFonts w:asciiTheme="majorHAnsi" w:eastAsia="Times New Roman" w:hAnsiTheme="majorHAnsi" w:cstheme="majorHAnsi"/>
            <w:color w:val="0000FF"/>
            <w:kern w:val="0"/>
            <w:sz w:val="24"/>
            <w:szCs w:val="24"/>
            <w:u w:val="single"/>
            <w:lang w:eastAsia="de-DE"/>
            <w14:ligatures w14:val="none"/>
          </w:rPr>
          <w:t>Richtig Heizen und Lüften will gelernt sein.</w:t>
        </w:r>
      </w:hyperlink>
    </w:p>
    <w:p w14:paraId="6A63BB70" w14:textId="77777777" w:rsidR="0008738C" w:rsidRPr="008822C1" w:rsidRDefault="0008738C" w:rsidP="0008738C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de-DE"/>
          <w14:ligatures w14:val="none"/>
        </w:rPr>
      </w:pPr>
      <w:r w:rsidRPr="008822C1">
        <w:rPr>
          <w:rFonts w:asciiTheme="majorHAnsi" w:eastAsia="Times New Roman" w:hAnsiTheme="majorHAnsi" w:cstheme="majorHAnsi"/>
          <w:kern w:val="0"/>
          <w:sz w:val="24"/>
          <w:szCs w:val="24"/>
          <w:lang w:eastAsia="de-DE"/>
          <w14:ligatures w14:val="none"/>
        </w:rPr>
        <w:t xml:space="preserve">- </w:t>
      </w:r>
      <w:hyperlink r:id="rId6" w:history="1">
        <w:r w:rsidRPr="008822C1">
          <w:rPr>
            <w:rFonts w:asciiTheme="majorHAnsi" w:eastAsia="Times New Roman" w:hAnsiTheme="majorHAnsi" w:cstheme="majorHAnsi"/>
            <w:color w:val="0000FF"/>
            <w:kern w:val="0"/>
            <w:sz w:val="24"/>
            <w:szCs w:val="24"/>
            <w:u w:val="single"/>
            <w:lang w:eastAsia="de-DE"/>
            <w14:ligatures w14:val="none"/>
          </w:rPr>
          <w:t>Stromsparen bei Haushaltsgeräten</w:t>
        </w:r>
      </w:hyperlink>
    </w:p>
    <w:p w14:paraId="0F1A962D" w14:textId="3BBBAF38" w:rsidR="0008738C" w:rsidRPr="008822C1" w:rsidRDefault="0008738C" w:rsidP="0008738C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de-DE"/>
          <w14:ligatures w14:val="none"/>
        </w:rPr>
      </w:pPr>
      <w:r w:rsidRPr="008822C1">
        <w:rPr>
          <w:rFonts w:asciiTheme="majorHAnsi" w:eastAsia="Times New Roman" w:hAnsiTheme="majorHAnsi" w:cstheme="majorHAnsi"/>
          <w:kern w:val="0"/>
          <w:sz w:val="24"/>
          <w:szCs w:val="24"/>
          <w:lang w:eastAsia="de-DE"/>
          <w14:ligatures w14:val="none"/>
        </w:rPr>
        <w:t xml:space="preserve">- Vermeide </w:t>
      </w:r>
      <w:hyperlink r:id="rId7" w:history="1">
        <w:r w:rsidRPr="008822C1">
          <w:rPr>
            <w:rFonts w:asciiTheme="majorHAnsi" w:eastAsia="Times New Roman" w:hAnsiTheme="majorHAnsi" w:cstheme="majorHAnsi"/>
            <w:color w:val="0000FF"/>
            <w:kern w:val="0"/>
            <w:sz w:val="24"/>
            <w:szCs w:val="24"/>
            <w:u w:val="single"/>
            <w:lang w:eastAsia="de-DE"/>
            <w14:ligatures w14:val="none"/>
          </w:rPr>
          <w:t>Leerlaufverluste bei elektrischen Geräten</w:t>
        </w:r>
      </w:hyperlink>
      <w:r w:rsidRPr="008822C1">
        <w:rPr>
          <w:rFonts w:asciiTheme="majorHAnsi" w:eastAsia="Times New Roman" w:hAnsiTheme="majorHAnsi" w:cstheme="majorHAnsi"/>
          <w:kern w:val="0"/>
          <w:sz w:val="24"/>
          <w:szCs w:val="24"/>
          <w:lang w:eastAsia="de-DE"/>
          <w14:ligatures w14:val="none"/>
        </w:rPr>
        <w:t>!</w:t>
      </w:r>
      <w:r w:rsidR="000A5C38" w:rsidRPr="008822C1">
        <w:rPr>
          <w:rFonts w:asciiTheme="majorHAnsi" w:eastAsia="Times New Roman" w:hAnsiTheme="majorHAnsi" w:cstheme="majorHAnsi"/>
          <w:kern w:val="0"/>
          <w:sz w:val="24"/>
          <w:szCs w:val="24"/>
          <w:lang w:eastAsia="de-DE"/>
          <w14:ligatures w14:val="none"/>
        </w:rPr>
        <w:t xml:space="preserve"> (Stichwort: Standby-Modus)</w:t>
      </w:r>
    </w:p>
    <w:p w14:paraId="09FFF1B3" w14:textId="77777777" w:rsidR="0008738C" w:rsidRPr="008822C1" w:rsidRDefault="0008738C" w:rsidP="0008738C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de-DE"/>
          <w14:ligatures w14:val="none"/>
        </w:rPr>
      </w:pPr>
      <w:r w:rsidRPr="008822C1">
        <w:rPr>
          <w:rFonts w:asciiTheme="majorHAnsi" w:eastAsia="Times New Roman" w:hAnsiTheme="majorHAnsi" w:cstheme="majorHAnsi"/>
          <w:kern w:val="0"/>
          <w:sz w:val="24"/>
          <w:szCs w:val="24"/>
          <w:lang w:eastAsia="de-DE"/>
          <w14:ligatures w14:val="none"/>
        </w:rPr>
        <w:t xml:space="preserve">- </w:t>
      </w:r>
      <w:hyperlink r:id="rId8" w:history="1">
        <w:r w:rsidRPr="008822C1">
          <w:rPr>
            <w:rFonts w:asciiTheme="majorHAnsi" w:eastAsia="Times New Roman" w:hAnsiTheme="majorHAnsi" w:cstheme="majorHAnsi"/>
            <w:color w:val="0000FF"/>
            <w:kern w:val="0"/>
            <w:sz w:val="24"/>
            <w:szCs w:val="24"/>
            <w:u w:val="single"/>
            <w:lang w:eastAsia="de-DE"/>
            <w14:ligatures w14:val="none"/>
          </w:rPr>
          <w:t>Tipps zur Energieeffizienz beim Nutzen des Computers</w:t>
        </w:r>
      </w:hyperlink>
    </w:p>
    <w:p w14:paraId="5DAD03B3" w14:textId="5E325CAA" w:rsidR="0008738C" w:rsidRPr="008822C1" w:rsidRDefault="0008738C" w:rsidP="0008738C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de-DE"/>
          <w14:ligatures w14:val="none"/>
        </w:rPr>
      </w:pPr>
      <w:r w:rsidRPr="008822C1">
        <w:rPr>
          <w:rFonts w:asciiTheme="majorHAnsi" w:eastAsia="Times New Roman" w:hAnsiTheme="majorHAnsi" w:cstheme="majorHAnsi"/>
          <w:kern w:val="0"/>
          <w:sz w:val="24"/>
          <w:szCs w:val="24"/>
          <w:lang w:eastAsia="de-DE"/>
          <w14:ligatures w14:val="none"/>
        </w:rPr>
        <w:t xml:space="preserve">- </w:t>
      </w:r>
      <w:r w:rsidR="0074394E" w:rsidRPr="008822C1">
        <w:rPr>
          <w:rFonts w:asciiTheme="majorHAnsi" w:eastAsia="Times New Roman" w:hAnsiTheme="majorHAnsi" w:cstheme="majorHAnsi"/>
          <w:kern w:val="0"/>
          <w:sz w:val="24"/>
          <w:szCs w:val="24"/>
          <w:lang w:eastAsia="de-DE"/>
          <w14:ligatures w14:val="none"/>
        </w:rPr>
        <w:t xml:space="preserve">Informiere dich zur Energiebilanz </w:t>
      </w:r>
      <w:r w:rsidR="00EC79C8" w:rsidRPr="008822C1">
        <w:rPr>
          <w:rFonts w:asciiTheme="majorHAnsi" w:eastAsia="Times New Roman" w:hAnsiTheme="majorHAnsi" w:cstheme="majorHAnsi"/>
          <w:kern w:val="0"/>
          <w:sz w:val="24"/>
          <w:szCs w:val="24"/>
          <w:lang w:eastAsia="de-DE"/>
          <w14:ligatures w14:val="none"/>
        </w:rPr>
        <w:t>der Suche mit einer Internetsuchmaschine.</w:t>
      </w:r>
    </w:p>
    <w:p w14:paraId="6F7AF702" w14:textId="3AD435C7" w:rsidR="0008738C" w:rsidRPr="008822C1" w:rsidRDefault="0008738C" w:rsidP="0008738C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de-DE"/>
          <w14:ligatures w14:val="none"/>
        </w:rPr>
      </w:pPr>
      <w:r w:rsidRPr="008822C1">
        <w:rPr>
          <w:rFonts w:asciiTheme="majorHAnsi" w:eastAsia="Times New Roman" w:hAnsiTheme="majorHAnsi" w:cstheme="majorHAnsi"/>
          <w:kern w:val="0"/>
          <w:sz w:val="24"/>
          <w:szCs w:val="24"/>
          <w:lang w:eastAsia="de-DE"/>
          <w14:ligatures w14:val="none"/>
        </w:rPr>
        <w:t xml:space="preserve">- </w:t>
      </w:r>
      <w:r w:rsidR="00EC79C8" w:rsidRPr="008822C1">
        <w:rPr>
          <w:rFonts w:asciiTheme="majorHAnsi" w:eastAsia="Times New Roman" w:hAnsiTheme="majorHAnsi" w:cstheme="majorHAnsi"/>
          <w:kern w:val="0"/>
          <w:sz w:val="24"/>
          <w:szCs w:val="24"/>
          <w:lang w:eastAsia="de-DE"/>
          <w14:ligatures w14:val="none"/>
        </w:rPr>
        <w:t xml:space="preserve">Informiere dich zur Energiebilanz von </w:t>
      </w:r>
      <w:r w:rsidRPr="008822C1">
        <w:rPr>
          <w:rFonts w:asciiTheme="majorHAnsi" w:eastAsia="Times New Roman" w:hAnsiTheme="majorHAnsi" w:cstheme="majorHAnsi"/>
          <w:kern w:val="0"/>
          <w:sz w:val="24"/>
          <w:szCs w:val="24"/>
          <w:lang w:eastAsia="de-DE"/>
          <w14:ligatures w14:val="none"/>
        </w:rPr>
        <w:t>Streaming</w:t>
      </w:r>
      <w:r w:rsidR="00EC79C8" w:rsidRPr="008822C1">
        <w:rPr>
          <w:rFonts w:asciiTheme="majorHAnsi" w:eastAsia="Times New Roman" w:hAnsiTheme="majorHAnsi" w:cstheme="majorHAnsi"/>
          <w:kern w:val="0"/>
          <w:sz w:val="24"/>
          <w:szCs w:val="24"/>
          <w:lang w:eastAsia="de-DE"/>
          <w14:ligatures w14:val="none"/>
        </w:rPr>
        <w:t xml:space="preserve"> (</w:t>
      </w:r>
      <w:r w:rsidR="0079005C" w:rsidRPr="008822C1">
        <w:rPr>
          <w:rFonts w:asciiTheme="majorHAnsi" w:eastAsia="Times New Roman" w:hAnsiTheme="majorHAnsi" w:cstheme="majorHAnsi"/>
          <w:kern w:val="0"/>
          <w:sz w:val="24"/>
          <w:szCs w:val="24"/>
          <w:lang w:eastAsia="de-DE"/>
          <w14:ligatures w14:val="none"/>
        </w:rPr>
        <w:t>Videostreaming/Musikstreaming).</w:t>
      </w:r>
    </w:p>
    <w:p w14:paraId="3AE82017" w14:textId="6CFD692A" w:rsidR="0008738C" w:rsidRPr="008822C1" w:rsidRDefault="0008738C" w:rsidP="0008738C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de-DE"/>
          <w14:ligatures w14:val="none"/>
        </w:rPr>
      </w:pPr>
      <w:r w:rsidRPr="008822C1">
        <w:rPr>
          <w:rFonts w:asciiTheme="majorHAnsi" w:eastAsia="Times New Roman" w:hAnsiTheme="majorHAnsi" w:cstheme="majorHAnsi"/>
          <w:kern w:val="0"/>
          <w:sz w:val="24"/>
          <w:szCs w:val="24"/>
          <w:lang w:eastAsia="de-DE"/>
          <w14:ligatures w14:val="none"/>
        </w:rPr>
        <w:t>Fallen dir weitere Tipps ein</w:t>
      </w:r>
      <w:r w:rsidR="0079005C" w:rsidRPr="008822C1">
        <w:rPr>
          <w:rFonts w:asciiTheme="majorHAnsi" w:eastAsia="Times New Roman" w:hAnsiTheme="majorHAnsi" w:cstheme="majorHAnsi"/>
          <w:kern w:val="0"/>
          <w:sz w:val="24"/>
          <w:szCs w:val="24"/>
          <w:lang w:eastAsia="de-DE"/>
          <w14:ligatures w14:val="none"/>
        </w:rPr>
        <w:t>?</w:t>
      </w:r>
      <w:r w:rsidRPr="008822C1">
        <w:rPr>
          <w:rFonts w:asciiTheme="majorHAnsi" w:eastAsia="Times New Roman" w:hAnsiTheme="majorHAnsi" w:cstheme="majorHAnsi"/>
          <w:kern w:val="0"/>
          <w:sz w:val="24"/>
          <w:szCs w:val="24"/>
          <w:lang w:eastAsia="de-DE"/>
          <w14:ligatures w14:val="none"/>
        </w:rPr>
        <w:t xml:space="preserve"> Recherchiere</w:t>
      </w:r>
      <w:r w:rsidR="0079005C" w:rsidRPr="008822C1">
        <w:rPr>
          <w:rFonts w:asciiTheme="majorHAnsi" w:eastAsia="Times New Roman" w:hAnsiTheme="majorHAnsi" w:cstheme="majorHAnsi"/>
          <w:kern w:val="0"/>
          <w:sz w:val="24"/>
          <w:szCs w:val="24"/>
          <w:lang w:eastAsia="de-DE"/>
          <w14:ligatures w14:val="none"/>
        </w:rPr>
        <w:t>!</w:t>
      </w:r>
      <w:r w:rsidRPr="008822C1">
        <w:rPr>
          <w:rFonts w:asciiTheme="majorHAnsi" w:eastAsia="Times New Roman" w:hAnsiTheme="majorHAnsi" w:cstheme="majorHAnsi"/>
          <w:kern w:val="0"/>
          <w:sz w:val="24"/>
          <w:szCs w:val="24"/>
          <w:lang w:eastAsia="de-DE"/>
          <w14:ligatures w14:val="none"/>
        </w:rPr>
        <w:t> </w:t>
      </w:r>
    </w:p>
    <w:p w14:paraId="4E6004CA" w14:textId="77777777" w:rsidR="0059792C" w:rsidRPr="008822C1" w:rsidRDefault="0059792C">
      <w:pPr>
        <w:rPr>
          <w:rFonts w:asciiTheme="majorHAnsi" w:hAnsiTheme="majorHAnsi" w:cstheme="majorHAnsi"/>
        </w:rPr>
      </w:pPr>
    </w:p>
    <w:sectPr w:rsidR="0059792C" w:rsidRPr="008822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54C2C"/>
    <w:multiLevelType w:val="multilevel"/>
    <w:tmpl w:val="F230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0D3FA9"/>
    <w:multiLevelType w:val="multilevel"/>
    <w:tmpl w:val="F26CD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D4499B"/>
    <w:multiLevelType w:val="multilevel"/>
    <w:tmpl w:val="E99E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722339"/>
    <w:multiLevelType w:val="multilevel"/>
    <w:tmpl w:val="D03AC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7D143B"/>
    <w:multiLevelType w:val="multilevel"/>
    <w:tmpl w:val="8346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0F0EBE"/>
    <w:multiLevelType w:val="multilevel"/>
    <w:tmpl w:val="A968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E97A2F"/>
    <w:multiLevelType w:val="hybridMultilevel"/>
    <w:tmpl w:val="FA2614E0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6433F3"/>
    <w:multiLevelType w:val="multilevel"/>
    <w:tmpl w:val="3A32F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4B4908"/>
    <w:multiLevelType w:val="multilevel"/>
    <w:tmpl w:val="10EE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277FBC"/>
    <w:multiLevelType w:val="multilevel"/>
    <w:tmpl w:val="47CCE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68164F"/>
    <w:multiLevelType w:val="hybridMultilevel"/>
    <w:tmpl w:val="13FAAA1E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254C04"/>
    <w:multiLevelType w:val="multilevel"/>
    <w:tmpl w:val="FC2E0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1174C1"/>
    <w:multiLevelType w:val="multilevel"/>
    <w:tmpl w:val="AC5A9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DB2E86"/>
    <w:multiLevelType w:val="multilevel"/>
    <w:tmpl w:val="EF32D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70587D"/>
    <w:multiLevelType w:val="multilevel"/>
    <w:tmpl w:val="1BBE9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1D105B"/>
    <w:multiLevelType w:val="multilevel"/>
    <w:tmpl w:val="59EAF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0A6818"/>
    <w:multiLevelType w:val="multilevel"/>
    <w:tmpl w:val="61EE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2029029">
    <w:abstractNumId w:val="15"/>
  </w:num>
  <w:num w:numId="2" w16cid:durableId="121845091">
    <w:abstractNumId w:val="11"/>
  </w:num>
  <w:num w:numId="3" w16cid:durableId="329843069">
    <w:abstractNumId w:val="0"/>
  </w:num>
  <w:num w:numId="4" w16cid:durableId="1220507916">
    <w:abstractNumId w:val="9"/>
  </w:num>
  <w:num w:numId="5" w16cid:durableId="488374332">
    <w:abstractNumId w:val="2"/>
  </w:num>
  <w:num w:numId="6" w16cid:durableId="289627471">
    <w:abstractNumId w:val="13"/>
  </w:num>
  <w:num w:numId="7" w16cid:durableId="711730093">
    <w:abstractNumId w:val="1"/>
  </w:num>
  <w:num w:numId="8" w16cid:durableId="629751579">
    <w:abstractNumId w:val="16"/>
  </w:num>
  <w:num w:numId="9" w16cid:durableId="1610240529">
    <w:abstractNumId w:val="5"/>
  </w:num>
  <w:num w:numId="10" w16cid:durableId="1069306672">
    <w:abstractNumId w:val="12"/>
  </w:num>
  <w:num w:numId="11" w16cid:durableId="731149970">
    <w:abstractNumId w:val="3"/>
  </w:num>
  <w:num w:numId="12" w16cid:durableId="165167594">
    <w:abstractNumId w:val="4"/>
  </w:num>
  <w:num w:numId="13" w16cid:durableId="1035816473">
    <w:abstractNumId w:val="8"/>
  </w:num>
  <w:num w:numId="14" w16cid:durableId="905452029">
    <w:abstractNumId w:val="14"/>
  </w:num>
  <w:num w:numId="15" w16cid:durableId="1966813827">
    <w:abstractNumId w:val="7"/>
  </w:num>
  <w:num w:numId="16" w16cid:durableId="925043365">
    <w:abstractNumId w:val="6"/>
  </w:num>
  <w:num w:numId="17" w16cid:durableId="2526690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C6F"/>
    <w:rsid w:val="00026FAD"/>
    <w:rsid w:val="0008738C"/>
    <w:rsid w:val="000A5C38"/>
    <w:rsid w:val="000D5D8F"/>
    <w:rsid w:val="000F17FE"/>
    <w:rsid w:val="00105108"/>
    <w:rsid w:val="00157664"/>
    <w:rsid w:val="0019427E"/>
    <w:rsid w:val="002E326C"/>
    <w:rsid w:val="002F0A91"/>
    <w:rsid w:val="00354E5F"/>
    <w:rsid w:val="003C0F7D"/>
    <w:rsid w:val="0046135E"/>
    <w:rsid w:val="00483A6B"/>
    <w:rsid w:val="005415D4"/>
    <w:rsid w:val="0059792C"/>
    <w:rsid w:val="005B3935"/>
    <w:rsid w:val="005C1AF8"/>
    <w:rsid w:val="0074394E"/>
    <w:rsid w:val="0079005C"/>
    <w:rsid w:val="007B1E6B"/>
    <w:rsid w:val="007D15A2"/>
    <w:rsid w:val="00823329"/>
    <w:rsid w:val="00840664"/>
    <w:rsid w:val="00842C80"/>
    <w:rsid w:val="008822C1"/>
    <w:rsid w:val="00905BBA"/>
    <w:rsid w:val="0091112C"/>
    <w:rsid w:val="00980D81"/>
    <w:rsid w:val="009C3DCA"/>
    <w:rsid w:val="009F7798"/>
    <w:rsid w:val="00C21C6F"/>
    <w:rsid w:val="00CE0546"/>
    <w:rsid w:val="00D643DD"/>
    <w:rsid w:val="00D67370"/>
    <w:rsid w:val="00DB17DF"/>
    <w:rsid w:val="00EC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715C4"/>
  <w15:chartTrackingRefBased/>
  <w15:docId w15:val="{3C488C50-A1A1-4FBC-93C6-763C03C24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0873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de-DE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08738C"/>
    <w:rPr>
      <w:rFonts w:ascii="Times New Roman" w:eastAsia="Times New Roman" w:hAnsi="Times New Roman" w:cs="Times New Roman"/>
      <w:b/>
      <w:bCs/>
      <w:kern w:val="0"/>
      <w:sz w:val="36"/>
      <w:szCs w:val="36"/>
      <w:lang w:eastAsia="de-DE"/>
      <w14:ligatures w14:val="none"/>
    </w:rPr>
  </w:style>
  <w:style w:type="paragraph" w:customStyle="1" w:styleId="activity">
    <w:name w:val="activity"/>
    <w:basedOn w:val="Standard"/>
    <w:rsid w:val="00087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customStyle="1" w:styleId="badge">
    <w:name w:val="badge"/>
    <w:basedOn w:val="Absatz-Standardschriftart"/>
    <w:rsid w:val="0008738C"/>
  </w:style>
  <w:style w:type="paragraph" w:styleId="StandardWeb">
    <w:name w:val="Normal (Web)"/>
    <w:basedOn w:val="Standard"/>
    <w:uiPriority w:val="99"/>
    <w:unhideWhenUsed/>
    <w:rsid w:val="00087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08738C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0873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5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15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16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82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1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94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6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4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6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98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07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53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0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2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1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81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4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8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9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27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06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0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4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5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34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56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9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0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4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95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8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01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2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7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1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72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5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5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99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65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1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67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6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66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1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5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01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3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8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4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6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5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111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60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1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0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7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4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57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9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24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42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7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84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3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1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274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2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86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65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9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90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2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0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1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43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64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9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75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76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1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9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5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08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1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7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1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03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06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7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30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1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2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2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59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7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2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52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47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8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24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81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0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5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9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6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0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9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71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83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95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23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9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40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38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77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4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46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53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77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62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97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10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pb.de/lernen/angebote/grafstat/umweltbewusstsein/134941/m-04-25-energieverbrauch-von-computer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pb.de/lernen/angebote/grafstat/umweltbewusstsein/134940/m-04-24-leerlaufverluste-bei-elektrogeraet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pb.de/lernen/angebote/grafstat/umweltbewusstsein/134936/m-04-22-stromsparen-bei-haushaltsgeraeten/" TargetMode="External"/><Relationship Id="rId5" Type="http://schemas.openxmlformats.org/officeDocument/2006/relationships/hyperlink" Target="https://www.bpb.de/lernen/angebote/grafstat/umweltbewusstsein/134946/m-04-30-richtig-heizen-und-luefte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Lackmann</dc:creator>
  <cp:keywords/>
  <dc:description/>
  <cp:lastModifiedBy>Malte Lackmann</cp:lastModifiedBy>
  <cp:revision>35</cp:revision>
  <dcterms:created xsi:type="dcterms:W3CDTF">2023-07-28T20:31:00Z</dcterms:created>
  <dcterms:modified xsi:type="dcterms:W3CDTF">2023-11-01T14:42:00Z</dcterms:modified>
</cp:coreProperties>
</file>